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F4" w:rsidRDefault="00BA08F4" w:rsidP="00786175">
      <w:pPr>
        <w:pStyle w:val="1"/>
        <w:ind w:left="0" w:right="2"/>
        <w:jc w:val="center"/>
        <w:rPr>
          <w:spacing w:val="-3"/>
          <w:sz w:val="32"/>
          <w:szCs w:val="32"/>
        </w:rPr>
      </w:pPr>
      <w:r>
        <w:rPr>
          <w:sz w:val="32"/>
          <w:szCs w:val="32"/>
        </w:rPr>
        <w:t>ПЕРЕДАВАЛЬНИЙ АКТ</w:t>
      </w:r>
      <w:r w:rsidRPr="00BA08F4">
        <w:rPr>
          <w:spacing w:val="-3"/>
          <w:sz w:val="32"/>
          <w:szCs w:val="32"/>
        </w:rPr>
        <w:t xml:space="preserve"> </w:t>
      </w:r>
    </w:p>
    <w:p w:rsidR="005A38A2" w:rsidRDefault="005A38A2" w:rsidP="00422F44">
      <w:pPr>
        <w:pStyle w:val="a3"/>
        <w:ind w:right="103" w:firstLine="465"/>
        <w:jc w:val="both"/>
      </w:pPr>
    </w:p>
    <w:p w:rsidR="006E699D" w:rsidRDefault="00C74688" w:rsidP="00422F44">
      <w:pPr>
        <w:pStyle w:val="a3"/>
        <w:ind w:right="103" w:firstLine="465"/>
        <w:jc w:val="both"/>
      </w:pPr>
      <w:r w:rsidRPr="00B43C79">
        <w:t xml:space="preserve">Ми, що нижче підписалися, голова та члени </w:t>
      </w:r>
      <w:r w:rsidR="0091138B">
        <w:t xml:space="preserve">комісії </w:t>
      </w:r>
      <w:r w:rsidR="006B71EC">
        <w:t xml:space="preserve">з реорганізації, склад якої затверджений </w:t>
      </w:r>
      <w:r w:rsidR="00F861C3">
        <w:t>рішення</w:t>
      </w:r>
      <w:r w:rsidR="006B71EC">
        <w:t>м</w:t>
      </w:r>
      <w:r w:rsidR="00F861C3">
        <w:t xml:space="preserve"> Луцької міської ради від 29.01.2025 № 70/99 «Про реорганізацію КП “Луцький клінічний пологовий будинок” шляхом приєднання до КП “Медичне об’єднання Луцької міської територіальної громади”»</w:t>
      </w:r>
      <w:r w:rsidR="0091138B">
        <w:t>:</w:t>
      </w:r>
    </w:p>
    <w:p w:rsidR="0001262A" w:rsidRDefault="0001262A" w:rsidP="00422F44">
      <w:pPr>
        <w:pStyle w:val="a3"/>
        <w:ind w:right="103" w:firstLine="465"/>
        <w:jc w:val="both"/>
      </w:pPr>
    </w:p>
    <w:p w:rsidR="001021B2" w:rsidRDefault="001021B2" w:rsidP="00422F44">
      <w:pPr>
        <w:pStyle w:val="a3"/>
        <w:ind w:right="103" w:firstLine="465"/>
        <w:jc w:val="both"/>
      </w:pPr>
      <w:r>
        <w:t>Голова комісії</w:t>
      </w:r>
      <w:r w:rsidR="00EA22B4">
        <w:t xml:space="preserve"> з реорганізації</w:t>
      </w:r>
      <w:r>
        <w:t xml:space="preserve">: </w:t>
      </w:r>
    </w:p>
    <w:p w:rsidR="00EA22B4" w:rsidRDefault="00EA22B4" w:rsidP="00EA22B4">
      <w:pPr>
        <w:pStyle w:val="a3"/>
        <w:ind w:left="0" w:right="103" w:firstLine="567"/>
        <w:jc w:val="both"/>
      </w:pPr>
      <w:r>
        <w:t>СЯБРУК Сергій Григорович (ІПН 2</w:t>
      </w:r>
      <w:r w:rsidR="00EF131A">
        <w:t>344304318)</w:t>
      </w:r>
    </w:p>
    <w:p w:rsidR="00AB6AF4" w:rsidRDefault="00500C1B" w:rsidP="00422F44">
      <w:pPr>
        <w:pStyle w:val="a3"/>
        <w:ind w:right="103" w:firstLine="465"/>
        <w:jc w:val="both"/>
      </w:pPr>
      <w:r>
        <w:t xml:space="preserve">Члени комісії: </w:t>
      </w:r>
    </w:p>
    <w:p w:rsidR="00DC6313" w:rsidRDefault="00DC6313" w:rsidP="00422F44">
      <w:pPr>
        <w:pStyle w:val="a3"/>
        <w:ind w:right="103" w:firstLine="465"/>
        <w:jc w:val="both"/>
      </w:pPr>
      <w:r>
        <w:t>АРТАМОНОВА Наталія Костянтинівна (ІПН 2748807483)</w:t>
      </w:r>
    </w:p>
    <w:p w:rsidR="00D92F86" w:rsidRPr="00B37EA1" w:rsidRDefault="00B37EA1" w:rsidP="00951251">
      <w:pPr>
        <w:ind w:firstLine="567"/>
        <w:jc w:val="both"/>
        <w:rPr>
          <w:sz w:val="28"/>
          <w:szCs w:val="28"/>
        </w:rPr>
      </w:pPr>
      <w:r w:rsidRPr="00B37EA1">
        <w:rPr>
          <w:sz w:val="28"/>
          <w:szCs w:val="28"/>
        </w:rPr>
        <w:t>БОНДАРУК Галина Володимирівна (ІПН 1950104740)</w:t>
      </w:r>
      <w:r w:rsidR="00D92F86" w:rsidRPr="00B37EA1">
        <w:rPr>
          <w:sz w:val="28"/>
          <w:szCs w:val="28"/>
        </w:rPr>
        <w:t>;</w:t>
      </w:r>
    </w:p>
    <w:p w:rsidR="00043CEC" w:rsidRDefault="001021B2" w:rsidP="00043CEC">
      <w:pPr>
        <w:pStyle w:val="a3"/>
        <w:ind w:right="103" w:firstLine="465"/>
        <w:jc w:val="both"/>
      </w:pPr>
      <w:r>
        <w:t>ВЕРЕМЕЙЧИК Валент</w:t>
      </w:r>
      <w:r w:rsidR="00EA22B4">
        <w:t>ина Михайлівна (ІПН 2410744627)</w:t>
      </w:r>
      <w:r>
        <w:t>;</w:t>
      </w:r>
    </w:p>
    <w:p w:rsidR="00293D5A" w:rsidRDefault="001021B2" w:rsidP="00293D5A">
      <w:pPr>
        <w:pStyle w:val="a3"/>
        <w:ind w:right="103" w:firstLine="465"/>
        <w:jc w:val="both"/>
      </w:pPr>
      <w:r>
        <w:t>ЛЯШУК Марина</w:t>
      </w:r>
      <w:r w:rsidR="00EA22B4">
        <w:t xml:space="preserve"> Володимирівна (ІПН 3147905904)</w:t>
      </w:r>
      <w:r w:rsidR="00293D5A">
        <w:t>;</w:t>
      </w:r>
    </w:p>
    <w:p w:rsidR="00043CEC" w:rsidRDefault="001021B2" w:rsidP="009F6CDD">
      <w:pPr>
        <w:pStyle w:val="a3"/>
        <w:ind w:right="103" w:firstLine="465"/>
        <w:jc w:val="both"/>
      </w:pPr>
      <w:r>
        <w:t>САЛИВОНЧИК Тамара Михайлівна (ІПН 2312117089)</w:t>
      </w:r>
      <w:r w:rsidR="00043CEC">
        <w:t>;</w:t>
      </w:r>
    </w:p>
    <w:p w:rsidR="00E56789" w:rsidRPr="001021B2" w:rsidRDefault="001021B2" w:rsidP="001021B2">
      <w:pPr>
        <w:pStyle w:val="a3"/>
        <w:spacing w:line="321" w:lineRule="exact"/>
        <w:ind w:firstLine="465"/>
        <w:jc w:val="both"/>
      </w:pPr>
      <w:r w:rsidRPr="001021B2">
        <w:t xml:space="preserve">керуючись статтями 104, 107 </w:t>
      </w:r>
      <w:r w:rsidR="00EA22B4">
        <w:t xml:space="preserve">Цивільного кодексу України </w:t>
      </w:r>
      <w:r w:rsidR="00C46996" w:rsidRPr="001021B2">
        <w:t xml:space="preserve">склали цей акт </w:t>
      </w:r>
      <w:r w:rsidR="00E56789" w:rsidRPr="001021B2">
        <w:t>про наступне:</w:t>
      </w:r>
    </w:p>
    <w:p w:rsidR="00B17DF7" w:rsidRDefault="00E55303" w:rsidP="001021B2">
      <w:pPr>
        <w:tabs>
          <w:tab w:val="left" w:pos="1252"/>
        </w:tabs>
        <w:spacing w:line="237" w:lineRule="auto"/>
        <w:ind w:left="102" w:right="115" w:firstLine="465"/>
        <w:jc w:val="both"/>
        <w:rPr>
          <w:sz w:val="28"/>
          <w:szCs w:val="28"/>
        </w:rPr>
      </w:pPr>
      <w:r w:rsidRPr="002C6C1F">
        <w:rPr>
          <w:b/>
          <w:color w:val="000000" w:themeColor="text1"/>
          <w:sz w:val="28"/>
          <w:szCs w:val="28"/>
        </w:rPr>
        <w:t>К</w:t>
      </w:r>
      <w:r w:rsidR="00715549" w:rsidRPr="002C6C1F">
        <w:rPr>
          <w:b/>
          <w:color w:val="000000" w:themeColor="text1"/>
          <w:sz w:val="28"/>
          <w:szCs w:val="28"/>
        </w:rPr>
        <w:t>омунальне</w:t>
      </w:r>
      <w:r w:rsidR="00E56789" w:rsidRPr="002C6C1F">
        <w:rPr>
          <w:b/>
          <w:color w:val="000000" w:themeColor="text1"/>
          <w:sz w:val="28"/>
          <w:szCs w:val="28"/>
        </w:rPr>
        <w:t xml:space="preserve"> підприємство «</w:t>
      </w:r>
      <w:r w:rsidR="00993202">
        <w:rPr>
          <w:b/>
          <w:color w:val="000000" w:themeColor="text1"/>
          <w:sz w:val="28"/>
          <w:szCs w:val="28"/>
        </w:rPr>
        <w:t xml:space="preserve">Луцький </w:t>
      </w:r>
      <w:r w:rsidR="00A45E06">
        <w:rPr>
          <w:b/>
          <w:color w:val="000000" w:themeColor="text1"/>
          <w:sz w:val="28"/>
          <w:szCs w:val="28"/>
        </w:rPr>
        <w:t>клінічний пологовий будинок</w:t>
      </w:r>
      <w:r w:rsidR="00E56789" w:rsidRPr="002C6C1F">
        <w:rPr>
          <w:b/>
          <w:color w:val="000000" w:themeColor="text1"/>
          <w:sz w:val="28"/>
          <w:szCs w:val="28"/>
        </w:rPr>
        <w:t xml:space="preserve">» </w:t>
      </w:r>
      <w:r w:rsidR="00E56789" w:rsidRPr="007F114D">
        <w:rPr>
          <w:color w:val="000000" w:themeColor="text1"/>
          <w:sz w:val="28"/>
          <w:szCs w:val="28"/>
        </w:rPr>
        <w:t>(</w:t>
      </w:r>
      <w:r w:rsidR="00A45E06">
        <w:rPr>
          <w:b/>
          <w:color w:val="000000" w:themeColor="text1"/>
          <w:sz w:val="28"/>
          <w:szCs w:val="28"/>
        </w:rPr>
        <w:t xml:space="preserve">ЄДРПОУ </w:t>
      </w:r>
      <w:r w:rsidR="00C64966" w:rsidRPr="00C64966">
        <w:rPr>
          <w:sz w:val="28"/>
          <w:szCs w:val="28"/>
        </w:rPr>
        <w:t>03399089, місцезнаходження ю</w:t>
      </w:r>
      <w:r w:rsidR="00483F77">
        <w:rPr>
          <w:sz w:val="28"/>
          <w:szCs w:val="28"/>
        </w:rPr>
        <w:t>ридичної особи»: м. Луцьк, вул. </w:t>
      </w:r>
      <w:r w:rsidR="00C64966" w:rsidRPr="00C64966">
        <w:rPr>
          <w:sz w:val="28"/>
          <w:szCs w:val="28"/>
        </w:rPr>
        <w:t xml:space="preserve">Гулака </w:t>
      </w:r>
      <w:proofErr w:type="spellStart"/>
      <w:r w:rsidR="00C64966" w:rsidRPr="00C64966">
        <w:rPr>
          <w:sz w:val="28"/>
          <w:szCs w:val="28"/>
        </w:rPr>
        <w:t>Артемовського</w:t>
      </w:r>
      <w:proofErr w:type="spellEnd"/>
      <w:r w:rsidR="00C64966" w:rsidRPr="00C64966">
        <w:rPr>
          <w:sz w:val="28"/>
          <w:szCs w:val="28"/>
        </w:rPr>
        <w:t>, 18</w:t>
      </w:r>
      <w:r w:rsidR="00E56789" w:rsidRPr="007F114D">
        <w:rPr>
          <w:color w:val="000000" w:themeColor="text1"/>
          <w:sz w:val="28"/>
          <w:szCs w:val="28"/>
        </w:rPr>
        <w:t>)</w:t>
      </w:r>
      <w:r w:rsidR="000722EB">
        <w:rPr>
          <w:color w:val="000000" w:themeColor="text1"/>
          <w:sz w:val="28"/>
          <w:szCs w:val="28"/>
        </w:rPr>
        <w:t xml:space="preserve"> передає </w:t>
      </w:r>
      <w:r w:rsidR="000722EB" w:rsidRPr="000722EB">
        <w:rPr>
          <w:b/>
          <w:color w:val="000000" w:themeColor="text1"/>
          <w:sz w:val="28"/>
          <w:szCs w:val="28"/>
        </w:rPr>
        <w:t>К</w:t>
      </w:r>
      <w:r w:rsidR="00E56789" w:rsidRPr="000722EB">
        <w:rPr>
          <w:b/>
          <w:color w:val="000000" w:themeColor="text1"/>
          <w:sz w:val="28"/>
          <w:szCs w:val="28"/>
        </w:rPr>
        <w:t>омунальному підприємству</w:t>
      </w:r>
      <w:r w:rsidR="00E56789" w:rsidRPr="000722EB">
        <w:rPr>
          <w:b/>
          <w:sz w:val="28"/>
          <w:szCs w:val="28"/>
        </w:rPr>
        <w:t xml:space="preserve"> «</w:t>
      </w:r>
      <w:r w:rsidR="00E15EF3" w:rsidRPr="000722EB">
        <w:rPr>
          <w:b/>
          <w:color w:val="000000" w:themeColor="text1"/>
          <w:sz w:val="28"/>
          <w:szCs w:val="28"/>
        </w:rPr>
        <w:t>Медичне об’єднання Луцької міської територіальної громади</w:t>
      </w:r>
      <w:r w:rsidR="00E56789" w:rsidRPr="000722EB">
        <w:rPr>
          <w:b/>
          <w:sz w:val="28"/>
          <w:szCs w:val="28"/>
        </w:rPr>
        <w:t>»</w:t>
      </w:r>
      <w:r w:rsidR="00DD18B7" w:rsidRPr="000722EB">
        <w:rPr>
          <w:b/>
          <w:sz w:val="28"/>
          <w:szCs w:val="28"/>
        </w:rPr>
        <w:t xml:space="preserve"> </w:t>
      </w:r>
      <w:r w:rsidR="00DD18B7" w:rsidRPr="007F114D">
        <w:rPr>
          <w:color w:val="000000" w:themeColor="text1"/>
          <w:sz w:val="28"/>
          <w:szCs w:val="28"/>
        </w:rPr>
        <w:t>(</w:t>
      </w:r>
      <w:r w:rsidR="00DD18B7" w:rsidRPr="000722EB">
        <w:rPr>
          <w:b/>
          <w:color w:val="000000" w:themeColor="text1"/>
          <w:sz w:val="28"/>
          <w:szCs w:val="28"/>
        </w:rPr>
        <w:t>ЄДРПОУ 01982985</w:t>
      </w:r>
      <w:r w:rsidR="00C64966">
        <w:rPr>
          <w:b/>
          <w:color w:val="000000" w:themeColor="text1"/>
          <w:sz w:val="28"/>
          <w:szCs w:val="28"/>
        </w:rPr>
        <w:t xml:space="preserve"> </w:t>
      </w:r>
      <w:r w:rsidR="00C64966" w:rsidRPr="00C64966">
        <w:rPr>
          <w:sz w:val="28"/>
          <w:szCs w:val="28"/>
        </w:rPr>
        <w:t>місцезнаходження юри</w:t>
      </w:r>
      <w:r w:rsidR="00483F77">
        <w:rPr>
          <w:sz w:val="28"/>
          <w:szCs w:val="28"/>
        </w:rPr>
        <w:t>дичної особи»: м. Луцьк, просп. </w:t>
      </w:r>
      <w:r w:rsidR="00C64966" w:rsidRPr="00C64966">
        <w:rPr>
          <w:sz w:val="28"/>
          <w:szCs w:val="28"/>
        </w:rPr>
        <w:t>Відродження, 13</w:t>
      </w:r>
      <w:r w:rsidR="00DD18B7" w:rsidRPr="000722EB">
        <w:rPr>
          <w:b/>
          <w:color w:val="000000" w:themeColor="text1"/>
          <w:sz w:val="28"/>
          <w:szCs w:val="28"/>
        </w:rPr>
        <w:t>)</w:t>
      </w:r>
      <w:r w:rsidR="00DD18B7">
        <w:rPr>
          <w:sz w:val="28"/>
          <w:szCs w:val="28"/>
        </w:rPr>
        <w:t xml:space="preserve"> </w:t>
      </w:r>
      <w:r w:rsidR="00E56789" w:rsidRPr="00B43C79">
        <w:rPr>
          <w:color w:val="000000" w:themeColor="text1"/>
          <w:sz w:val="28"/>
          <w:szCs w:val="28"/>
        </w:rPr>
        <w:t>в оперативне управління майно</w:t>
      </w:r>
      <w:r w:rsidR="00EA61A2">
        <w:rPr>
          <w:color w:val="000000" w:themeColor="text1"/>
          <w:sz w:val="28"/>
          <w:szCs w:val="28"/>
        </w:rPr>
        <w:t xml:space="preserve"> т</w:t>
      </w:r>
      <w:r w:rsidR="00AE3538" w:rsidRPr="00B43C79">
        <w:rPr>
          <w:color w:val="000000" w:themeColor="text1"/>
          <w:sz w:val="28"/>
          <w:szCs w:val="28"/>
        </w:rPr>
        <w:t>а прийняття на баланс</w:t>
      </w:r>
      <w:r w:rsidR="00EA61A2">
        <w:rPr>
          <w:color w:val="000000" w:themeColor="text1"/>
          <w:sz w:val="28"/>
          <w:szCs w:val="28"/>
        </w:rPr>
        <w:t xml:space="preserve">, активи та </w:t>
      </w:r>
      <w:proofErr w:type="spellStart"/>
      <w:r w:rsidR="00EA61A2">
        <w:rPr>
          <w:color w:val="000000" w:themeColor="text1"/>
          <w:sz w:val="28"/>
          <w:szCs w:val="28"/>
        </w:rPr>
        <w:t>зобов</w:t>
      </w:r>
      <w:proofErr w:type="spellEnd"/>
      <w:r w:rsidR="00EA61A2" w:rsidRPr="00EA61A2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="00EA61A2">
        <w:rPr>
          <w:color w:val="000000" w:themeColor="text1"/>
          <w:sz w:val="28"/>
          <w:szCs w:val="28"/>
          <w:lang w:val="ru-RU"/>
        </w:rPr>
        <w:t>язання</w:t>
      </w:r>
      <w:proofErr w:type="spellEnd"/>
      <w:r w:rsidR="00EA61A2">
        <w:rPr>
          <w:color w:val="000000" w:themeColor="text1"/>
          <w:sz w:val="28"/>
          <w:szCs w:val="28"/>
          <w:lang w:val="ru-RU"/>
        </w:rPr>
        <w:t xml:space="preserve"> </w:t>
      </w:r>
      <w:r w:rsidR="000722EB">
        <w:rPr>
          <w:color w:val="000000" w:themeColor="text1"/>
          <w:sz w:val="28"/>
          <w:szCs w:val="28"/>
        </w:rPr>
        <w:t xml:space="preserve">згідно </w:t>
      </w:r>
      <w:r w:rsidR="00462A69">
        <w:rPr>
          <w:color w:val="000000" w:themeColor="text1"/>
          <w:sz w:val="28"/>
          <w:szCs w:val="28"/>
        </w:rPr>
        <w:t>з додатками</w:t>
      </w:r>
      <w:r w:rsidR="00DD18B7">
        <w:rPr>
          <w:color w:val="000000" w:themeColor="text1"/>
          <w:sz w:val="28"/>
          <w:szCs w:val="28"/>
        </w:rPr>
        <w:t xml:space="preserve"> 1</w:t>
      </w:r>
      <w:r w:rsidR="000722EB">
        <w:rPr>
          <w:color w:val="000000" w:themeColor="text1"/>
          <w:sz w:val="28"/>
          <w:szCs w:val="28"/>
        </w:rPr>
        <w:t>,2,3,4,5</w:t>
      </w:r>
      <w:r w:rsidR="003759DE">
        <w:rPr>
          <w:color w:val="000000" w:themeColor="text1"/>
          <w:sz w:val="28"/>
          <w:szCs w:val="28"/>
        </w:rPr>
        <w:t>,6,7,9</w:t>
      </w:r>
      <w:r w:rsidR="00B17DF7" w:rsidRPr="00B43C79">
        <w:rPr>
          <w:sz w:val="28"/>
          <w:szCs w:val="28"/>
        </w:rPr>
        <w:t>:</w:t>
      </w:r>
    </w:p>
    <w:p w:rsidR="00034096" w:rsidRPr="0079509E" w:rsidRDefault="009259CF" w:rsidP="004E5AC4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AE3538" w:rsidRPr="00034096">
        <w:rPr>
          <w:color w:val="000000" w:themeColor="text1"/>
          <w:sz w:val="28"/>
          <w:szCs w:val="28"/>
        </w:rPr>
        <w:t>Нерухоме май</w:t>
      </w:r>
      <w:r w:rsidR="00034096" w:rsidRPr="00034096"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z w:val="28"/>
          <w:szCs w:val="28"/>
        </w:rPr>
        <w:t>»</w:t>
      </w:r>
      <w:r w:rsidR="00CE6A65">
        <w:rPr>
          <w:color w:val="000000" w:themeColor="text1"/>
          <w:sz w:val="28"/>
          <w:szCs w:val="28"/>
        </w:rPr>
        <w:t xml:space="preserve"> </w:t>
      </w:r>
      <w:r w:rsidR="00CE6A65">
        <w:rPr>
          <w:sz w:val="28"/>
          <w:szCs w:val="28"/>
        </w:rPr>
        <w:t>(додаток 1)</w:t>
      </w:r>
      <w:r w:rsidR="00CE6A65">
        <w:rPr>
          <w:color w:val="000000" w:themeColor="text1"/>
          <w:sz w:val="28"/>
          <w:szCs w:val="28"/>
        </w:rPr>
        <w:t xml:space="preserve"> </w:t>
      </w:r>
      <w:r w:rsidR="00034096" w:rsidRPr="00034096">
        <w:rPr>
          <w:color w:val="000000" w:themeColor="text1"/>
          <w:sz w:val="28"/>
          <w:szCs w:val="28"/>
        </w:rPr>
        <w:t xml:space="preserve">– первісна вартість </w:t>
      </w:r>
      <w:r w:rsidR="00CE6A65">
        <w:rPr>
          <w:color w:val="000000" w:themeColor="text1"/>
          <w:sz w:val="28"/>
          <w:szCs w:val="28"/>
        </w:rPr>
        <w:t>21 972 474,00</w:t>
      </w:r>
      <w:r w:rsidR="00034096" w:rsidRPr="00034096">
        <w:rPr>
          <w:color w:val="000000" w:themeColor="text1"/>
          <w:sz w:val="28"/>
          <w:szCs w:val="28"/>
        </w:rPr>
        <w:t xml:space="preserve"> </w:t>
      </w:r>
      <w:proofErr w:type="spellStart"/>
      <w:r w:rsidR="00034096" w:rsidRPr="00034096">
        <w:rPr>
          <w:color w:val="000000" w:themeColor="text1"/>
          <w:sz w:val="28"/>
          <w:szCs w:val="28"/>
        </w:rPr>
        <w:t>грн</w:t>
      </w:r>
      <w:proofErr w:type="spellEnd"/>
      <w:r w:rsidR="00034096" w:rsidRPr="00034096">
        <w:rPr>
          <w:color w:val="000000" w:themeColor="text1"/>
          <w:sz w:val="28"/>
          <w:szCs w:val="28"/>
        </w:rPr>
        <w:t xml:space="preserve">, знос </w:t>
      </w:r>
      <w:r w:rsidR="00CE6A65">
        <w:rPr>
          <w:color w:val="000000" w:themeColor="text1"/>
          <w:sz w:val="28"/>
          <w:szCs w:val="28"/>
        </w:rPr>
        <w:t>10 747 861,84</w:t>
      </w:r>
      <w:r w:rsidR="00AE3538" w:rsidRPr="00034096">
        <w:rPr>
          <w:color w:val="000000" w:themeColor="text1"/>
          <w:sz w:val="28"/>
          <w:szCs w:val="28"/>
        </w:rPr>
        <w:t xml:space="preserve"> </w:t>
      </w:r>
      <w:proofErr w:type="spellStart"/>
      <w:r w:rsidR="00AE3538" w:rsidRPr="00034096">
        <w:rPr>
          <w:color w:val="000000" w:themeColor="text1"/>
          <w:sz w:val="28"/>
          <w:szCs w:val="28"/>
        </w:rPr>
        <w:t>грн</w:t>
      </w:r>
      <w:proofErr w:type="spellEnd"/>
      <w:r w:rsidR="00AE3538" w:rsidRPr="00034096">
        <w:rPr>
          <w:color w:val="000000" w:themeColor="text1"/>
          <w:sz w:val="28"/>
          <w:szCs w:val="28"/>
        </w:rPr>
        <w:t>,</w:t>
      </w:r>
      <w:r w:rsidR="00034096" w:rsidRPr="00034096">
        <w:rPr>
          <w:color w:val="000000" w:themeColor="text1"/>
          <w:sz w:val="28"/>
          <w:szCs w:val="28"/>
        </w:rPr>
        <w:t xml:space="preserve"> балансова вартість – </w:t>
      </w:r>
      <w:r w:rsidR="00CE6A65">
        <w:rPr>
          <w:color w:val="000000" w:themeColor="text1"/>
          <w:sz w:val="28"/>
          <w:szCs w:val="28"/>
        </w:rPr>
        <w:t>11 224 612,16</w:t>
      </w:r>
      <w:r w:rsidR="00AE3538" w:rsidRPr="00034096">
        <w:rPr>
          <w:color w:val="000000" w:themeColor="text1"/>
          <w:sz w:val="28"/>
          <w:szCs w:val="28"/>
        </w:rPr>
        <w:t xml:space="preserve"> </w:t>
      </w:r>
      <w:proofErr w:type="spellStart"/>
      <w:r w:rsidR="00AE3538" w:rsidRPr="00034096">
        <w:rPr>
          <w:color w:val="000000" w:themeColor="text1"/>
          <w:sz w:val="28"/>
          <w:szCs w:val="28"/>
        </w:rPr>
        <w:t>грн</w:t>
      </w:r>
      <w:proofErr w:type="spellEnd"/>
      <w:r w:rsidR="0079509E">
        <w:rPr>
          <w:color w:val="000000" w:themeColor="text1"/>
          <w:sz w:val="28"/>
          <w:szCs w:val="28"/>
        </w:rPr>
        <w:t>;</w:t>
      </w:r>
      <w:r w:rsidR="002B5161" w:rsidRPr="00034096">
        <w:rPr>
          <w:color w:val="000000" w:themeColor="text1"/>
          <w:sz w:val="28"/>
          <w:szCs w:val="28"/>
        </w:rPr>
        <w:t xml:space="preserve"> </w:t>
      </w:r>
    </w:p>
    <w:p w:rsidR="0079509E" w:rsidRDefault="009259CF" w:rsidP="004E5AC4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509E" w:rsidRPr="00B43C79">
        <w:rPr>
          <w:sz w:val="28"/>
          <w:szCs w:val="28"/>
        </w:rPr>
        <w:t>Рухоме майно</w:t>
      </w:r>
      <w:r>
        <w:rPr>
          <w:sz w:val="28"/>
          <w:szCs w:val="28"/>
        </w:rPr>
        <w:t>»</w:t>
      </w:r>
      <w:r w:rsidR="00792B49" w:rsidRPr="00792B49">
        <w:rPr>
          <w:sz w:val="28"/>
          <w:szCs w:val="28"/>
        </w:rPr>
        <w:t xml:space="preserve"> </w:t>
      </w:r>
      <w:r w:rsidR="00792B49">
        <w:rPr>
          <w:sz w:val="28"/>
          <w:szCs w:val="28"/>
        </w:rPr>
        <w:t>(додаток 2)</w:t>
      </w:r>
      <w:r w:rsidR="0079509E" w:rsidRPr="00B43C79">
        <w:rPr>
          <w:sz w:val="28"/>
          <w:szCs w:val="28"/>
        </w:rPr>
        <w:t xml:space="preserve"> - </w:t>
      </w:r>
      <w:r w:rsidR="0079509E">
        <w:rPr>
          <w:sz w:val="28"/>
          <w:szCs w:val="28"/>
        </w:rPr>
        <w:t xml:space="preserve">первісна вартість </w:t>
      </w:r>
      <w:r w:rsidR="00792B49" w:rsidRPr="00792B49">
        <w:rPr>
          <w:sz w:val="28"/>
          <w:szCs w:val="28"/>
        </w:rPr>
        <w:t>1</w:t>
      </w:r>
      <w:r w:rsidR="00C407D3">
        <w:rPr>
          <w:sz w:val="28"/>
          <w:szCs w:val="28"/>
        </w:rPr>
        <w:t> </w:t>
      </w:r>
      <w:r w:rsidR="00792B49" w:rsidRPr="00792B49">
        <w:rPr>
          <w:sz w:val="28"/>
          <w:szCs w:val="28"/>
        </w:rPr>
        <w:t>734 762,00</w:t>
      </w:r>
      <w:r w:rsidR="0079509E">
        <w:rPr>
          <w:sz w:val="28"/>
          <w:szCs w:val="28"/>
        </w:rPr>
        <w:t xml:space="preserve"> </w:t>
      </w:r>
      <w:proofErr w:type="spellStart"/>
      <w:r w:rsidR="0079509E">
        <w:rPr>
          <w:sz w:val="28"/>
          <w:szCs w:val="28"/>
        </w:rPr>
        <w:t>грн</w:t>
      </w:r>
      <w:proofErr w:type="spellEnd"/>
      <w:r w:rsidR="0079509E">
        <w:rPr>
          <w:sz w:val="28"/>
          <w:szCs w:val="28"/>
        </w:rPr>
        <w:t xml:space="preserve">, знос – </w:t>
      </w:r>
      <w:r w:rsidR="00792B49">
        <w:rPr>
          <w:sz w:val="28"/>
          <w:szCs w:val="28"/>
        </w:rPr>
        <w:t>710 350,06</w:t>
      </w:r>
      <w:r w:rsidR="0079509E" w:rsidRPr="00B43C79">
        <w:rPr>
          <w:sz w:val="28"/>
          <w:szCs w:val="28"/>
        </w:rPr>
        <w:t xml:space="preserve"> </w:t>
      </w:r>
      <w:proofErr w:type="spellStart"/>
      <w:r w:rsidR="0079509E" w:rsidRPr="00B43C79">
        <w:rPr>
          <w:sz w:val="28"/>
          <w:szCs w:val="28"/>
        </w:rPr>
        <w:t>грн</w:t>
      </w:r>
      <w:proofErr w:type="spellEnd"/>
      <w:r w:rsidR="0079509E">
        <w:rPr>
          <w:sz w:val="28"/>
          <w:szCs w:val="28"/>
        </w:rPr>
        <w:t xml:space="preserve">, балансова </w:t>
      </w:r>
      <w:proofErr w:type="spellStart"/>
      <w:r w:rsidR="0079509E">
        <w:rPr>
          <w:sz w:val="28"/>
          <w:szCs w:val="28"/>
        </w:rPr>
        <w:t>вартість-</w:t>
      </w:r>
      <w:proofErr w:type="spellEnd"/>
      <w:r w:rsidR="0079509E">
        <w:rPr>
          <w:sz w:val="28"/>
          <w:szCs w:val="28"/>
        </w:rPr>
        <w:t xml:space="preserve"> </w:t>
      </w:r>
      <w:r w:rsidR="00792B49">
        <w:rPr>
          <w:sz w:val="28"/>
          <w:szCs w:val="28"/>
        </w:rPr>
        <w:t>1 024 411,94</w:t>
      </w:r>
      <w:r w:rsidR="0079509E" w:rsidRPr="00B43C79">
        <w:rPr>
          <w:sz w:val="28"/>
          <w:szCs w:val="28"/>
        </w:rPr>
        <w:t xml:space="preserve"> </w:t>
      </w:r>
      <w:proofErr w:type="spellStart"/>
      <w:r w:rsidR="0079509E" w:rsidRPr="00B43C79">
        <w:rPr>
          <w:sz w:val="28"/>
          <w:szCs w:val="28"/>
        </w:rPr>
        <w:t>грн</w:t>
      </w:r>
      <w:proofErr w:type="spellEnd"/>
      <w:r w:rsidR="0079509E">
        <w:rPr>
          <w:sz w:val="28"/>
          <w:szCs w:val="28"/>
        </w:rPr>
        <w:t>;</w:t>
      </w:r>
    </w:p>
    <w:p w:rsidR="00B17DF7" w:rsidRDefault="009259CF" w:rsidP="00A60BA2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7DF7" w:rsidRPr="00034096">
        <w:rPr>
          <w:sz w:val="28"/>
          <w:szCs w:val="28"/>
        </w:rPr>
        <w:t xml:space="preserve">Основні засоби </w:t>
      </w:r>
      <w:r w:rsidR="0079509E">
        <w:rPr>
          <w:sz w:val="28"/>
          <w:szCs w:val="28"/>
        </w:rPr>
        <w:t>та інші необоротні матеріальні активи</w:t>
      </w:r>
      <w:r>
        <w:rPr>
          <w:sz w:val="28"/>
          <w:szCs w:val="28"/>
        </w:rPr>
        <w:t>»</w:t>
      </w:r>
      <w:r w:rsidR="003520C3">
        <w:rPr>
          <w:sz w:val="28"/>
          <w:szCs w:val="28"/>
        </w:rPr>
        <w:t xml:space="preserve"> (додаток 3) </w:t>
      </w:r>
      <w:r w:rsidR="00B17DF7" w:rsidRPr="00034096">
        <w:rPr>
          <w:sz w:val="28"/>
          <w:szCs w:val="28"/>
        </w:rPr>
        <w:t xml:space="preserve">– </w:t>
      </w:r>
      <w:r w:rsidR="00AE3538" w:rsidRPr="00034096">
        <w:rPr>
          <w:sz w:val="28"/>
          <w:szCs w:val="28"/>
        </w:rPr>
        <w:t>первісна вартіст</w:t>
      </w:r>
      <w:r w:rsidR="0079509E">
        <w:rPr>
          <w:sz w:val="28"/>
          <w:szCs w:val="28"/>
        </w:rPr>
        <w:t xml:space="preserve">ь </w:t>
      </w:r>
      <w:r w:rsidR="004904AD">
        <w:rPr>
          <w:sz w:val="28"/>
          <w:szCs w:val="28"/>
        </w:rPr>
        <w:t>53 628 687,69</w:t>
      </w:r>
      <w:r w:rsidR="00AE3538" w:rsidRPr="00034096">
        <w:rPr>
          <w:sz w:val="28"/>
          <w:szCs w:val="28"/>
        </w:rPr>
        <w:t xml:space="preserve"> </w:t>
      </w:r>
      <w:proofErr w:type="spellStart"/>
      <w:r w:rsidR="00B17DF7" w:rsidRPr="00034096">
        <w:rPr>
          <w:sz w:val="28"/>
          <w:szCs w:val="28"/>
        </w:rPr>
        <w:t>грн</w:t>
      </w:r>
      <w:proofErr w:type="spellEnd"/>
      <w:r w:rsidR="00B17DF7" w:rsidRPr="00034096">
        <w:rPr>
          <w:sz w:val="28"/>
          <w:szCs w:val="28"/>
        </w:rPr>
        <w:t>,</w:t>
      </w:r>
      <w:r w:rsidR="00AE3538" w:rsidRPr="00034096">
        <w:rPr>
          <w:sz w:val="28"/>
          <w:szCs w:val="28"/>
        </w:rPr>
        <w:t xml:space="preserve"> знос –</w:t>
      </w:r>
      <w:r w:rsidR="004904AD">
        <w:rPr>
          <w:sz w:val="28"/>
          <w:szCs w:val="28"/>
        </w:rPr>
        <w:t xml:space="preserve"> 20 836 931,41</w:t>
      </w:r>
      <w:r w:rsidR="00AE3538" w:rsidRPr="00034096">
        <w:rPr>
          <w:sz w:val="28"/>
          <w:szCs w:val="28"/>
        </w:rPr>
        <w:t xml:space="preserve"> </w:t>
      </w:r>
      <w:proofErr w:type="spellStart"/>
      <w:r w:rsidR="00B17DF7" w:rsidRPr="00034096">
        <w:rPr>
          <w:sz w:val="28"/>
          <w:szCs w:val="28"/>
        </w:rPr>
        <w:t>грн</w:t>
      </w:r>
      <w:proofErr w:type="spellEnd"/>
      <w:r w:rsidR="00B17DF7" w:rsidRPr="00034096">
        <w:rPr>
          <w:sz w:val="28"/>
          <w:szCs w:val="28"/>
        </w:rPr>
        <w:t xml:space="preserve">, балансова </w:t>
      </w:r>
      <w:proofErr w:type="spellStart"/>
      <w:r w:rsidR="00B17DF7" w:rsidRPr="00034096">
        <w:rPr>
          <w:sz w:val="28"/>
          <w:szCs w:val="28"/>
        </w:rPr>
        <w:t>вартість-</w:t>
      </w:r>
      <w:proofErr w:type="spellEnd"/>
      <w:r w:rsidR="00B17DF7" w:rsidRPr="00034096">
        <w:rPr>
          <w:sz w:val="28"/>
          <w:szCs w:val="28"/>
        </w:rPr>
        <w:t xml:space="preserve"> </w:t>
      </w:r>
      <w:r w:rsidR="004904AD">
        <w:rPr>
          <w:sz w:val="28"/>
          <w:szCs w:val="28"/>
        </w:rPr>
        <w:t>32 791 756,28</w:t>
      </w:r>
      <w:r w:rsidR="00B17DF7" w:rsidRPr="00A60BA2">
        <w:rPr>
          <w:sz w:val="28"/>
          <w:szCs w:val="28"/>
        </w:rPr>
        <w:t xml:space="preserve"> </w:t>
      </w:r>
      <w:proofErr w:type="spellStart"/>
      <w:r w:rsidR="00B17DF7" w:rsidRPr="00A60BA2">
        <w:rPr>
          <w:sz w:val="28"/>
          <w:szCs w:val="28"/>
        </w:rPr>
        <w:t>грн</w:t>
      </w:r>
      <w:proofErr w:type="spellEnd"/>
      <w:r w:rsidR="00B17DF7" w:rsidRPr="00A60BA2">
        <w:rPr>
          <w:sz w:val="28"/>
          <w:szCs w:val="28"/>
        </w:rPr>
        <w:t>;</w:t>
      </w:r>
    </w:p>
    <w:p w:rsidR="003520C3" w:rsidRDefault="003520C3" w:rsidP="00A60BA2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 w:rsidRPr="00B86B45">
        <w:rPr>
          <w:sz w:val="28"/>
          <w:szCs w:val="28"/>
        </w:rPr>
        <w:t>«</w:t>
      </w:r>
      <w:r>
        <w:rPr>
          <w:sz w:val="28"/>
          <w:szCs w:val="28"/>
        </w:rPr>
        <w:t>Незавершені к</w:t>
      </w:r>
      <w:r w:rsidRPr="00B86B45">
        <w:rPr>
          <w:sz w:val="28"/>
          <w:szCs w:val="28"/>
        </w:rPr>
        <w:t>апітальні інвестиції»</w:t>
      </w:r>
      <w:r>
        <w:rPr>
          <w:sz w:val="28"/>
          <w:szCs w:val="28"/>
        </w:rPr>
        <w:t xml:space="preserve"> (додаток 4) - </w:t>
      </w:r>
      <w:r w:rsidR="005E24B1" w:rsidRPr="00034096">
        <w:rPr>
          <w:sz w:val="28"/>
          <w:szCs w:val="28"/>
        </w:rPr>
        <w:t>первісна вартіст</w:t>
      </w:r>
      <w:r w:rsidR="005E24B1">
        <w:rPr>
          <w:sz w:val="28"/>
          <w:szCs w:val="28"/>
        </w:rPr>
        <w:t>ь 8 524 140,66</w:t>
      </w:r>
      <w:r w:rsidR="005E24B1" w:rsidRPr="00034096">
        <w:rPr>
          <w:sz w:val="28"/>
          <w:szCs w:val="28"/>
        </w:rPr>
        <w:t xml:space="preserve"> </w:t>
      </w:r>
      <w:proofErr w:type="spellStart"/>
      <w:r w:rsidR="005E24B1" w:rsidRPr="00034096">
        <w:rPr>
          <w:sz w:val="28"/>
          <w:szCs w:val="28"/>
        </w:rPr>
        <w:t>грн</w:t>
      </w:r>
      <w:proofErr w:type="spellEnd"/>
      <w:r w:rsidR="005E24B1" w:rsidRPr="00034096">
        <w:rPr>
          <w:sz w:val="28"/>
          <w:szCs w:val="28"/>
        </w:rPr>
        <w:t>, знос –</w:t>
      </w:r>
      <w:r w:rsidR="005E24B1">
        <w:rPr>
          <w:sz w:val="28"/>
          <w:szCs w:val="28"/>
        </w:rPr>
        <w:t xml:space="preserve"> 0</w:t>
      </w:r>
      <w:r w:rsidR="005E24B1" w:rsidRPr="00034096">
        <w:rPr>
          <w:sz w:val="28"/>
          <w:szCs w:val="28"/>
        </w:rPr>
        <w:t xml:space="preserve"> </w:t>
      </w:r>
      <w:proofErr w:type="spellStart"/>
      <w:r w:rsidR="005E24B1" w:rsidRPr="00034096">
        <w:rPr>
          <w:sz w:val="28"/>
          <w:szCs w:val="28"/>
        </w:rPr>
        <w:t>грн</w:t>
      </w:r>
      <w:proofErr w:type="spellEnd"/>
      <w:r w:rsidR="005E24B1" w:rsidRPr="00034096">
        <w:rPr>
          <w:sz w:val="28"/>
          <w:szCs w:val="28"/>
        </w:rPr>
        <w:t xml:space="preserve">, балансова </w:t>
      </w:r>
      <w:proofErr w:type="spellStart"/>
      <w:r w:rsidR="005E24B1" w:rsidRPr="00034096">
        <w:rPr>
          <w:sz w:val="28"/>
          <w:szCs w:val="28"/>
        </w:rPr>
        <w:t>вартість-</w:t>
      </w:r>
      <w:proofErr w:type="spellEnd"/>
      <w:r w:rsidR="005E24B1" w:rsidRPr="00034096">
        <w:rPr>
          <w:sz w:val="28"/>
          <w:szCs w:val="28"/>
        </w:rPr>
        <w:t xml:space="preserve"> </w:t>
      </w:r>
      <w:r w:rsidR="005E24B1">
        <w:rPr>
          <w:sz w:val="28"/>
          <w:szCs w:val="28"/>
        </w:rPr>
        <w:t>8 524 140,66</w:t>
      </w:r>
      <w:r w:rsidR="005E24B1" w:rsidRPr="00A60BA2">
        <w:rPr>
          <w:sz w:val="28"/>
          <w:szCs w:val="28"/>
        </w:rPr>
        <w:t xml:space="preserve"> </w:t>
      </w:r>
      <w:proofErr w:type="spellStart"/>
      <w:r w:rsidR="005E24B1" w:rsidRPr="00A60BA2">
        <w:rPr>
          <w:sz w:val="28"/>
          <w:szCs w:val="28"/>
        </w:rPr>
        <w:t>грн</w:t>
      </w:r>
      <w:proofErr w:type="spellEnd"/>
      <w:r w:rsidR="005E24B1" w:rsidRPr="00A60BA2">
        <w:rPr>
          <w:sz w:val="28"/>
          <w:szCs w:val="28"/>
        </w:rPr>
        <w:t>;</w:t>
      </w:r>
    </w:p>
    <w:p w:rsidR="00770AC3" w:rsidRDefault="00770AC3" w:rsidP="00A60BA2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 w:rsidRPr="00AF221E">
        <w:rPr>
          <w:sz w:val="28"/>
          <w:szCs w:val="28"/>
        </w:rPr>
        <w:t>«Нематеріальні</w:t>
      </w:r>
      <w:r w:rsidRPr="00AF221E">
        <w:rPr>
          <w:spacing w:val="28"/>
          <w:sz w:val="28"/>
          <w:szCs w:val="28"/>
        </w:rPr>
        <w:t xml:space="preserve"> </w:t>
      </w:r>
      <w:r w:rsidRPr="00AF221E">
        <w:rPr>
          <w:sz w:val="28"/>
          <w:szCs w:val="28"/>
        </w:rPr>
        <w:t>активи»</w:t>
      </w:r>
      <w:r>
        <w:rPr>
          <w:sz w:val="28"/>
          <w:szCs w:val="28"/>
        </w:rPr>
        <w:t xml:space="preserve"> (додаток 5) - </w:t>
      </w:r>
      <w:r w:rsidRPr="00034096">
        <w:rPr>
          <w:sz w:val="28"/>
          <w:szCs w:val="28"/>
        </w:rPr>
        <w:t>первісна вартіст</w:t>
      </w:r>
      <w:r>
        <w:rPr>
          <w:sz w:val="28"/>
          <w:szCs w:val="28"/>
        </w:rPr>
        <w:t>ь 2 949 825,90</w:t>
      </w:r>
      <w:r w:rsidR="00494C68">
        <w:rPr>
          <w:sz w:val="28"/>
          <w:szCs w:val="28"/>
        </w:rPr>
        <w:t> </w:t>
      </w:r>
      <w:r w:rsidRPr="00034096">
        <w:rPr>
          <w:sz w:val="28"/>
          <w:szCs w:val="28"/>
        </w:rPr>
        <w:t>грн, знос –</w:t>
      </w:r>
      <w:r>
        <w:rPr>
          <w:sz w:val="28"/>
          <w:szCs w:val="28"/>
        </w:rPr>
        <w:t xml:space="preserve"> 275 013,61</w:t>
      </w:r>
      <w:r w:rsidRPr="00034096">
        <w:rPr>
          <w:sz w:val="28"/>
          <w:szCs w:val="28"/>
        </w:rPr>
        <w:t xml:space="preserve"> </w:t>
      </w:r>
      <w:proofErr w:type="spellStart"/>
      <w:r w:rsidRPr="00034096">
        <w:rPr>
          <w:sz w:val="28"/>
          <w:szCs w:val="28"/>
        </w:rPr>
        <w:t>грн</w:t>
      </w:r>
      <w:proofErr w:type="spellEnd"/>
      <w:r w:rsidRPr="00034096">
        <w:rPr>
          <w:sz w:val="28"/>
          <w:szCs w:val="28"/>
        </w:rPr>
        <w:t xml:space="preserve">, балансова </w:t>
      </w:r>
      <w:proofErr w:type="spellStart"/>
      <w:r w:rsidRPr="00034096">
        <w:rPr>
          <w:sz w:val="28"/>
          <w:szCs w:val="28"/>
        </w:rPr>
        <w:t>вартість-</w:t>
      </w:r>
      <w:proofErr w:type="spellEnd"/>
      <w:r w:rsidRPr="00034096">
        <w:rPr>
          <w:sz w:val="28"/>
          <w:szCs w:val="28"/>
        </w:rPr>
        <w:t xml:space="preserve"> </w:t>
      </w:r>
      <w:r>
        <w:rPr>
          <w:sz w:val="28"/>
          <w:szCs w:val="28"/>
        </w:rPr>
        <w:t>2 674 812,29</w:t>
      </w:r>
      <w:r w:rsidRPr="00A60BA2">
        <w:rPr>
          <w:sz w:val="28"/>
          <w:szCs w:val="28"/>
        </w:rPr>
        <w:t xml:space="preserve"> </w:t>
      </w:r>
      <w:proofErr w:type="spellStart"/>
      <w:r w:rsidRPr="00A60BA2">
        <w:rPr>
          <w:sz w:val="28"/>
          <w:szCs w:val="28"/>
        </w:rPr>
        <w:t>грн</w:t>
      </w:r>
      <w:proofErr w:type="spellEnd"/>
      <w:r w:rsidRPr="00A60BA2">
        <w:rPr>
          <w:sz w:val="28"/>
          <w:szCs w:val="28"/>
        </w:rPr>
        <w:t>;</w:t>
      </w:r>
    </w:p>
    <w:p w:rsidR="00851ECF" w:rsidRDefault="00851ECF" w:rsidP="00A60BA2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 w:rsidRPr="00AF221E">
        <w:rPr>
          <w:sz w:val="28"/>
          <w:szCs w:val="28"/>
        </w:rPr>
        <w:t>«Запаси</w:t>
      </w:r>
      <w:r>
        <w:rPr>
          <w:sz w:val="28"/>
          <w:szCs w:val="28"/>
        </w:rPr>
        <w:t xml:space="preserve">, </w:t>
      </w:r>
      <w:r w:rsidRPr="00983BB2">
        <w:rPr>
          <w:sz w:val="28"/>
          <w:szCs w:val="28"/>
          <w:shd w:val="clear" w:color="auto" w:fill="FFFFFF"/>
        </w:rPr>
        <w:t>Малоцінні та швидкозношувані предмети</w:t>
      </w:r>
      <w:r w:rsidRPr="00AF221E">
        <w:rPr>
          <w:sz w:val="28"/>
          <w:szCs w:val="28"/>
        </w:rPr>
        <w:t>»</w:t>
      </w:r>
      <w:r>
        <w:rPr>
          <w:sz w:val="28"/>
          <w:szCs w:val="28"/>
        </w:rPr>
        <w:t xml:space="preserve"> (додаток 6)</w:t>
      </w:r>
      <w:r w:rsidR="00B52C09">
        <w:rPr>
          <w:sz w:val="28"/>
          <w:szCs w:val="28"/>
        </w:rPr>
        <w:t xml:space="preserve"> – 12 780 848,27 </w:t>
      </w:r>
      <w:proofErr w:type="spellStart"/>
      <w:r w:rsidR="00B52C09">
        <w:rPr>
          <w:sz w:val="28"/>
          <w:szCs w:val="28"/>
        </w:rPr>
        <w:t>грн</w:t>
      </w:r>
      <w:proofErr w:type="spellEnd"/>
      <w:r w:rsidR="00B52C09">
        <w:rPr>
          <w:sz w:val="28"/>
          <w:szCs w:val="28"/>
        </w:rPr>
        <w:t>;</w:t>
      </w:r>
    </w:p>
    <w:p w:rsidR="00B52C09" w:rsidRDefault="00B52C09" w:rsidP="00A60BA2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 w:rsidRPr="0013304E">
        <w:rPr>
          <w:sz w:val="28"/>
          <w:szCs w:val="28"/>
        </w:rPr>
        <w:t>«Грошові документи в національній валюті</w:t>
      </w:r>
      <w:r>
        <w:rPr>
          <w:sz w:val="28"/>
          <w:szCs w:val="28"/>
        </w:rPr>
        <w:t>» (додаток 7)</w:t>
      </w:r>
      <w:r w:rsidR="00C2000B">
        <w:rPr>
          <w:sz w:val="28"/>
          <w:szCs w:val="28"/>
        </w:rPr>
        <w:t xml:space="preserve"> – 5 370,</w:t>
      </w:r>
      <w:r w:rsidR="00494C68">
        <w:rPr>
          <w:sz w:val="28"/>
          <w:szCs w:val="28"/>
        </w:rPr>
        <w:t>0 </w:t>
      </w:r>
      <w:r w:rsidR="00C2000B">
        <w:rPr>
          <w:sz w:val="28"/>
          <w:szCs w:val="28"/>
        </w:rPr>
        <w:t>грн;</w:t>
      </w:r>
    </w:p>
    <w:p w:rsidR="0001262A" w:rsidRDefault="00EA61A2" w:rsidP="0001262A">
      <w:pPr>
        <w:pStyle w:val="a4"/>
        <w:numPr>
          <w:ilvl w:val="0"/>
          <w:numId w:val="5"/>
        </w:numPr>
        <w:tabs>
          <w:tab w:val="left" w:pos="1252"/>
        </w:tabs>
        <w:spacing w:line="237" w:lineRule="auto"/>
        <w:ind w:left="102" w:right="115" w:firstLine="7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246B">
        <w:rPr>
          <w:sz w:val="28"/>
          <w:szCs w:val="28"/>
        </w:rPr>
        <w:t xml:space="preserve">Фінансові активи та </w:t>
      </w:r>
      <w:proofErr w:type="spellStart"/>
      <w:r w:rsidR="00BE246B">
        <w:rPr>
          <w:sz w:val="28"/>
          <w:szCs w:val="28"/>
        </w:rPr>
        <w:t>зобов</w:t>
      </w:r>
      <w:proofErr w:type="spellEnd"/>
      <w:r w:rsidR="00BE246B" w:rsidRPr="00402DE0">
        <w:rPr>
          <w:sz w:val="28"/>
          <w:szCs w:val="28"/>
          <w:lang w:val="ru-RU"/>
        </w:rPr>
        <w:t>’</w:t>
      </w:r>
      <w:proofErr w:type="spellStart"/>
      <w:r w:rsidR="00BE246B">
        <w:rPr>
          <w:sz w:val="28"/>
          <w:szCs w:val="28"/>
        </w:rPr>
        <w:t>язання</w:t>
      </w:r>
      <w:proofErr w:type="spellEnd"/>
      <w:r w:rsidR="00C2000B" w:rsidRPr="00C81D6A">
        <w:rPr>
          <w:sz w:val="28"/>
          <w:szCs w:val="28"/>
        </w:rPr>
        <w:t>»</w:t>
      </w:r>
      <w:r w:rsidR="00C2000B">
        <w:rPr>
          <w:sz w:val="28"/>
          <w:szCs w:val="28"/>
        </w:rPr>
        <w:t xml:space="preserve"> (додаток 9) - </w:t>
      </w:r>
      <w:r w:rsidR="00402DE0">
        <w:rPr>
          <w:sz w:val="28"/>
          <w:szCs w:val="28"/>
        </w:rPr>
        <w:t xml:space="preserve">поточна кредиторська заборгованість – 10 01 599,69 </w:t>
      </w:r>
      <w:proofErr w:type="spellStart"/>
      <w:r w:rsidR="00402DE0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в т.ч. фінансова поворотна допомога 4 000 000 </w:t>
      </w:r>
      <w:proofErr w:type="spellStart"/>
      <w:r>
        <w:rPr>
          <w:sz w:val="28"/>
          <w:szCs w:val="28"/>
        </w:rPr>
        <w:t>грн</w:t>
      </w:r>
      <w:proofErr w:type="spellEnd"/>
      <w:r w:rsidR="00402DE0">
        <w:rPr>
          <w:sz w:val="28"/>
          <w:szCs w:val="28"/>
        </w:rPr>
        <w:t>; фінансові активи – 476 063,</w:t>
      </w:r>
      <w:r w:rsidR="00494C68">
        <w:rPr>
          <w:sz w:val="28"/>
          <w:szCs w:val="28"/>
        </w:rPr>
        <w:t>32 </w:t>
      </w:r>
      <w:r w:rsidR="00402DE0">
        <w:rPr>
          <w:sz w:val="28"/>
          <w:szCs w:val="28"/>
        </w:rPr>
        <w:t>грн.</w:t>
      </w:r>
    </w:p>
    <w:p w:rsidR="0001262A" w:rsidRDefault="0001262A" w:rsidP="0001262A">
      <w:pPr>
        <w:pStyle w:val="a4"/>
        <w:tabs>
          <w:tab w:val="left" w:pos="1252"/>
        </w:tabs>
        <w:spacing w:line="237" w:lineRule="auto"/>
        <w:ind w:left="851" w:right="115" w:firstLine="0"/>
        <w:jc w:val="both"/>
        <w:rPr>
          <w:sz w:val="28"/>
          <w:szCs w:val="28"/>
        </w:rPr>
      </w:pPr>
    </w:p>
    <w:p w:rsidR="00D26BCE" w:rsidRPr="0001262A" w:rsidRDefault="00D26BCE" w:rsidP="0001262A">
      <w:pPr>
        <w:pStyle w:val="a4"/>
        <w:tabs>
          <w:tab w:val="left" w:pos="1252"/>
        </w:tabs>
        <w:spacing w:line="237" w:lineRule="auto"/>
        <w:ind w:left="0" w:right="115" w:firstLine="567"/>
        <w:jc w:val="both"/>
        <w:rPr>
          <w:sz w:val="28"/>
          <w:szCs w:val="28"/>
        </w:rPr>
      </w:pPr>
      <w:r w:rsidRPr="0001262A">
        <w:rPr>
          <w:sz w:val="28"/>
          <w:szCs w:val="28"/>
        </w:rPr>
        <w:t xml:space="preserve">Разом із майном </w:t>
      </w:r>
      <w:r w:rsidR="009259CF" w:rsidRPr="0001262A">
        <w:rPr>
          <w:sz w:val="28"/>
          <w:szCs w:val="28"/>
        </w:rPr>
        <w:t xml:space="preserve">КП «Медичне об’єднання </w:t>
      </w:r>
      <w:r w:rsidR="002E21B7" w:rsidRPr="0001262A">
        <w:rPr>
          <w:sz w:val="28"/>
          <w:szCs w:val="28"/>
        </w:rPr>
        <w:t xml:space="preserve">Луцької міської територіальної </w:t>
      </w:r>
      <w:r w:rsidR="002E21B7" w:rsidRPr="0001262A">
        <w:rPr>
          <w:sz w:val="28"/>
          <w:szCs w:val="28"/>
        </w:rPr>
        <w:lastRenderedPageBreak/>
        <w:t xml:space="preserve">громади» </w:t>
      </w:r>
      <w:r w:rsidR="009259CF" w:rsidRPr="0001262A">
        <w:rPr>
          <w:color w:val="000000" w:themeColor="text1"/>
          <w:sz w:val="28"/>
          <w:szCs w:val="28"/>
        </w:rPr>
        <w:t xml:space="preserve">(ЄДРПОУ 01982985) </w:t>
      </w:r>
      <w:r w:rsidRPr="0001262A">
        <w:rPr>
          <w:sz w:val="28"/>
          <w:szCs w:val="28"/>
        </w:rPr>
        <w:t xml:space="preserve">приймає документи, </w:t>
      </w:r>
      <w:r w:rsidR="00402DE0" w:rsidRPr="0001262A">
        <w:rPr>
          <w:sz w:val="28"/>
          <w:szCs w:val="28"/>
        </w:rPr>
        <w:t>які визначені у додатку 8</w:t>
      </w:r>
      <w:r w:rsidR="006143AC" w:rsidRPr="0001262A">
        <w:rPr>
          <w:sz w:val="28"/>
          <w:szCs w:val="28"/>
        </w:rPr>
        <w:t xml:space="preserve"> «Документи»</w:t>
      </w:r>
      <w:r w:rsidRPr="0001262A">
        <w:rPr>
          <w:sz w:val="28"/>
          <w:szCs w:val="28"/>
        </w:rPr>
        <w:t>.</w:t>
      </w:r>
    </w:p>
    <w:p w:rsidR="00D26BCE" w:rsidRDefault="006A42E9" w:rsidP="004E5AC4">
      <w:pPr>
        <w:pStyle w:val="a3"/>
        <w:tabs>
          <w:tab w:val="left" w:pos="6178"/>
        </w:tabs>
        <w:ind w:right="1497" w:firstLine="749"/>
        <w:jc w:val="both"/>
      </w:pPr>
      <w:r>
        <w:t>Всього:</w:t>
      </w:r>
      <w:r w:rsidR="00D26BCE" w:rsidRPr="00B43C79">
        <w:rPr>
          <w:u w:val="single"/>
        </w:rPr>
        <w:t xml:space="preserve"> </w:t>
      </w:r>
      <w:r w:rsidR="007E63BE">
        <w:rPr>
          <w:u w:val="single"/>
        </w:rPr>
        <w:t>115</w:t>
      </w:r>
      <w:r w:rsidR="00517D1D" w:rsidRPr="00B43C79">
        <w:rPr>
          <w:u w:val="single"/>
        </w:rPr>
        <w:t xml:space="preserve"> </w:t>
      </w:r>
      <w:r w:rsidR="007E63BE">
        <w:rPr>
          <w:u w:val="single"/>
        </w:rPr>
        <w:t>(сто п</w:t>
      </w:r>
      <w:r w:rsidR="007E63BE" w:rsidRPr="00070B6D">
        <w:rPr>
          <w:u w:val="single"/>
        </w:rPr>
        <w:t>’</w:t>
      </w:r>
      <w:r w:rsidR="007E63BE">
        <w:rPr>
          <w:u w:val="single"/>
        </w:rPr>
        <w:t>ятнадцять</w:t>
      </w:r>
      <w:r w:rsidR="005B4476">
        <w:rPr>
          <w:u w:val="single"/>
        </w:rPr>
        <w:t xml:space="preserve">) </w:t>
      </w:r>
      <w:r>
        <w:t>аркушів</w:t>
      </w:r>
      <w:r w:rsidR="00D26BCE" w:rsidRPr="00B43C79">
        <w:t>.</w:t>
      </w:r>
    </w:p>
    <w:p w:rsidR="00DA4D7F" w:rsidRPr="00070B6D" w:rsidRDefault="00DA4D7F" w:rsidP="004E5AC4">
      <w:pPr>
        <w:pStyle w:val="a3"/>
        <w:tabs>
          <w:tab w:val="left" w:pos="6178"/>
        </w:tabs>
        <w:ind w:right="1497" w:firstLine="749"/>
        <w:jc w:val="both"/>
      </w:pPr>
    </w:p>
    <w:p w:rsidR="0001262A" w:rsidRDefault="007C7059" w:rsidP="00483F77">
      <w:pPr>
        <w:pStyle w:val="1"/>
        <w:spacing w:line="322" w:lineRule="exact"/>
        <w:ind w:left="0" w:firstLine="567"/>
        <w:jc w:val="both"/>
      </w:pPr>
      <w:r>
        <w:t>Комісія з реорганізації КП «Луцький клінічний пологовий будинок»</w:t>
      </w:r>
      <w:r w:rsidR="00070B6D">
        <w:t>:</w:t>
      </w:r>
    </w:p>
    <w:p w:rsidR="007C7059" w:rsidRDefault="007C7059" w:rsidP="00103EAC">
      <w:pPr>
        <w:pStyle w:val="a3"/>
        <w:tabs>
          <w:tab w:val="left" w:pos="5034"/>
        </w:tabs>
        <w:spacing w:line="322" w:lineRule="exact"/>
        <w:ind w:left="0" w:firstLine="567"/>
        <w:jc w:val="both"/>
      </w:pPr>
    </w:p>
    <w:p w:rsidR="006E6881" w:rsidRDefault="006E6881" w:rsidP="00103EAC">
      <w:pPr>
        <w:pStyle w:val="a3"/>
        <w:tabs>
          <w:tab w:val="left" w:pos="5034"/>
        </w:tabs>
        <w:spacing w:line="322" w:lineRule="exact"/>
        <w:ind w:left="0" w:firstLine="567"/>
        <w:jc w:val="both"/>
      </w:pPr>
      <w:r w:rsidRPr="00B43C79">
        <w:t>Голова</w:t>
      </w:r>
      <w:r w:rsidRPr="00B43C79">
        <w:rPr>
          <w:spacing w:val="-4"/>
        </w:rPr>
        <w:t xml:space="preserve"> </w:t>
      </w:r>
      <w:r w:rsidRPr="00B43C79">
        <w:t>комісії</w:t>
      </w:r>
      <w:r w:rsidR="00103EAC">
        <w:rPr>
          <w:u w:val="single"/>
        </w:rPr>
        <w:t xml:space="preserve">                                  </w:t>
      </w:r>
      <w:r w:rsidR="00EA22B4">
        <w:t>СЯБРУК Сергій Григорович</w:t>
      </w:r>
    </w:p>
    <w:p w:rsidR="0001262A" w:rsidRPr="00B43C79" w:rsidRDefault="0001262A" w:rsidP="00103EAC">
      <w:pPr>
        <w:pStyle w:val="a3"/>
        <w:tabs>
          <w:tab w:val="left" w:pos="5034"/>
        </w:tabs>
        <w:spacing w:line="322" w:lineRule="exact"/>
        <w:ind w:left="0" w:firstLine="567"/>
        <w:jc w:val="both"/>
      </w:pPr>
    </w:p>
    <w:p w:rsidR="00103EAC" w:rsidRDefault="00103EAC" w:rsidP="000126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EF131A" w:rsidRDefault="00EF131A" w:rsidP="00EF131A">
      <w:pPr>
        <w:ind w:firstLine="2268"/>
        <w:jc w:val="both"/>
        <w:rPr>
          <w:sz w:val="28"/>
          <w:szCs w:val="28"/>
        </w:rPr>
      </w:pPr>
      <w:r w:rsidRPr="00494C68">
        <w:t>____________</w:t>
      </w:r>
      <w:r>
        <w:t>________</w:t>
      </w:r>
      <w:r w:rsidRPr="00B37EA1">
        <w:rPr>
          <w:sz w:val="28"/>
          <w:szCs w:val="28"/>
        </w:rPr>
        <w:t xml:space="preserve"> </w:t>
      </w:r>
      <w:r w:rsidR="006C4461" w:rsidRPr="006C4461">
        <w:rPr>
          <w:sz w:val="28"/>
          <w:szCs w:val="28"/>
        </w:rPr>
        <w:t>АРТАМОНОВА Наталія Костянтинівна</w:t>
      </w:r>
    </w:p>
    <w:p w:rsidR="00103EAC" w:rsidRDefault="00103EAC" w:rsidP="0001262A">
      <w:pPr>
        <w:ind w:firstLine="2268"/>
        <w:jc w:val="both"/>
        <w:rPr>
          <w:sz w:val="28"/>
          <w:szCs w:val="28"/>
        </w:rPr>
      </w:pPr>
      <w:r w:rsidRPr="00494C68">
        <w:t>____________</w:t>
      </w:r>
      <w:r w:rsidR="003142DD">
        <w:t>____</w:t>
      </w:r>
      <w:r w:rsidR="002B714E">
        <w:t>____</w:t>
      </w:r>
      <w:r w:rsidR="001D33D1">
        <w:t>_</w:t>
      </w:r>
      <w:r w:rsidRPr="00B37EA1">
        <w:rPr>
          <w:sz w:val="28"/>
          <w:szCs w:val="28"/>
        </w:rPr>
        <w:t xml:space="preserve">БОНДАРУК Галина Володимирівна </w:t>
      </w:r>
    </w:p>
    <w:p w:rsidR="00103EAC" w:rsidRDefault="00103EAC" w:rsidP="00EA22B4">
      <w:pPr>
        <w:pStyle w:val="a3"/>
        <w:ind w:left="0" w:right="103"/>
        <w:jc w:val="both"/>
      </w:pPr>
      <w:r w:rsidRPr="00683120">
        <w:t xml:space="preserve"> </w:t>
      </w:r>
      <w:r w:rsidR="00EA22B4">
        <w:t xml:space="preserve">                                </w:t>
      </w:r>
      <w:r w:rsidR="00BE70A0">
        <w:t>________________</w:t>
      </w:r>
      <w:r>
        <w:t xml:space="preserve">ВЕРЕМЕЙЧИК Валентина Михайлівна </w:t>
      </w:r>
    </w:p>
    <w:p w:rsidR="00103EAC" w:rsidRDefault="00786175" w:rsidP="0001262A">
      <w:pPr>
        <w:pStyle w:val="a3"/>
        <w:ind w:right="103" w:firstLine="2166"/>
        <w:jc w:val="both"/>
      </w:pPr>
      <w:r>
        <w:t>_</w:t>
      </w:r>
      <w:r w:rsidR="007C7059">
        <w:t xml:space="preserve">_______________ </w:t>
      </w:r>
      <w:r w:rsidR="00103EAC">
        <w:t xml:space="preserve">ЛЯШУК Марина Володимирівна </w:t>
      </w:r>
    </w:p>
    <w:p w:rsidR="00103EAC" w:rsidRDefault="001B64E8" w:rsidP="0001262A">
      <w:pPr>
        <w:pStyle w:val="a3"/>
        <w:ind w:right="103" w:firstLine="2166"/>
        <w:jc w:val="both"/>
      </w:pPr>
      <w:r>
        <w:t>________________</w:t>
      </w:r>
      <w:bookmarkStart w:id="0" w:name="_GoBack"/>
      <w:bookmarkEnd w:id="0"/>
      <w:r w:rsidR="00103EAC">
        <w:t xml:space="preserve">САЛИВОНЧИК Тамара Михайлівна </w:t>
      </w:r>
    </w:p>
    <w:p w:rsidR="00EF131A" w:rsidRDefault="00EF131A" w:rsidP="0001262A">
      <w:pPr>
        <w:pStyle w:val="a3"/>
        <w:ind w:right="103" w:firstLine="2166"/>
        <w:jc w:val="both"/>
      </w:pPr>
    </w:p>
    <w:p w:rsidR="002B714E" w:rsidRDefault="002B714E" w:rsidP="0001262A">
      <w:pPr>
        <w:pStyle w:val="a3"/>
        <w:ind w:right="103" w:firstLine="2166"/>
        <w:jc w:val="both"/>
      </w:pPr>
    </w:p>
    <w:p w:rsidR="006E6881" w:rsidRDefault="006E6881" w:rsidP="00DA0DC2">
      <w:pPr>
        <w:pStyle w:val="1"/>
        <w:ind w:left="0"/>
        <w:jc w:val="both"/>
      </w:pPr>
      <w:r>
        <w:t xml:space="preserve">Від імені КП </w:t>
      </w:r>
      <w:r w:rsidRPr="00B43C79">
        <w:t>«</w:t>
      </w:r>
      <w:r w:rsidR="00DA4D7F">
        <w:t>Луцький клінічний пологовий будинок</w:t>
      </w:r>
      <w:r>
        <w:t>» здав:</w:t>
      </w:r>
    </w:p>
    <w:p w:rsidR="00DE1E13" w:rsidRDefault="00DE1E13" w:rsidP="00DA0DC2">
      <w:pPr>
        <w:pStyle w:val="1"/>
        <w:ind w:left="0"/>
        <w:jc w:val="both"/>
      </w:pPr>
    </w:p>
    <w:p w:rsidR="006E6881" w:rsidRPr="00B43C79" w:rsidRDefault="007F114D" w:rsidP="006E6881">
      <w:pPr>
        <w:tabs>
          <w:tab w:val="left" w:pos="637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201930</wp:posOffset>
                </wp:positionV>
                <wp:extent cx="1600200" cy="1270"/>
                <wp:effectExtent l="0" t="0" r="19050" b="17780"/>
                <wp:wrapTopAndBottom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3260 3260"/>
                            <a:gd name="T1" fmla="*/ T0 w 2520"/>
                            <a:gd name="T2" fmla="+- 0 5780 326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63pt;margin-top:15.9pt;width:12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201930</wp:posOffset>
                </wp:positionV>
                <wp:extent cx="1447800" cy="1270"/>
                <wp:effectExtent l="0" t="0" r="19050" b="17780"/>
                <wp:wrapTopAndBottom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2280"/>
                            <a:gd name="T2" fmla="+- 0 9085 6805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0.25pt;margin-top:15.9pt;width:114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imBAMAAKQGAAAOAAAAZHJzL2Uyb0RvYy54bWysVduO0zAQfUfiHyw/grq5kE0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 w:rsidR="002B714E">
        <w:rPr>
          <w:sz w:val="28"/>
          <w:szCs w:val="28"/>
        </w:rPr>
        <w:t>Голова комісії з реорганізації</w:t>
      </w:r>
      <w:r w:rsidR="006E6881" w:rsidRPr="00B43C79">
        <w:rPr>
          <w:sz w:val="28"/>
          <w:szCs w:val="28"/>
        </w:rPr>
        <w:t xml:space="preserve"> </w:t>
      </w:r>
      <w:r w:rsidR="006E6881" w:rsidRPr="00B43C79">
        <w:rPr>
          <w:b/>
          <w:sz w:val="28"/>
          <w:szCs w:val="28"/>
        </w:rPr>
        <w:t xml:space="preserve">                           </w:t>
      </w:r>
      <w:r w:rsidR="006E6881">
        <w:rPr>
          <w:b/>
          <w:sz w:val="28"/>
          <w:szCs w:val="28"/>
        </w:rPr>
        <w:t xml:space="preserve">      </w:t>
      </w:r>
      <w:proofErr w:type="spellStart"/>
      <w:r w:rsidR="00103EAC">
        <w:rPr>
          <w:b/>
          <w:sz w:val="28"/>
          <w:szCs w:val="28"/>
        </w:rPr>
        <w:t>Сябрук</w:t>
      </w:r>
      <w:proofErr w:type="spellEnd"/>
      <w:r w:rsidR="00103EAC">
        <w:rPr>
          <w:b/>
          <w:sz w:val="28"/>
          <w:szCs w:val="28"/>
        </w:rPr>
        <w:t xml:space="preserve"> Сергій Григорович</w:t>
      </w:r>
    </w:p>
    <w:p w:rsidR="006E6881" w:rsidRDefault="006E6881" w:rsidP="006E6881">
      <w:pPr>
        <w:tabs>
          <w:tab w:val="left" w:pos="7106"/>
        </w:tabs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43C79">
        <w:rPr>
          <w:sz w:val="28"/>
          <w:szCs w:val="28"/>
        </w:rPr>
        <w:t>(</w:t>
      </w:r>
      <w:r w:rsidRPr="00B43C79">
        <w:rPr>
          <w:i/>
          <w:sz w:val="28"/>
          <w:szCs w:val="28"/>
        </w:rPr>
        <w:t>підпис)                                                (ПІБ)</w:t>
      </w:r>
    </w:p>
    <w:p w:rsidR="00DE1E13" w:rsidRDefault="00DE1E13" w:rsidP="006E6881">
      <w:pPr>
        <w:tabs>
          <w:tab w:val="left" w:pos="7106"/>
        </w:tabs>
        <w:ind w:firstLine="851"/>
        <w:jc w:val="both"/>
        <w:rPr>
          <w:i/>
          <w:sz w:val="28"/>
          <w:szCs w:val="28"/>
        </w:rPr>
      </w:pPr>
    </w:p>
    <w:p w:rsidR="006E6881" w:rsidRDefault="006E6881" w:rsidP="006E6881">
      <w:pPr>
        <w:pStyle w:val="1"/>
        <w:spacing w:before="89"/>
        <w:ind w:left="0"/>
        <w:jc w:val="both"/>
      </w:pPr>
      <w:r>
        <w:t>Від імені КП</w:t>
      </w:r>
      <w:r w:rsidRPr="00B43C79">
        <w:t xml:space="preserve"> «</w:t>
      </w:r>
      <w:r>
        <w:t>Медичне об</w:t>
      </w:r>
      <w:r w:rsidRPr="00EC4216">
        <w:t>’</w:t>
      </w:r>
      <w:r>
        <w:t>єднання Луцької міської територіальної громади» прийняв:</w:t>
      </w:r>
    </w:p>
    <w:p w:rsidR="00DE1E13" w:rsidRDefault="00DE1E13" w:rsidP="006E6881">
      <w:pPr>
        <w:pStyle w:val="1"/>
        <w:spacing w:before="89"/>
        <w:ind w:left="0"/>
        <w:jc w:val="both"/>
      </w:pPr>
    </w:p>
    <w:p w:rsidR="006E6881" w:rsidRPr="00B43C79" w:rsidRDefault="007F114D" w:rsidP="006E6881">
      <w:pPr>
        <w:tabs>
          <w:tab w:val="left" w:pos="6370"/>
        </w:tabs>
        <w:spacing w:before="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201930</wp:posOffset>
                </wp:positionV>
                <wp:extent cx="1600200" cy="1270"/>
                <wp:effectExtent l="0" t="0" r="19050" b="1778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3260 3260"/>
                            <a:gd name="T1" fmla="*/ T0 w 2520"/>
                            <a:gd name="T2" fmla="+- 0 5780 326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63pt;margin-top:15.9pt;width:12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1oAw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201930</wp:posOffset>
                </wp:positionV>
                <wp:extent cx="1447800" cy="1270"/>
                <wp:effectExtent l="0" t="0" r="19050" b="1778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2280"/>
                            <a:gd name="T2" fmla="+- 0 9085 6805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40.25pt;margin-top:15.9pt;width:114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  <w:r w:rsidR="006E6881">
        <w:rPr>
          <w:sz w:val="28"/>
          <w:szCs w:val="28"/>
        </w:rPr>
        <w:t>Генеральний директор</w:t>
      </w:r>
      <w:r w:rsidR="006E6881" w:rsidRPr="00B43C79">
        <w:rPr>
          <w:sz w:val="28"/>
          <w:szCs w:val="28"/>
        </w:rPr>
        <w:t xml:space="preserve"> </w:t>
      </w:r>
      <w:r w:rsidR="006E6881" w:rsidRPr="00B43C79">
        <w:rPr>
          <w:b/>
          <w:sz w:val="28"/>
          <w:szCs w:val="28"/>
        </w:rPr>
        <w:t xml:space="preserve">                           </w:t>
      </w:r>
      <w:r w:rsidR="006E6881">
        <w:rPr>
          <w:b/>
          <w:sz w:val="28"/>
          <w:szCs w:val="28"/>
        </w:rPr>
        <w:t xml:space="preserve">             </w:t>
      </w:r>
      <w:proofErr w:type="spellStart"/>
      <w:r w:rsidR="006E6881">
        <w:rPr>
          <w:b/>
          <w:sz w:val="28"/>
          <w:szCs w:val="28"/>
        </w:rPr>
        <w:t>Духневич</w:t>
      </w:r>
      <w:proofErr w:type="spellEnd"/>
      <w:r w:rsidR="006E6881">
        <w:rPr>
          <w:b/>
          <w:sz w:val="28"/>
          <w:szCs w:val="28"/>
        </w:rPr>
        <w:t xml:space="preserve"> Лариса Петрівна</w:t>
      </w:r>
    </w:p>
    <w:p w:rsidR="006E6881" w:rsidRDefault="006E6881" w:rsidP="00483F77">
      <w:pPr>
        <w:tabs>
          <w:tab w:val="left" w:pos="7106"/>
        </w:tabs>
        <w:spacing w:line="247" w:lineRule="exact"/>
        <w:ind w:firstLine="851"/>
        <w:jc w:val="both"/>
      </w:pPr>
      <w:r>
        <w:rPr>
          <w:sz w:val="28"/>
          <w:szCs w:val="28"/>
        </w:rPr>
        <w:t xml:space="preserve">                </w:t>
      </w:r>
      <w:r w:rsidRPr="00B43C79">
        <w:rPr>
          <w:sz w:val="28"/>
          <w:szCs w:val="28"/>
        </w:rPr>
        <w:t>(</w:t>
      </w:r>
      <w:r w:rsidRPr="00B43C79">
        <w:rPr>
          <w:i/>
          <w:sz w:val="28"/>
          <w:szCs w:val="28"/>
        </w:rPr>
        <w:t>підпис)                                                (ПІБ)</w:t>
      </w:r>
    </w:p>
    <w:sectPr w:rsidR="006E6881" w:rsidSect="003142DD">
      <w:pgSz w:w="11910" w:h="16840"/>
      <w:pgMar w:top="567" w:right="567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0B07"/>
    <w:multiLevelType w:val="multilevel"/>
    <w:tmpl w:val="63F05694"/>
    <w:lvl w:ilvl="0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-567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211" w:hanging="6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07" w:hanging="6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03" w:hanging="6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00" w:hanging="6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96" w:hanging="6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92" w:hanging="6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88" w:hanging="680"/>
      </w:pPr>
      <w:rPr>
        <w:rFonts w:hint="default"/>
        <w:lang w:val="uk-UA" w:eastAsia="en-US" w:bidi="ar-SA"/>
      </w:rPr>
    </w:lvl>
  </w:abstractNum>
  <w:abstractNum w:abstractNumId="1">
    <w:nsid w:val="3C4014AC"/>
    <w:multiLevelType w:val="hybridMultilevel"/>
    <w:tmpl w:val="82B8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740D1"/>
    <w:multiLevelType w:val="hybridMultilevel"/>
    <w:tmpl w:val="7FAA2FFC"/>
    <w:lvl w:ilvl="0" w:tplc="8A04445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5BD6D00"/>
    <w:multiLevelType w:val="hybridMultilevel"/>
    <w:tmpl w:val="04AE01C4"/>
    <w:lvl w:ilvl="0" w:tplc="C62637E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68A174C"/>
    <w:multiLevelType w:val="multilevel"/>
    <w:tmpl w:val="821CF7BE"/>
    <w:lvl w:ilvl="0">
      <w:start w:val="1"/>
      <w:numFmt w:val="decimal"/>
      <w:lvlText w:val="%1."/>
      <w:lvlJc w:val="left"/>
      <w:pPr>
        <w:ind w:left="584" w:hanging="300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84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11" w:hanging="5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5" w:hanging="5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0" w:hanging="5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5" w:hanging="5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9" w:hanging="5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5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9" w:hanging="571"/>
      </w:pPr>
      <w:rPr>
        <w:rFonts w:hint="default"/>
        <w:lang w:val="uk-UA" w:eastAsia="en-US" w:bidi="ar-SA"/>
      </w:rPr>
    </w:lvl>
  </w:abstractNum>
  <w:abstractNum w:abstractNumId="5">
    <w:nsid w:val="74A93D62"/>
    <w:multiLevelType w:val="hybridMultilevel"/>
    <w:tmpl w:val="20B67188"/>
    <w:lvl w:ilvl="0" w:tplc="F75C2DFE">
      <w:numFmt w:val="bullet"/>
      <w:lvlText w:val="-"/>
      <w:lvlJc w:val="left"/>
      <w:pPr>
        <w:ind w:left="3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3E243C">
      <w:numFmt w:val="bullet"/>
      <w:lvlText w:val="•"/>
      <w:lvlJc w:val="left"/>
      <w:pPr>
        <w:ind w:left="1280" w:hanging="164"/>
      </w:pPr>
      <w:rPr>
        <w:rFonts w:hint="default"/>
        <w:lang w:val="uk-UA" w:eastAsia="en-US" w:bidi="ar-SA"/>
      </w:rPr>
    </w:lvl>
    <w:lvl w:ilvl="2" w:tplc="7B62CE76">
      <w:numFmt w:val="bullet"/>
      <w:lvlText w:val="•"/>
      <w:lvlJc w:val="left"/>
      <w:pPr>
        <w:ind w:left="2221" w:hanging="164"/>
      </w:pPr>
      <w:rPr>
        <w:rFonts w:hint="default"/>
        <w:lang w:val="uk-UA" w:eastAsia="en-US" w:bidi="ar-SA"/>
      </w:rPr>
    </w:lvl>
    <w:lvl w:ilvl="3" w:tplc="1B32D306">
      <w:numFmt w:val="bullet"/>
      <w:lvlText w:val="•"/>
      <w:lvlJc w:val="left"/>
      <w:pPr>
        <w:ind w:left="3161" w:hanging="164"/>
      </w:pPr>
      <w:rPr>
        <w:rFonts w:hint="default"/>
        <w:lang w:val="uk-UA" w:eastAsia="en-US" w:bidi="ar-SA"/>
      </w:rPr>
    </w:lvl>
    <w:lvl w:ilvl="4" w:tplc="48541F7A">
      <w:numFmt w:val="bullet"/>
      <w:lvlText w:val="•"/>
      <w:lvlJc w:val="left"/>
      <w:pPr>
        <w:ind w:left="4102" w:hanging="164"/>
      </w:pPr>
      <w:rPr>
        <w:rFonts w:hint="default"/>
        <w:lang w:val="uk-UA" w:eastAsia="en-US" w:bidi="ar-SA"/>
      </w:rPr>
    </w:lvl>
    <w:lvl w:ilvl="5" w:tplc="F7003BB0">
      <w:numFmt w:val="bullet"/>
      <w:lvlText w:val="•"/>
      <w:lvlJc w:val="left"/>
      <w:pPr>
        <w:ind w:left="5043" w:hanging="164"/>
      </w:pPr>
      <w:rPr>
        <w:rFonts w:hint="default"/>
        <w:lang w:val="uk-UA" w:eastAsia="en-US" w:bidi="ar-SA"/>
      </w:rPr>
    </w:lvl>
    <w:lvl w:ilvl="6" w:tplc="2FEE28FA">
      <w:numFmt w:val="bullet"/>
      <w:lvlText w:val="•"/>
      <w:lvlJc w:val="left"/>
      <w:pPr>
        <w:ind w:left="5983" w:hanging="164"/>
      </w:pPr>
      <w:rPr>
        <w:rFonts w:hint="default"/>
        <w:lang w:val="uk-UA" w:eastAsia="en-US" w:bidi="ar-SA"/>
      </w:rPr>
    </w:lvl>
    <w:lvl w:ilvl="7" w:tplc="6A62D380">
      <w:numFmt w:val="bullet"/>
      <w:lvlText w:val="•"/>
      <w:lvlJc w:val="left"/>
      <w:pPr>
        <w:ind w:left="6924" w:hanging="164"/>
      </w:pPr>
      <w:rPr>
        <w:rFonts w:hint="default"/>
        <w:lang w:val="uk-UA" w:eastAsia="en-US" w:bidi="ar-SA"/>
      </w:rPr>
    </w:lvl>
    <w:lvl w:ilvl="8" w:tplc="54A005AE">
      <w:numFmt w:val="bullet"/>
      <w:lvlText w:val="•"/>
      <w:lvlJc w:val="left"/>
      <w:pPr>
        <w:ind w:left="7865" w:hanging="16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DC"/>
    <w:rsid w:val="00000D59"/>
    <w:rsid w:val="0001262A"/>
    <w:rsid w:val="00020082"/>
    <w:rsid w:val="0003356C"/>
    <w:rsid w:val="00033ECE"/>
    <w:rsid w:val="00034096"/>
    <w:rsid w:val="00043CEC"/>
    <w:rsid w:val="00070B6D"/>
    <w:rsid w:val="000722EB"/>
    <w:rsid w:val="000C3C41"/>
    <w:rsid w:val="000D7FBE"/>
    <w:rsid w:val="000E16E1"/>
    <w:rsid w:val="001021B2"/>
    <w:rsid w:val="00103EAC"/>
    <w:rsid w:val="0012068C"/>
    <w:rsid w:val="00177406"/>
    <w:rsid w:val="001B64E8"/>
    <w:rsid w:val="001D33D1"/>
    <w:rsid w:val="00237C33"/>
    <w:rsid w:val="002525F9"/>
    <w:rsid w:val="002840F6"/>
    <w:rsid w:val="00293D5A"/>
    <w:rsid w:val="002949A7"/>
    <w:rsid w:val="002A4A40"/>
    <w:rsid w:val="002B5161"/>
    <w:rsid w:val="002B714E"/>
    <w:rsid w:val="002C019C"/>
    <w:rsid w:val="002C0F33"/>
    <w:rsid w:val="002C6C1F"/>
    <w:rsid w:val="002C79E6"/>
    <w:rsid w:val="002E21B7"/>
    <w:rsid w:val="00307AD2"/>
    <w:rsid w:val="003142DD"/>
    <w:rsid w:val="00321A57"/>
    <w:rsid w:val="00342812"/>
    <w:rsid w:val="00351B6F"/>
    <w:rsid w:val="003520C3"/>
    <w:rsid w:val="003759DE"/>
    <w:rsid w:val="00402DE0"/>
    <w:rsid w:val="00422F44"/>
    <w:rsid w:val="00423212"/>
    <w:rsid w:val="00431201"/>
    <w:rsid w:val="00462A69"/>
    <w:rsid w:val="004669CE"/>
    <w:rsid w:val="00483F77"/>
    <w:rsid w:val="004904AD"/>
    <w:rsid w:val="00494C68"/>
    <w:rsid w:val="004E5AC4"/>
    <w:rsid w:val="00500C1B"/>
    <w:rsid w:val="00517D1D"/>
    <w:rsid w:val="005708D5"/>
    <w:rsid w:val="005837AB"/>
    <w:rsid w:val="005A38A2"/>
    <w:rsid w:val="005B0901"/>
    <w:rsid w:val="005B4476"/>
    <w:rsid w:val="005B56BB"/>
    <w:rsid w:val="005E24B1"/>
    <w:rsid w:val="006143AC"/>
    <w:rsid w:val="00616218"/>
    <w:rsid w:val="0064131E"/>
    <w:rsid w:val="00650AA7"/>
    <w:rsid w:val="00663F99"/>
    <w:rsid w:val="00664EA8"/>
    <w:rsid w:val="006826DB"/>
    <w:rsid w:val="00683120"/>
    <w:rsid w:val="0069688C"/>
    <w:rsid w:val="006A252A"/>
    <w:rsid w:val="006A42E9"/>
    <w:rsid w:val="006B71EC"/>
    <w:rsid w:val="006C4461"/>
    <w:rsid w:val="006D383F"/>
    <w:rsid w:val="006E6881"/>
    <w:rsid w:val="006E699D"/>
    <w:rsid w:val="00712D00"/>
    <w:rsid w:val="00715549"/>
    <w:rsid w:val="00742490"/>
    <w:rsid w:val="00770AC3"/>
    <w:rsid w:val="00786175"/>
    <w:rsid w:val="00792B49"/>
    <w:rsid w:val="0079509E"/>
    <w:rsid w:val="007A25D4"/>
    <w:rsid w:val="007B26F4"/>
    <w:rsid w:val="007C7059"/>
    <w:rsid w:val="007E26BC"/>
    <w:rsid w:val="007E63BE"/>
    <w:rsid w:val="007F114D"/>
    <w:rsid w:val="008013E8"/>
    <w:rsid w:val="00806C05"/>
    <w:rsid w:val="008313ED"/>
    <w:rsid w:val="00851ECF"/>
    <w:rsid w:val="008636E2"/>
    <w:rsid w:val="008E32B8"/>
    <w:rsid w:val="008F186D"/>
    <w:rsid w:val="00903D39"/>
    <w:rsid w:val="0091138B"/>
    <w:rsid w:val="009259CF"/>
    <w:rsid w:val="00951251"/>
    <w:rsid w:val="00962940"/>
    <w:rsid w:val="009660DC"/>
    <w:rsid w:val="00977F31"/>
    <w:rsid w:val="00993202"/>
    <w:rsid w:val="009B79EC"/>
    <w:rsid w:val="009C4942"/>
    <w:rsid w:val="009F6CDD"/>
    <w:rsid w:val="00A4369F"/>
    <w:rsid w:val="00A45E06"/>
    <w:rsid w:val="00A60BA2"/>
    <w:rsid w:val="00A64B00"/>
    <w:rsid w:val="00A66E74"/>
    <w:rsid w:val="00A919B6"/>
    <w:rsid w:val="00AB5D0C"/>
    <w:rsid w:val="00AB6AF4"/>
    <w:rsid w:val="00AC2340"/>
    <w:rsid w:val="00AC5E94"/>
    <w:rsid w:val="00AE3538"/>
    <w:rsid w:val="00B17DF7"/>
    <w:rsid w:val="00B37EA1"/>
    <w:rsid w:val="00B43C79"/>
    <w:rsid w:val="00B52C09"/>
    <w:rsid w:val="00B914EA"/>
    <w:rsid w:val="00BA08F4"/>
    <w:rsid w:val="00BB052A"/>
    <w:rsid w:val="00BB0E28"/>
    <w:rsid w:val="00BB3542"/>
    <w:rsid w:val="00BE246B"/>
    <w:rsid w:val="00BE70A0"/>
    <w:rsid w:val="00C10D04"/>
    <w:rsid w:val="00C11428"/>
    <w:rsid w:val="00C2000B"/>
    <w:rsid w:val="00C238FE"/>
    <w:rsid w:val="00C358F3"/>
    <w:rsid w:val="00C407D3"/>
    <w:rsid w:val="00C46996"/>
    <w:rsid w:val="00C64966"/>
    <w:rsid w:val="00C74688"/>
    <w:rsid w:val="00CB34A8"/>
    <w:rsid w:val="00CD4376"/>
    <w:rsid w:val="00CE0512"/>
    <w:rsid w:val="00CE6A65"/>
    <w:rsid w:val="00D208EF"/>
    <w:rsid w:val="00D2386C"/>
    <w:rsid w:val="00D26BCE"/>
    <w:rsid w:val="00D358D7"/>
    <w:rsid w:val="00D90608"/>
    <w:rsid w:val="00D92F86"/>
    <w:rsid w:val="00DA0DC2"/>
    <w:rsid w:val="00DA339C"/>
    <w:rsid w:val="00DA4D7F"/>
    <w:rsid w:val="00DA707A"/>
    <w:rsid w:val="00DC6313"/>
    <w:rsid w:val="00DC7287"/>
    <w:rsid w:val="00DD18B7"/>
    <w:rsid w:val="00DD3AD0"/>
    <w:rsid w:val="00DE1E13"/>
    <w:rsid w:val="00DF40EC"/>
    <w:rsid w:val="00DF77FC"/>
    <w:rsid w:val="00E038A3"/>
    <w:rsid w:val="00E15EF3"/>
    <w:rsid w:val="00E26521"/>
    <w:rsid w:val="00E276F1"/>
    <w:rsid w:val="00E55303"/>
    <w:rsid w:val="00E56789"/>
    <w:rsid w:val="00E774FF"/>
    <w:rsid w:val="00EA22B4"/>
    <w:rsid w:val="00EA61A2"/>
    <w:rsid w:val="00EC4216"/>
    <w:rsid w:val="00ED5825"/>
    <w:rsid w:val="00EE1200"/>
    <w:rsid w:val="00EF131A"/>
    <w:rsid w:val="00EF3987"/>
    <w:rsid w:val="00F40E7B"/>
    <w:rsid w:val="00F417E1"/>
    <w:rsid w:val="00F740B7"/>
    <w:rsid w:val="00F83BD4"/>
    <w:rsid w:val="00F861C3"/>
    <w:rsid w:val="00FB3A22"/>
    <w:rsid w:val="00FC79CE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8A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E038A3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8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8A3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038A3"/>
    <w:pPr>
      <w:spacing w:line="322" w:lineRule="exact"/>
      <w:ind w:left="334" w:hanging="164"/>
    </w:pPr>
  </w:style>
  <w:style w:type="paragraph" w:customStyle="1" w:styleId="TableParagraph">
    <w:name w:val="Table Paragraph"/>
    <w:basedOn w:val="a"/>
    <w:uiPriority w:val="1"/>
    <w:qFormat/>
    <w:rsid w:val="00E038A3"/>
  </w:style>
  <w:style w:type="paragraph" w:styleId="a5">
    <w:name w:val="Balloon Text"/>
    <w:basedOn w:val="a"/>
    <w:link w:val="a6"/>
    <w:uiPriority w:val="99"/>
    <w:semiHidden/>
    <w:unhideWhenUsed/>
    <w:rsid w:val="00C46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99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38A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E038A3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8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38A3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038A3"/>
    <w:pPr>
      <w:spacing w:line="322" w:lineRule="exact"/>
      <w:ind w:left="334" w:hanging="164"/>
    </w:pPr>
  </w:style>
  <w:style w:type="paragraph" w:customStyle="1" w:styleId="TableParagraph">
    <w:name w:val="Table Paragraph"/>
    <w:basedOn w:val="a"/>
    <w:uiPriority w:val="1"/>
    <w:qFormat/>
    <w:rsid w:val="00E038A3"/>
  </w:style>
  <w:style w:type="paragraph" w:styleId="a5">
    <w:name w:val="Balloon Text"/>
    <w:basedOn w:val="a"/>
    <w:link w:val="a6"/>
    <w:uiPriority w:val="99"/>
    <w:semiHidden/>
    <w:unhideWhenUsed/>
    <w:rsid w:val="00C469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99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C10B6-BB2B-4C44-9130-1A5C0C26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</cp:lastModifiedBy>
  <cp:revision>10</cp:revision>
  <cp:lastPrinted>2025-05-13T09:29:00Z</cp:lastPrinted>
  <dcterms:created xsi:type="dcterms:W3CDTF">2025-05-13T08:57:00Z</dcterms:created>
  <dcterms:modified xsi:type="dcterms:W3CDTF">2025-05-13T09:48:00Z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</Properties>
</file>