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</w:rPr>
      </w:pPr>
      <w:r>
        <w:rPr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565166792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Про відзначення з нагоди </w:t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Дня науки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</w:t>
      </w:r>
      <w:r>
        <w:rPr>
          <w:color w:val="000000" w:themeColor="text1"/>
          <w:szCs w:val="28"/>
          <w:lang w:val="uk-UA"/>
        </w:rPr>
        <w:t xml:space="preserve">а також враховуючи листи </w:t>
      </w:r>
      <w:r>
        <w:rPr>
          <w:bCs w:val="false"/>
          <w:color w:val="000000" w:themeColor="text1"/>
          <w:szCs w:val="28"/>
          <w:lang w:val="uk-UA"/>
        </w:rPr>
        <w:t>Волинського національного університету імені Лесі Українки від 08.05.2025 № 03-23/03/1361, Луцького національного технічного університету від  09.05.2025  №  932/01-12: 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1.ОГОЛОСИТИ Подяку міського голови за багаторічну сумлінну працю, високий професіоналізм, вагомий особистий внесок у розвиток національної освіти, підготовку висококваліфікованих фахівців, а також з нагоди Дня науки працівникам Волинського національного університету імені Лесі Українки: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color w:val="auto"/>
          <w:sz w:val="28"/>
          <w:szCs w:val="28"/>
          <w:lang w:val="uk-UA"/>
        </w:rPr>
        <w:t>АНДРУСЯК Ганні −</w:t>
      </w:r>
      <w:r>
        <w:rPr>
          <w:bCs/>
          <w:color w:val="auto"/>
          <w:sz w:val="28"/>
          <w:szCs w:val="28"/>
          <w:lang w:val="uk-UA"/>
        </w:rPr>
        <w:t xml:space="preserve"> д</w:t>
      </w:r>
      <w:r>
        <w:rPr>
          <w:rFonts w:cs="Times New Roman"/>
          <w:bCs/>
          <w:color w:val="auto"/>
          <w:sz w:val="28"/>
          <w:szCs w:val="28"/>
          <w:lang w:val="uk-UA"/>
        </w:rPr>
        <w:t>оценту кафедри кримінального правосуддя та правоохоронної діяльності</w:t>
      </w:r>
      <w:r>
        <w:rPr>
          <w:bCs/>
          <w:color w:val="auto"/>
          <w:sz w:val="28"/>
          <w:szCs w:val="28"/>
          <w:lang w:val="uk-UA"/>
        </w:rPr>
        <w:t>;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color w:val="auto"/>
          <w:sz w:val="28"/>
          <w:szCs w:val="28"/>
          <w:lang w:val="uk-UA"/>
        </w:rPr>
        <w:t>МАРЧУКУ Олегу − професору кафедри неорганічної та фізичної хімії</w:t>
      </w:r>
      <w:r>
        <w:rPr>
          <w:bCs/>
          <w:color w:val="auto"/>
          <w:sz w:val="28"/>
          <w:szCs w:val="28"/>
          <w:lang w:val="uk-UA"/>
        </w:rPr>
        <w:t>;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color w:val="auto"/>
          <w:sz w:val="28"/>
          <w:szCs w:val="28"/>
          <w:lang w:val="uk-UA"/>
        </w:rPr>
        <w:t>МЕЛЬНИКУ Олександру − доценту кафедри геодезії, землевпорядкування та кадастру</w:t>
      </w:r>
      <w:r>
        <w:rPr>
          <w:bCs/>
          <w:color w:val="auto"/>
          <w:sz w:val="28"/>
          <w:szCs w:val="28"/>
          <w:lang w:val="uk-UA"/>
        </w:rPr>
        <w:t xml:space="preserve">; 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color w:val="auto"/>
          <w:sz w:val="28"/>
          <w:szCs w:val="28"/>
          <w:lang w:val="uk-UA"/>
        </w:rPr>
        <w:t>ПАСТЕРНАКУ Ярославу − професору кафедри  комп’ютерних наук та кібербезпеки</w:t>
      </w:r>
      <w:r>
        <w:rPr>
          <w:bCs/>
          <w:color w:val="auto"/>
          <w:sz w:val="28"/>
          <w:szCs w:val="28"/>
          <w:lang w:val="uk-UA"/>
        </w:rPr>
        <w:t>;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color w:val="auto"/>
          <w:sz w:val="28"/>
          <w:szCs w:val="28"/>
          <w:lang w:val="uk-UA"/>
        </w:rPr>
        <w:t>РОДЮК Інні − м</w:t>
      </w:r>
      <w:r>
        <w:rPr>
          <w:bCs/>
          <w:color w:val="auto"/>
          <w:sz w:val="28"/>
          <w:szCs w:val="28"/>
          <w:lang w:val="uk-UA"/>
        </w:rPr>
        <w:t>етодисту навчально-методичного відділу забезпечення якості вищої освіти.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>2. ОГОЛОСИТИ Подяку міського голови за високий професіоналізм, вагомий особистий внесок у розвиток національної освіти, зміцнення науково-технічного потенціалу університету,  підготовку висококваліфікованих фахівців, а також з нагоди Дня науки працівникам Луцького національного технічного університету: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>ГЕРАСИМЧУКУ Олександру − доценту кафедри лісового господарства;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>НАЗАРЧУК Людмилі − завідувачу кафедри технологій легкої промисловості;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>СМОЛИЧ Дарії − доценту кафедри менеджменту;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>ФЕДОРЧУК-МОРОЗ Валентині − завідувачу кафедри цивільної безпеки.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ind w:lef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3. Затвердити кошторис видатків щодо відзначення згідно з додатком.</w:t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color w:val="000000"/>
          <w:lang w:val="uk-UA"/>
        </w:rPr>
      </w:pPr>
      <w:r>
        <w:rPr>
          <w:color w:val="000000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 xml:space="preserve">  Ігор ПОЛІЩУК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Вміст рамки"/>
    <w:basedOn w:val="Normal"/>
    <w:qFormat/>
    <w:pPr/>
    <w:rPr/>
  </w:style>
  <w:style w:type="paragraph" w:styleId="Style24" w:customStyle="1">
    <w:name w:val="Вміст таблиці"/>
    <w:basedOn w:val="Normal"/>
    <w:qFormat/>
    <w:pPr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6">
    <w:name w:val="Footer"/>
    <w:basedOn w:val="Normal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paragraph" w:styleId="12" w:customStyle="1">
    <w:name w:val="Назва об'єкта1"/>
    <w:basedOn w:val="Normal"/>
    <w:qFormat/>
    <w:rsid w:val="00ed46b4"/>
    <w:pPr>
      <w:suppressLineNumbers/>
      <w:spacing w:before="120" w:after="120"/>
    </w:pPr>
    <w:rPr>
      <w:rFonts w:cs="Arial"/>
      <w:bCs/>
      <w:i/>
      <w:iCs/>
      <w:color w:val="auto"/>
      <w:sz w:val="24"/>
      <w:lang w:val="uk-UA"/>
    </w:rPr>
  </w:style>
  <w:style w:type="paragraph" w:styleId="2" w:customStyle="1">
    <w:name w:val="Назва об'єкта2"/>
    <w:basedOn w:val="Normal"/>
    <w:qFormat/>
    <w:rsid w:val="00ee388a"/>
    <w:pPr>
      <w:suppressLineNumbers/>
      <w:spacing w:before="120" w:after="120"/>
    </w:pPr>
    <w:rPr>
      <w:rFonts w:cs="Arial"/>
      <w:bCs/>
      <w:i/>
      <w:iCs/>
      <w:color w:val="auto"/>
      <w:sz w:val="24"/>
      <w:lang w:val="uk-U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Application>LibreOffice/7.2.3.2$Windows_X86_64 LibreOffice_project/d166454616c1632304285822f9c83ce2e660fd92</Application>
  <AppVersion>15.0000</AppVersion>
  <Pages>2</Pages>
  <Words>231</Words>
  <Characters>1717</Characters>
  <CharactersWithSpaces>2016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2025-05-13T14:04:57Z</cp:lastPrinted>
  <dcterms:modified xsi:type="dcterms:W3CDTF">2025-05-13T14:24:46Z</dcterms:modified>
  <cp:revision>185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