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A48D00" w14:textId="77777777" w:rsidR="00D67017" w:rsidRDefault="00AD31DF">
      <w:pPr>
        <w:tabs>
          <w:tab w:val="left" w:pos="4320"/>
        </w:tabs>
        <w:jc w:val="center"/>
      </w:pPr>
      <w:r>
        <w:object w:dxaOrig="1140" w:dyaOrig="1185" w14:anchorId="6700073D">
          <v:shape id="ole_rId2" o:spid="_x0000_i1025" style="width:57pt;height:59.25pt" coordsize="" o:spt="100" adj="0,,0" path="" stroked="f">
            <v:stroke joinstyle="miter"/>
            <v:imagedata r:id="rId6" o:title=""/>
            <v:formulas/>
            <v:path o:connecttype="segments"/>
          </v:shape>
          <o:OLEObject Type="Embed" ProgID="PBrush" ShapeID="ole_rId2" DrawAspect="Content" ObjectID="_1809938352" r:id="rId7"/>
        </w:object>
      </w:r>
    </w:p>
    <w:p w14:paraId="5EC20B6B" w14:textId="77777777" w:rsidR="00D67017" w:rsidRDefault="00D67017">
      <w:pPr>
        <w:jc w:val="center"/>
        <w:rPr>
          <w:sz w:val="16"/>
          <w:szCs w:val="16"/>
        </w:rPr>
      </w:pPr>
    </w:p>
    <w:p w14:paraId="553D0094" w14:textId="77777777" w:rsidR="00D67017" w:rsidRDefault="00AD31DF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ЛУЦЬКА  МІСЬКА  РАДА</w:t>
      </w:r>
    </w:p>
    <w:p w14:paraId="204C1F82" w14:textId="77777777" w:rsidR="00D67017" w:rsidRDefault="00D67017">
      <w:pPr>
        <w:rPr>
          <w:color w:val="FF0000"/>
          <w:sz w:val="10"/>
          <w:szCs w:val="10"/>
        </w:rPr>
      </w:pPr>
    </w:p>
    <w:p w14:paraId="23618DBA" w14:textId="77777777" w:rsidR="00D67017" w:rsidRDefault="00AD31DF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ВИКОНАВЧИЙ КОМІТЕТ</w:t>
      </w:r>
    </w:p>
    <w:p w14:paraId="7086E7B1" w14:textId="77777777" w:rsidR="00D67017" w:rsidRDefault="00D67017">
      <w:pPr>
        <w:jc w:val="center"/>
        <w:rPr>
          <w:b/>
          <w:bCs/>
          <w:sz w:val="20"/>
          <w:szCs w:val="20"/>
        </w:rPr>
      </w:pPr>
    </w:p>
    <w:p w14:paraId="02736A50" w14:textId="77777777" w:rsidR="00D67017" w:rsidRDefault="00AD31DF">
      <w:pPr>
        <w:pStyle w:val="2"/>
        <w:spacing w:before="0" w:after="0"/>
        <w:jc w:val="center"/>
        <w:rPr>
          <w:rFonts w:ascii="Times New Roman" w:hAnsi="Times New Roman"/>
          <w:i w:val="0"/>
          <w:sz w:val="32"/>
          <w:szCs w:val="32"/>
        </w:rPr>
      </w:pPr>
      <w:r>
        <w:rPr>
          <w:rFonts w:ascii="Times New Roman" w:hAnsi="Times New Roman"/>
          <w:i w:val="0"/>
          <w:sz w:val="32"/>
          <w:szCs w:val="32"/>
        </w:rPr>
        <w:t>Р І Ш Е Н Н Я</w:t>
      </w:r>
    </w:p>
    <w:p w14:paraId="20C24007" w14:textId="77777777" w:rsidR="00D67017" w:rsidRDefault="00D67017">
      <w:pPr>
        <w:jc w:val="center"/>
        <w:rPr>
          <w:bCs/>
          <w:sz w:val="40"/>
          <w:szCs w:val="40"/>
        </w:rPr>
      </w:pPr>
    </w:p>
    <w:p w14:paraId="571F1287" w14:textId="77777777" w:rsidR="00D67017" w:rsidRDefault="00AD31DF">
      <w:pPr>
        <w:pStyle w:val="tj"/>
        <w:shd w:val="clear" w:color="auto" w:fill="FFFFFF"/>
        <w:tabs>
          <w:tab w:val="left" w:pos="1843"/>
          <w:tab w:val="left" w:pos="4395"/>
        </w:tabs>
        <w:spacing w:beforeAutospacing="0" w:afterAutospacing="0"/>
        <w:jc w:val="both"/>
        <w:rPr>
          <w:sz w:val="28"/>
          <w:szCs w:val="28"/>
          <w:lang w:val="uk-UA"/>
        </w:rPr>
      </w:pPr>
      <w:r>
        <w:t>________________</w:t>
      </w:r>
      <w:r>
        <w:rPr>
          <w:lang w:val="uk-UA"/>
        </w:rPr>
        <w:tab/>
      </w:r>
      <w:r>
        <w:t xml:space="preserve">Луцьк </w:t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t>№________________</w:t>
      </w:r>
    </w:p>
    <w:p w14:paraId="5E16A88C" w14:textId="77777777" w:rsidR="00D67017" w:rsidRDefault="00D67017">
      <w:pPr>
        <w:tabs>
          <w:tab w:val="left" w:pos="7088"/>
        </w:tabs>
        <w:spacing w:line="360" w:lineRule="auto"/>
        <w:rPr>
          <w:sz w:val="28"/>
          <w:szCs w:val="28"/>
        </w:rPr>
      </w:pPr>
    </w:p>
    <w:p w14:paraId="39AD33EE" w14:textId="00198258" w:rsidR="00DD018D" w:rsidRDefault="00DD018D" w:rsidP="00DE3CAC">
      <w:pPr>
        <w:ind w:right="5101"/>
        <w:jc w:val="both"/>
        <w:rPr>
          <w:sz w:val="28"/>
          <w:szCs w:val="28"/>
        </w:rPr>
      </w:pPr>
      <w:r w:rsidRPr="001336B5">
        <w:rPr>
          <w:sz w:val="28"/>
          <w:szCs w:val="28"/>
        </w:rPr>
        <w:t xml:space="preserve">Про </w:t>
      </w:r>
      <w:r w:rsidRPr="002212E6">
        <w:rPr>
          <w:sz w:val="28"/>
          <w:szCs w:val="28"/>
        </w:rPr>
        <w:t xml:space="preserve">внесення змін до рішення </w:t>
      </w:r>
      <w:r w:rsidRPr="000B19FD">
        <w:rPr>
          <w:sz w:val="28"/>
          <w:szCs w:val="28"/>
        </w:rPr>
        <w:t>виконавчого комітету міської ради від 12.02.2025 №</w:t>
      </w:r>
      <w:r w:rsidR="002369C9">
        <w:rPr>
          <w:sz w:val="28"/>
          <w:szCs w:val="28"/>
        </w:rPr>
        <w:t> </w:t>
      </w:r>
      <w:r w:rsidRPr="000B19FD">
        <w:rPr>
          <w:sz w:val="28"/>
          <w:szCs w:val="28"/>
        </w:rPr>
        <w:t>11</w:t>
      </w:r>
      <w:r w:rsidR="000B19FD" w:rsidRPr="000B19FD">
        <w:rPr>
          <w:sz w:val="28"/>
          <w:szCs w:val="28"/>
        </w:rPr>
        <w:t>1</w:t>
      </w:r>
      <w:r w:rsidRPr="000B19FD">
        <w:rPr>
          <w:sz w:val="28"/>
          <w:szCs w:val="28"/>
        </w:rPr>
        <w:t>-1  «</w:t>
      </w:r>
      <w:r w:rsidR="000B19FD" w:rsidRPr="000B19FD">
        <w:rPr>
          <w:sz w:val="28"/>
          <w:szCs w:val="28"/>
        </w:rPr>
        <w:t>Про комісію щодо розгляду заяв членів сімей загиблих та осіб з інвалідністю про виплату грошової компенсації</w:t>
      </w:r>
      <w:r w:rsidRPr="00F121BA">
        <w:rPr>
          <w:sz w:val="28"/>
          <w:szCs w:val="28"/>
        </w:rPr>
        <w:t>»</w:t>
      </w:r>
    </w:p>
    <w:p w14:paraId="0498231A" w14:textId="77777777" w:rsidR="00661841" w:rsidRDefault="00661841">
      <w:pPr>
        <w:ind w:right="4534"/>
        <w:jc w:val="both"/>
        <w:rPr>
          <w:sz w:val="28"/>
          <w:szCs w:val="28"/>
        </w:rPr>
      </w:pPr>
    </w:p>
    <w:p w14:paraId="0E79502D" w14:textId="312C7994" w:rsidR="00D67017" w:rsidRDefault="00AD31DF" w:rsidP="001F1AB2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Керуючись </w:t>
      </w:r>
      <w:r w:rsidR="00AA0357">
        <w:rPr>
          <w:sz w:val="28"/>
          <w:szCs w:val="28"/>
        </w:rPr>
        <w:t>ст.</w:t>
      </w:r>
      <w:r w:rsidR="00DE3CAC">
        <w:rPr>
          <w:sz w:val="28"/>
          <w:szCs w:val="28"/>
        </w:rPr>
        <w:t> </w:t>
      </w:r>
      <w:r w:rsidR="00AA0357">
        <w:rPr>
          <w:sz w:val="28"/>
          <w:szCs w:val="28"/>
        </w:rPr>
        <w:t xml:space="preserve">52, 59 </w:t>
      </w:r>
      <w:r>
        <w:rPr>
          <w:sz w:val="28"/>
          <w:szCs w:val="28"/>
        </w:rPr>
        <w:t>Закон</w:t>
      </w:r>
      <w:r w:rsidR="00DE3CAC">
        <w:rPr>
          <w:sz w:val="28"/>
          <w:szCs w:val="28"/>
        </w:rPr>
        <w:t>у</w:t>
      </w:r>
      <w:r>
        <w:rPr>
          <w:sz w:val="28"/>
          <w:szCs w:val="28"/>
        </w:rPr>
        <w:t xml:space="preserve"> України «Про місцеве самоврядування в Україні», </w:t>
      </w:r>
      <w:r w:rsidR="000B19FD">
        <w:rPr>
          <w:sz w:val="28"/>
          <w:szCs w:val="28"/>
        </w:rPr>
        <w:t>враховуючи лист Громадської організації «ОБОРОНА УКРАЇНИ»</w:t>
      </w:r>
      <w:r w:rsidR="00A63753">
        <w:rPr>
          <w:sz w:val="28"/>
          <w:szCs w:val="28"/>
          <w:lang w:val="en-US"/>
        </w:rPr>
        <w:t xml:space="preserve"> </w:t>
      </w:r>
      <w:r w:rsidR="00A63753">
        <w:rPr>
          <w:sz w:val="28"/>
          <w:szCs w:val="28"/>
        </w:rPr>
        <w:t>від 15.05.2025 № 1</w:t>
      </w:r>
      <w:r w:rsidR="000B19FD">
        <w:rPr>
          <w:sz w:val="28"/>
          <w:szCs w:val="28"/>
        </w:rPr>
        <w:t xml:space="preserve">, </w:t>
      </w:r>
      <w:r w:rsidRPr="002201F4">
        <w:rPr>
          <w:sz w:val="28"/>
          <w:szCs w:val="28"/>
        </w:rPr>
        <w:t>виконавчий</w:t>
      </w:r>
      <w:r>
        <w:rPr>
          <w:sz w:val="28"/>
          <w:szCs w:val="28"/>
        </w:rPr>
        <w:t xml:space="preserve"> комітет міської ради</w:t>
      </w:r>
    </w:p>
    <w:p w14:paraId="5F0579E1" w14:textId="77777777" w:rsidR="00D67017" w:rsidRDefault="00D67017">
      <w:pPr>
        <w:jc w:val="both"/>
        <w:rPr>
          <w:sz w:val="28"/>
          <w:szCs w:val="28"/>
        </w:rPr>
      </w:pPr>
    </w:p>
    <w:p w14:paraId="70219B08" w14:textId="77777777" w:rsidR="00D67017" w:rsidRDefault="00AD31DF">
      <w:pPr>
        <w:jc w:val="both"/>
        <w:rPr>
          <w:sz w:val="28"/>
          <w:szCs w:val="28"/>
        </w:rPr>
      </w:pPr>
      <w:r>
        <w:rPr>
          <w:sz w:val="28"/>
          <w:szCs w:val="28"/>
        </w:rPr>
        <w:t>ВИРІШИВ:</w:t>
      </w:r>
    </w:p>
    <w:p w14:paraId="54456A21" w14:textId="77777777" w:rsidR="00D67017" w:rsidRDefault="00D67017">
      <w:pPr>
        <w:jc w:val="both"/>
        <w:rPr>
          <w:sz w:val="28"/>
          <w:szCs w:val="28"/>
        </w:rPr>
      </w:pPr>
    </w:p>
    <w:p w14:paraId="2AD47A30" w14:textId="3D0F7298" w:rsidR="000B19FD" w:rsidRPr="000B19FD" w:rsidRDefault="00DE3CAC" w:rsidP="00A63753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1. </w:t>
      </w:r>
      <w:r w:rsidR="000B19FD" w:rsidRPr="000B19FD">
        <w:rPr>
          <w:sz w:val="28"/>
          <w:szCs w:val="28"/>
        </w:rPr>
        <w:t xml:space="preserve">Внести зміни </w:t>
      </w:r>
      <w:r w:rsidR="000B19FD">
        <w:rPr>
          <w:sz w:val="28"/>
          <w:szCs w:val="28"/>
        </w:rPr>
        <w:t xml:space="preserve">в додаток 2 </w:t>
      </w:r>
      <w:r w:rsidR="000B19FD" w:rsidRPr="000B19FD">
        <w:rPr>
          <w:sz w:val="28"/>
          <w:szCs w:val="28"/>
        </w:rPr>
        <w:t>до рішення виконавчого комітету міської ради від 12.02.2025 № 11</w:t>
      </w:r>
      <w:r w:rsidR="00581FC6">
        <w:rPr>
          <w:sz w:val="28"/>
          <w:szCs w:val="28"/>
        </w:rPr>
        <w:t>1</w:t>
      </w:r>
      <w:r w:rsidR="000B19FD" w:rsidRPr="000B19FD">
        <w:rPr>
          <w:sz w:val="28"/>
          <w:szCs w:val="28"/>
        </w:rPr>
        <w:t>-1 «Про комісію</w:t>
      </w:r>
      <w:r w:rsidR="00A63753" w:rsidRPr="00A63753">
        <w:rPr>
          <w:sz w:val="28"/>
          <w:szCs w:val="28"/>
        </w:rPr>
        <w:t xml:space="preserve"> </w:t>
      </w:r>
      <w:r w:rsidR="00A63753" w:rsidRPr="000B19FD">
        <w:rPr>
          <w:sz w:val="28"/>
          <w:szCs w:val="28"/>
        </w:rPr>
        <w:t>щодо розгляду заяв членів сімей загиблих та осіб з інвалідністю про виплату грошової компенсації</w:t>
      </w:r>
      <w:r w:rsidR="000B19FD" w:rsidRPr="000B19FD">
        <w:rPr>
          <w:sz w:val="28"/>
          <w:szCs w:val="28"/>
        </w:rPr>
        <w:t>»,</w:t>
      </w:r>
      <w:r w:rsidR="00A63753">
        <w:rPr>
          <w:sz w:val="28"/>
          <w:szCs w:val="28"/>
        </w:rPr>
        <w:t xml:space="preserve"> а саме:</w:t>
      </w:r>
      <w:r w:rsidR="000B19FD" w:rsidRPr="000B19FD">
        <w:rPr>
          <w:sz w:val="28"/>
          <w:szCs w:val="28"/>
        </w:rPr>
        <w:t xml:space="preserve"> </w:t>
      </w:r>
      <w:r w:rsidR="000B19FD">
        <w:rPr>
          <w:sz w:val="28"/>
          <w:szCs w:val="28"/>
        </w:rPr>
        <w:t>в</w:t>
      </w:r>
      <w:r w:rsidR="00A63753">
        <w:rPr>
          <w:sz w:val="28"/>
          <w:szCs w:val="28"/>
        </w:rPr>
        <w:t>вести</w:t>
      </w:r>
      <w:r w:rsidR="000B19FD">
        <w:rPr>
          <w:sz w:val="28"/>
          <w:szCs w:val="28"/>
        </w:rPr>
        <w:t xml:space="preserve"> </w:t>
      </w:r>
      <w:r w:rsidR="000B19FD" w:rsidRPr="000B19FD">
        <w:rPr>
          <w:sz w:val="28"/>
          <w:szCs w:val="28"/>
        </w:rPr>
        <w:t>до складу комісії щодо розгляду заяв членів сімей загиблих та осіб з інвалідністю про виплату грошової компенсації</w:t>
      </w:r>
      <w:r w:rsidR="000B19FD">
        <w:rPr>
          <w:sz w:val="28"/>
          <w:szCs w:val="28"/>
        </w:rPr>
        <w:t xml:space="preserve"> Федуна Андрія Михайловича</w:t>
      </w:r>
      <w:r w:rsidR="00A63753">
        <w:rPr>
          <w:sz w:val="28"/>
          <w:szCs w:val="28"/>
        </w:rPr>
        <w:t> –</w:t>
      </w:r>
      <w:r w:rsidR="000B19FD">
        <w:rPr>
          <w:sz w:val="28"/>
          <w:szCs w:val="28"/>
        </w:rPr>
        <w:t xml:space="preserve"> голову Громадської організації «ОБОРОНА УКРАЇНИ»</w:t>
      </w:r>
      <w:r w:rsidR="00A63753">
        <w:rPr>
          <w:sz w:val="28"/>
          <w:szCs w:val="28"/>
        </w:rPr>
        <w:t xml:space="preserve"> (за згодою)</w:t>
      </w:r>
      <w:r w:rsidR="000B19FD" w:rsidRPr="000B19FD">
        <w:rPr>
          <w:sz w:val="28"/>
          <w:szCs w:val="28"/>
        </w:rPr>
        <w:t>.</w:t>
      </w:r>
    </w:p>
    <w:p w14:paraId="1858E3B8" w14:textId="52A4466C" w:rsidR="00D67017" w:rsidRDefault="000B19FD" w:rsidP="000B19FD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AD31DF">
        <w:rPr>
          <w:sz w:val="28"/>
          <w:szCs w:val="28"/>
        </w:rPr>
        <w:t>. Контроль за виконанням рішення покласти на заступника міського голови Ірину Чебелюк.</w:t>
      </w:r>
    </w:p>
    <w:p w14:paraId="7F66A7A5" w14:textId="77777777" w:rsidR="00C80235" w:rsidRDefault="00AD31DF" w:rsidP="00C80235">
      <w:pPr>
        <w:pStyle w:val="ae"/>
        <w:shd w:val="clear" w:color="auto" w:fill="FFFFFF"/>
        <w:spacing w:beforeAutospacing="0" w:after="24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 </w:t>
      </w:r>
    </w:p>
    <w:p w14:paraId="102BE5AF" w14:textId="203A5410" w:rsidR="00D67017" w:rsidRDefault="00AD31DF" w:rsidP="00C80235">
      <w:pPr>
        <w:pStyle w:val="ae"/>
        <w:shd w:val="clear" w:color="auto" w:fill="FFFFFF"/>
        <w:spacing w:beforeAutospacing="0" w:after="24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Міський голова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</w:t>
      </w:r>
      <w:r>
        <w:rPr>
          <w:sz w:val="28"/>
          <w:szCs w:val="28"/>
        </w:rPr>
        <w:tab/>
        <w:t>Ігор ПОЛІЩУК</w:t>
      </w:r>
    </w:p>
    <w:p w14:paraId="7F172E3B" w14:textId="77777777" w:rsidR="00D67017" w:rsidRDefault="00D67017">
      <w:pPr>
        <w:jc w:val="both"/>
        <w:rPr>
          <w:sz w:val="28"/>
          <w:szCs w:val="28"/>
        </w:rPr>
      </w:pPr>
    </w:p>
    <w:p w14:paraId="6847169D" w14:textId="77777777" w:rsidR="00D67017" w:rsidRDefault="00AD31DF">
      <w:pPr>
        <w:rPr>
          <w:sz w:val="28"/>
          <w:szCs w:val="28"/>
        </w:rPr>
      </w:pPr>
      <w:r>
        <w:rPr>
          <w:sz w:val="28"/>
          <w:szCs w:val="28"/>
        </w:rPr>
        <w:t>Заступник міського голови,</w:t>
      </w:r>
    </w:p>
    <w:p w14:paraId="0A3B6566" w14:textId="77777777" w:rsidR="00D67017" w:rsidRDefault="00AD31DF">
      <w:pPr>
        <w:rPr>
          <w:sz w:val="28"/>
          <w:szCs w:val="28"/>
        </w:rPr>
      </w:pPr>
      <w:r>
        <w:rPr>
          <w:sz w:val="28"/>
          <w:szCs w:val="28"/>
        </w:rPr>
        <w:t xml:space="preserve">керуючий справами виконкому </w:t>
      </w:r>
      <w:r>
        <w:rPr>
          <w:sz w:val="28"/>
          <w:szCs w:val="28"/>
        </w:rPr>
        <w:tab/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</w:t>
      </w:r>
      <w:r>
        <w:rPr>
          <w:sz w:val="28"/>
          <w:szCs w:val="28"/>
        </w:rPr>
        <w:tab/>
        <w:t>Юрій ВЕРБИЧ</w:t>
      </w:r>
    </w:p>
    <w:p w14:paraId="23AD9DCC" w14:textId="77777777" w:rsidR="00D67017" w:rsidRDefault="00D67017">
      <w:pPr>
        <w:rPr>
          <w:sz w:val="28"/>
          <w:szCs w:val="28"/>
        </w:rPr>
      </w:pPr>
    </w:p>
    <w:p w14:paraId="4FFF644A" w14:textId="77777777" w:rsidR="00764393" w:rsidRDefault="00764393">
      <w:pPr>
        <w:rPr>
          <w:sz w:val="28"/>
          <w:szCs w:val="28"/>
        </w:rPr>
      </w:pPr>
    </w:p>
    <w:p w14:paraId="6AA214AC" w14:textId="56819099" w:rsidR="00D67017" w:rsidRDefault="00C80235" w:rsidP="002F7633">
      <w:pPr>
        <w:ind w:right="5386"/>
        <w:jc w:val="both"/>
      </w:pPr>
      <w:r>
        <w:t xml:space="preserve">Кобилинський </w:t>
      </w:r>
      <w:r w:rsidR="00541CB2">
        <w:t>739 900</w:t>
      </w:r>
    </w:p>
    <w:sectPr w:rsidR="00D67017" w:rsidSect="00FB38D1">
      <w:headerReference w:type="default" r:id="rId8"/>
      <w:pgSz w:w="11906" w:h="16838"/>
      <w:pgMar w:top="567" w:right="567" w:bottom="1134" w:left="1985" w:header="709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0959A0" w14:textId="77777777" w:rsidR="00865CA3" w:rsidRDefault="00865CA3">
      <w:r>
        <w:separator/>
      </w:r>
    </w:p>
  </w:endnote>
  <w:endnote w:type="continuationSeparator" w:id="0">
    <w:p w14:paraId="5E4B5447" w14:textId="77777777" w:rsidR="00865CA3" w:rsidRDefault="00865C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DF71F5" w14:textId="77777777" w:rsidR="00865CA3" w:rsidRDefault="00865CA3">
      <w:r>
        <w:separator/>
      </w:r>
    </w:p>
  </w:footnote>
  <w:footnote w:type="continuationSeparator" w:id="0">
    <w:p w14:paraId="2F9730C1" w14:textId="77777777" w:rsidR="00865CA3" w:rsidRDefault="00865CA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609406244"/>
      <w:docPartObj>
        <w:docPartGallery w:val="Page Numbers (Top of Page)"/>
        <w:docPartUnique/>
      </w:docPartObj>
    </w:sdtPr>
    <w:sdtContent>
      <w:p w14:paraId="1F9F9286" w14:textId="77777777" w:rsidR="00D67017" w:rsidRDefault="00AD31DF">
        <w:pPr>
          <w:pStyle w:val="aa"/>
          <w:jc w:val="center"/>
          <w:rPr>
            <w:sz w:val="28"/>
            <w:szCs w:val="28"/>
          </w:rPr>
        </w:pPr>
        <w:r>
          <w:rPr>
            <w:sz w:val="28"/>
            <w:szCs w:val="28"/>
          </w:rPr>
          <w:fldChar w:fldCharType="begin"/>
        </w:r>
        <w:r>
          <w:rPr>
            <w:sz w:val="28"/>
            <w:szCs w:val="28"/>
          </w:rPr>
          <w:instrText>PAGE</w:instrText>
        </w:r>
        <w:r>
          <w:rPr>
            <w:sz w:val="28"/>
            <w:szCs w:val="28"/>
          </w:rPr>
          <w:fldChar w:fldCharType="separate"/>
        </w:r>
        <w:r w:rsidR="000B19FD">
          <w:rPr>
            <w:noProof/>
            <w:sz w:val="28"/>
            <w:szCs w:val="28"/>
          </w:rPr>
          <w:t>2</w:t>
        </w:r>
        <w:r>
          <w:rPr>
            <w:sz w:val="28"/>
            <w:szCs w:val="28"/>
          </w:rPr>
          <w:fldChar w:fldCharType="end"/>
        </w:r>
      </w:p>
    </w:sdtContent>
  </w:sdt>
  <w:p w14:paraId="47C4F299" w14:textId="77777777" w:rsidR="00D67017" w:rsidRDefault="00D67017">
    <w:pPr>
      <w:pStyle w:val="a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6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67017"/>
    <w:rsid w:val="000215A7"/>
    <w:rsid w:val="000B19FD"/>
    <w:rsid w:val="00146D09"/>
    <w:rsid w:val="00172618"/>
    <w:rsid w:val="001E0E0C"/>
    <w:rsid w:val="001E6D74"/>
    <w:rsid w:val="001F1AB2"/>
    <w:rsid w:val="002201F4"/>
    <w:rsid w:val="002369C9"/>
    <w:rsid w:val="00273081"/>
    <w:rsid w:val="002A2004"/>
    <w:rsid w:val="002F7633"/>
    <w:rsid w:val="00374ECF"/>
    <w:rsid w:val="00447E35"/>
    <w:rsid w:val="00541CB2"/>
    <w:rsid w:val="00581FC6"/>
    <w:rsid w:val="00661841"/>
    <w:rsid w:val="006D66DC"/>
    <w:rsid w:val="006E0BC0"/>
    <w:rsid w:val="00717B2A"/>
    <w:rsid w:val="00742CB1"/>
    <w:rsid w:val="00764393"/>
    <w:rsid w:val="0077003C"/>
    <w:rsid w:val="007702C4"/>
    <w:rsid w:val="00865CA3"/>
    <w:rsid w:val="00895109"/>
    <w:rsid w:val="00914170"/>
    <w:rsid w:val="00A17DF2"/>
    <w:rsid w:val="00A63753"/>
    <w:rsid w:val="00AA0357"/>
    <w:rsid w:val="00AD31DF"/>
    <w:rsid w:val="00B62BA0"/>
    <w:rsid w:val="00BC5E68"/>
    <w:rsid w:val="00C80235"/>
    <w:rsid w:val="00CA002A"/>
    <w:rsid w:val="00D33803"/>
    <w:rsid w:val="00D43955"/>
    <w:rsid w:val="00D67017"/>
    <w:rsid w:val="00DD018D"/>
    <w:rsid w:val="00DE3CAC"/>
    <w:rsid w:val="00DE5FAB"/>
    <w:rsid w:val="00EB52AF"/>
    <w:rsid w:val="00EC1F7A"/>
    <w:rsid w:val="00F277F4"/>
    <w:rsid w:val="00F42671"/>
    <w:rsid w:val="00FB38D1"/>
    <w:rsid w:val="00FD61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9E4021"/>
  <w15:docId w15:val="{36BDCCD1-4881-4070-8DB7-7629700E3F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9221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79221F"/>
    <w:pPr>
      <w:keepNext/>
      <w:spacing w:before="240" w:after="60"/>
      <w:outlineLvl w:val="0"/>
    </w:pPr>
    <w:rPr>
      <w:rFonts w:ascii="Arial" w:hAnsi="Arial" w:cs="Arial"/>
      <w:b/>
      <w:bCs/>
      <w:kern w:val="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9221F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qFormat/>
    <w:rsid w:val="0079221F"/>
    <w:rPr>
      <w:rFonts w:ascii="Arial" w:eastAsia="Times New Roman" w:hAnsi="Arial" w:cs="Arial"/>
      <w:b/>
      <w:bCs/>
      <w:kern w:val="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qFormat/>
    <w:rsid w:val="0079221F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character" w:customStyle="1" w:styleId="a3">
    <w:name w:val="Верхний колонтитул Знак"/>
    <w:basedOn w:val="a0"/>
    <w:uiPriority w:val="99"/>
    <w:qFormat/>
    <w:rsid w:val="00CF0A9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CF0A9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WW8Num2z4">
    <w:name w:val="WW8Num2z4"/>
    <w:qFormat/>
    <w:rsid w:val="00724D66"/>
  </w:style>
  <w:style w:type="character" w:customStyle="1" w:styleId="FontStyle13">
    <w:name w:val="Font Style13"/>
    <w:qFormat/>
    <w:rsid w:val="00724D66"/>
    <w:rPr>
      <w:rFonts w:ascii="Times New Roman" w:hAnsi="Times New Roman" w:cs="Times New Roman"/>
      <w:sz w:val="26"/>
      <w:szCs w:val="26"/>
    </w:rPr>
  </w:style>
  <w:style w:type="character" w:customStyle="1" w:styleId="11">
    <w:name w:val="Гіперпосилання1"/>
    <w:qFormat/>
    <w:rsid w:val="00403E6F"/>
    <w:rPr>
      <w:color w:val="000080"/>
      <w:u w:val="single"/>
    </w:rPr>
  </w:style>
  <w:style w:type="character" w:customStyle="1" w:styleId="a5">
    <w:name w:val="Основной текст с отступом Знак"/>
    <w:basedOn w:val="a0"/>
    <w:qFormat/>
    <w:rsid w:val="00403E6F"/>
    <w:rPr>
      <w:rFonts w:ascii="Times New Roman" w:eastAsia="Times New Roman" w:hAnsi="Times New Roman" w:cs="Times New Roman"/>
      <w:color w:val="00000A"/>
      <w:sz w:val="28"/>
      <w:szCs w:val="24"/>
      <w:lang w:eastAsia="zh-CN"/>
    </w:rPr>
  </w:style>
  <w:style w:type="paragraph" w:customStyle="1" w:styleId="12">
    <w:name w:val="Заголовок1"/>
    <w:basedOn w:val="a"/>
    <w:next w:val="a6"/>
    <w:qFormat/>
    <w:pPr>
      <w:keepNext/>
      <w:spacing w:before="240" w:after="120"/>
    </w:pPr>
    <w:rPr>
      <w:rFonts w:eastAsia="Microsoft YaHei" w:cs="Mangal"/>
      <w:sz w:val="28"/>
      <w:szCs w:val="28"/>
    </w:rPr>
  </w:style>
  <w:style w:type="paragraph" w:styleId="a6">
    <w:name w:val="Body Text"/>
    <w:basedOn w:val="a"/>
    <w:pPr>
      <w:spacing w:after="140" w:line="276" w:lineRule="auto"/>
    </w:pPr>
  </w:style>
  <w:style w:type="paragraph" w:styleId="a7">
    <w:name w:val="List"/>
    <w:basedOn w:val="a6"/>
    <w:rPr>
      <w:rFonts w:cs="Mangal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Mangal"/>
      <w:i/>
      <w:iCs/>
      <w:sz w:val="28"/>
    </w:rPr>
  </w:style>
  <w:style w:type="paragraph" w:customStyle="1" w:styleId="13">
    <w:name w:val="Указатель1"/>
    <w:basedOn w:val="a"/>
    <w:qFormat/>
    <w:pPr>
      <w:suppressLineNumbers/>
    </w:pPr>
    <w:rPr>
      <w:rFonts w:cs="Mangal"/>
    </w:rPr>
  </w:style>
  <w:style w:type="paragraph" w:customStyle="1" w:styleId="tj">
    <w:name w:val="tj"/>
    <w:basedOn w:val="a"/>
    <w:qFormat/>
    <w:rsid w:val="0079221F"/>
    <w:pPr>
      <w:spacing w:beforeAutospacing="1" w:afterAutospacing="1"/>
    </w:pPr>
    <w:rPr>
      <w:lang w:val="ru-RU"/>
    </w:rPr>
  </w:style>
  <w:style w:type="paragraph" w:customStyle="1" w:styleId="a9">
    <w:name w:val="Верхний и нижний колонтитулы"/>
    <w:basedOn w:val="a"/>
    <w:qFormat/>
  </w:style>
  <w:style w:type="paragraph" w:styleId="aa">
    <w:name w:val="header"/>
    <w:basedOn w:val="a"/>
    <w:uiPriority w:val="99"/>
    <w:unhideWhenUsed/>
    <w:rsid w:val="00CF0A95"/>
    <w:pPr>
      <w:tabs>
        <w:tab w:val="center" w:pos="4819"/>
        <w:tab w:val="right" w:pos="9639"/>
      </w:tabs>
    </w:pPr>
  </w:style>
  <w:style w:type="paragraph" w:styleId="ab">
    <w:name w:val="footer"/>
    <w:basedOn w:val="a"/>
    <w:uiPriority w:val="99"/>
    <w:unhideWhenUsed/>
    <w:rsid w:val="00CF0A95"/>
    <w:pPr>
      <w:tabs>
        <w:tab w:val="center" w:pos="4819"/>
        <w:tab w:val="right" w:pos="9639"/>
      </w:tabs>
    </w:pPr>
  </w:style>
  <w:style w:type="paragraph" w:customStyle="1" w:styleId="Style5">
    <w:name w:val="Style5"/>
    <w:basedOn w:val="a"/>
    <w:qFormat/>
    <w:rsid w:val="00724D66"/>
    <w:pPr>
      <w:widowControl w:val="0"/>
      <w:spacing w:line="322" w:lineRule="exact"/>
      <w:ind w:firstLine="629"/>
      <w:jc w:val="both"/>
    </w:pPr>
    <w:rPr>
      <w:lang w:val="ru-RU" w:eastAsia="zh-CN"/>
    </w:rPr>
  </w:style>
  <w:style w:type="paragraph" w:customStyle="1" w:styleId="14">
    <w:name w:val="Абзац списка1"/>
    <w:basedOn w:val="a"/>
    <w:qFormat/>
    <w:rsid w:val="00724D66"/>
    <w:pPr>
      <w:spacing w:after="200"/>
      <w:ind w:left="720"/>
    </w:pPr>
    <w:rPr>
      <w:bCs/>
      <w:sz w:val="28"/>
      <w:lang w:eastAsia="zh-CN"/>
    </w:rPr>
  </w:style>
  <w:style w:type="paragraph" w:styleId="ac">
    <w:name w:val="Body Text Indent"/>
    <w:basedOn w:val="a"/>
    <w:rsid w:val="00403E6F"/>
    <w:pPr>
      <w:ind w:firstLine="545"/>
      <w:jc w:val="both"/>
    </w:pPr>
    <w:rPr>
      <w:color w:val="00000A"/>
      <w:sz w:val="28"/>
      <w:lang w:eastAsia="zh-CN"/>
    </w:rPr>
  </w:style>
  <w:style w:type="paragraph" w:styleId="ad">
    <w:name w:val="List Paragraph"/>
    <w:basedOn w:val="a"/>
    <w:qFormat/>
    <w:rsid w:val="004F65E3"/>
    <w:pPr>
      <w:ind w:left="720"/>
      <w:contextualSpacing/>
    </w:pPr>
    <w:rPr>
      <w:rFonts w:eastAsia="Calibri"/>
      <w:sz w:val="28"/>
      <w:szCs w:val="28"/>
      <w:lang w:val="ru-RU" w:eastAsia="en-US"/>
    </w:rPr>
  </w:style>
  <w:style w:type="paragraph" w:styleId="ae">
    <w:name w:val="Normal (Web)"/>
    <w:basedOn w:val="a"/>
    <w:uiPriority w:val="99"/>
    <w:unhideWhenUsed/>
    <w:qFormat/>
    <w:rsid w:val="00BC7C8B"/>
    <w:pPr>
      <w:spacing w:beforeAutospacing="1" w:afterAutospacing="1"/>
    </w:pPr>
    <w:rPr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725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748</Words>
  <Characters>427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ДСП</Company>
  <LinksUpToDate>false</LinksUpToDate>
  <CharactersWithSpaces>1173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nkhmel</dc:creator>
  <cp:lastModifiedBy>Ірина Демидюк</cp:lastModifiedBy>
  <cp:revision>7</cp:revision>
  <cp:lastPrinted>2025-05-27T12:44:00Z</cp:lastPrinted>
  <dcterms:created xsi:type="dcterms:W3CDTF">2025-05-22T08:20:00Z</dcterms:created>
  <dcterms:modified xsi:type="dcterms:W3CDTF">2025-05-28T08:53:00Z</dcterms:modified>
  <dc:language>uk-UA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ДСП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