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905455352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В.</w:t>
      </w:r>
      <w:r>
        <w:rPr>
          <w:rFonts w:cs="Times New Roman" w:ascii="Times New Roman" w:hAnsi="Times New Roman"/>
          <w:sz w:val="28"/>
          <w:szCs w:val="28"/>
        </w:rPr>
        <w:t>Мойсіюка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</w:t>
      </w:r>
      <w:r>
        <w:rPr/>
        <w:t>, а також враховуючи лист депа</w:t>
      </w:r>
      <w:bookmarkStart w:id="0" w:name="_GoBack"/>
      <w:bookmarkEnd w:id="0"/>
      <w:r>
        <w:rPr/>
        <w:t xml:space="preserve">ртаменту культури Луцької міської ради від </w:t>
      </w:r>
      <w:r>
        <w:rPr/>
        <w:t>30</w:t>
      </w:r>
      <w:r>
        <w:rPr/>
        <w:t>.0</w:t>
      </w:r>
      <w:r>
        <w:rPr/>
        <w:t>5</w:t>
      </w:r>
      <w:r>
        <w:rPr/>
        <w:t>.2025 №35-24/</w:t>
      </w:r>
      <w:r>
        <w:rPr/>
        <w:t>268</w:t>
      </w:r>
      <w:r>
        <w:rPr>
          <w:color w:val="auto"/>
        </w:rPr>
        <w:t>:</w:t>
      </w:r>
    </w:p>
    <w:p>
      <w:pPr>
        <w:pStyle w:val="ListParagraph"/>
        <w:ind w:firstLine="567" w:left="0"/>
        <w:jc w:val="both"/>
        <w:rPr/>
      </w:pPr>
      <w:r>
        <w:rPr/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ОГОЛОСИТИ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Подяку міського голови (із врученням цінного подарунка) </w:t>
      </w:r>
      <w:r>
        <w:rPr>
          <w:rFonts w:cs="Times New Roman" w:ascii="Times New Roman" w:hAnsi="Times New Roman"/>
          <w:color w:val="000000"/>
          <w:sz w:val="28"/>
          <w:szCs w:val="28"/>
        </w:rPr>
        <w:t>МОЙСІЮКУ Василю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z w:val="28"/>
          <w:szCs w:val="28"/>
        </w:rPr>
        <w:t>хоровому диригенту, керівнику камерного хору «Оранта», заслуженому діячу мистецтв України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за активну творчу діяльність, вагомий особистий внесок у розвиток хорового мистецтва, участь у культурно-мистецькому житті Луцької міської територіальної громади, а також з нагоди особистого ювілею.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Затвердити кошторис видатків щодо відзначення згідно з додатком.</w:t>
      </w:r>
    </w:p>
    <w:p>
      <w:pPr>
        <w:pStyle w:val="ListParagraph"/>
        <w:ind w:firstLine="567" w:left="0"/>
        <w:jc w:val="both"/>
        <w:rPr>
          <w:szCs w:val="28"/>
        </w:rPr>
      </w:pPr>
      <w:r>
        <w:rPr>
          <w:rFonts w:cs="Times New Roman"/>
          <w:sz w:val="28"/>
          <w:szCs w:val="28"/>
        </w:rPr>
        <w:t>3</w:t>
      </w:r>
      <w:r>
        <w:rPr>
          <w:rFonts w:cs="Times New Roman"/>
          <w:sz w:val="28"/>
          <w:szCs w:val="28"/>
        </w:rPr>
        <w:t>. Господарсько-технічному відділу Луцької міської ради забезпечити придбання квітів для відзначення.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Гудима 777 942</w:t>
      </w:r>
    </w:p>
    <w:p>
      <w:pPr>
        <w:pStyle w:val="Normal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Бондарчук 741086</w:t>
      </w:r>
    </w:p>
    <w:p>
      <w:pPr>
        <w:pStyle w:val="Normal"/>
        <w:ind w:hanging="0" w:right="58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Application>LibreOffice/24.8.6.2$Windows_X86_64 LibreOffice_project/6d98ba145e9a8a39fc57bcc76981d1fb1316c60c</Application>
  <AppVersion>15.0000</AppVersion>
  <Pages>1</Pages>
  <Words>134</Words>
  <Characters>956</Characters>
  <CharactersWithSpaces>1162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2025-06-09T10:43:09Z</cp:lastPrinted>
  <dcterms:modified xsi:type="dcterms:W3CDTF">2025-06-09T10:53:50Z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