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6025291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громадянці Трушинській Н.В. </w:t>
      </w:r>
    </w:p>
    <w:p>
      <w:pPr>
        <w:pStyle w:val="Normal"/>
        <w:rPr>
          <w:sz w:val="27"/>
          <w:szCs w:val="27"/>
          <w:lang w:val="uk-UA"/>
        </w:rPr>
      </w:pPr>
      <w:r>
        <w:rPr>
          <w:sz w:val="27"/>
          <w:szCs w:val="27"/>
          <w:lang w:val="uk-UA"/>
        </w:rPr>
        <w:t>на умовах  оренди  земельної ділянки  в ме-</w:t>
      </w:r>
    </w:p>
    <w:p>
      <w:pPr>
        <w:pStyle w:val="Normal"/>
        <w:rPr>
          <w:sz w:val="27"/>
          <w:szCs w:val="27"/>
        </w:rPr>
      </w:pPr>
      <w:r>
        <w:rPr>
          <w:sz w:val="27"/>
          <w:szCs w:val="27"/>
          <w:lang w:val="uk-UA"/>
        </w:rPr>
        <w:t xml:space="preserve">жах “червоних ліній”  для  обслуговування </w:t>
      </w:r>
    </w:p>
    <w:p>
      <w:pPr>
        <w:pStyle w:val="Normal"/>
        <w:rPr>
          <w:sz w:val="27"/>
          <w:szCs w:val="27"/>
        </w:rPr>
      </w:pPr>
      <w:r>
        <w:rPr>
          <w:sz w:val="27"/>
          <w:szCs w:val="27"/>
          <w:lang w:val="uk-UA"/>
        </w:rPr>
        <w:t xml:space="preserve">жилого будинку,  господарських будівель і </w:t>
      </w:r>
    </w:p>
    <w:p>
      <w:pPr>
        <w:pStyle w:val="Normal"/>
        <w:rPr>
          <w:sz w:val="27"/>
          <w:szCs w:val="27"/>
        </w:rPr>
      </w:pPr>
      <w:r>
        <w:rPr>
          <w:sz w:val="27"/>
          <w:szCs w:val="27"/>
          <w:lang w:val="uk-UA"/>
        </w:rPr>
        <w:t xml:space="preserve">споруд  (02.01)  на  </w:t>
      </w:r>
      <w:r>
        <w:rPr>
          <w:rFonts w:eastAsia="Times New Roman" w:cs="Times New Roman"/>
          <w:color w:val="auto"/>
          <w:kern w:val="0"/>
          <w:sz w:val="27"/>
          <w:szCs w:val="27"/>
          <w:lang w:val="uk-UA" w:eastAsia="zh-CN" w:bidi="ar-SA"/>
        </w:rPr>
        <w:t>вул. Героїв  рятувальни-</w:t>
      </w:r>
    </w:p>
    <w:p>
      <w:pPr>
        <w:pStyle w:val="Normal"/>
        <w:rPr>
          <w:sz w:val="27"/>
          <w:szCs w:val="27"/>
        </w:rPr>
      </w:pPr>
      <w:r>
        <w:rPr>
          <w:rFonts w:eastAsia="Times New Roman" w:cs="Times New Roman"/>
          <w:color w:val="auto"/>
          <w:kern w:val="0"/>
          <w:sz w:val="27"/>
          <w:szCs w:val="27"/>
          <w:lang w:val="uk-UA" w:eastAsia="zh-CN" w:bidi="ar-SA"/>
        </w:rPr>
        <w:t>ків, 78-Н</w:t>
      </w:r>
      <w:r>
        <w:rPr>
          <w:sz w:val="27"/>
          <w:szCs w:val="27"/>
          <w:lang w:val="uk-UA"/>
        </w:rPr>
        <w:t xml:space="preserve">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7"/>
          <w:szCs w:val="27"/>
          <w:highlight w:val="white"/>
          <w:u w:val="none"/>
          <w:lang w:val="uk-UA"/>
        </w:rPr>
      </w:pPr>
      <w:r>
        <w:rPr>
          <w:b w:val="false"/>
          <w:bCs w:val="false"/>
          <w:i w:val="false"/>
          <w:iCs w:val="false"/>
          <w:caps w:val="false"/>
          <w:smallCaps w:val="false"/>
          <w:color w:val="auto"/>
          <w:spacing w:val="4"/>
          <w:sz w:val="27"/>
          <w:szCs w:val="27"/>
          <w:highlight w:val="white"/>
          <w:u w:val="none"/>
          <w:lang w:val="uk-UA"/>
        </w:rPr>
      </w:r>
    </w:p>
    <w:p>
      <w:pPr>
        <w:pStyle w:val="Normal"/>
        <w:widowControl w:val="false"/>
        <w:suppressAutoHyphens w:val="true"/>
        <w:ind w:firstLine="567" w:left="0" w:right="0"/>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к</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и Трушинської Наталії Вікторівни щ</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одо надання на умовах оренди земельної ділянки на вул. Героїв рятувальнків, 78-Н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Трушинській Наталії Вікторівні,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26</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.05.2025 № НВ-</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996453497</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2025, </w:t>
      </w:r>
      <w:r>
        <w:rPr>
          <w:rFonts w:eastAsia="Times New Roman" w:cs="Times New Roman"/>
          <w:b w:val="false"/>
          <w:bCs w:val="false"/>
          <w:i w:val="false"/>
          <w:iCs w:val="false"/>
          <w:color w:val="auto"/>
          <w:spacing w:val="4"/>
          <w:kern w:val="0"/>
          <w:sz w:val="27"/>
          <w:szCs w:val="27"/>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Трушинської Наталії Вікторівни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на об’єкти нерухомого майна, розташованого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вул. Героїв рятувальнків, 78-Н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у м. Луцьку: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договір купівлі-продажу житлового будинку від 05.08.2019 за № 1181,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від 05.08.2019, номер запису про право власності: 32687161; договір купівлі-продажу земельної ділянки від 05.08.2019 за № 1182, відповідно до якого право власності на земельну ділянку площею 0,1000 га зареєстроване в Державному реєстрі речових прав на нерухоме майно від 05.08.2019, номер запису про право власності: 32687699</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вул. Героїв рятувальнків, 78-Н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площею 0,0073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0710100000:31:040:0018</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Трушинській Наталії Вікторівні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вул. Героїв рятувальнків, 78-Н</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0,0073 га з кадастровим номером 0710100000:31:040:0018,</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громадянкою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Трушинською Наталією Вікторівною</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0710100000:31:040:0018</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 xml:space="preserve">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Трушинську Наталію Вікторівну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firstLine="763" w:left="0" w:right="0"/>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567"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2858</TotalTime>
  <Application>LibreOffice/25.2.2.2$Windows_X86_64 LibreOffice_project/7370d4be9e3cf6031a51beef54ff3bda878e3fac</Application>
  <AppVersion>15.0000</AppVersion>
  <Pages>2</Pages>
  <Words>638</Words>
  <Characters>4124</Characters>
  <CharactersWithSpaces>4920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2025-05-27T10:18:24Z</cp:lastPrinted>
  <dcterms:modified xsi:type="dcterms:W3CDTF">2025-05-27T11:50:12Z</dcterms:modified>
  <cp:revision>306</cp:revision>
  <dc:subject/>
  <dc:title> </dc:title>
</cp:coreProperties>
</file>

<file path=docProps/custom.xml><?xml version="1.0" encoding="utf-8"?>
<Properties xmlns="http://schemas.openxmlformats.org/officeDocument/2006/custom-properties" xmlns:vt="http://schemas.openxmlformats.org/officeDocument/2006/docPropsVTypes"/>
</file>