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120728398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Про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продаж 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Смаль Ірині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Борисівні   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   власність    земельної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ділянки   комунальної    власності  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вул. Володимирській, 94/4 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у с. Великий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Омеляник Луцького району Волин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hanging="0" w:right="-868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overflowPunct w:val="false"/>
        <w:ind w:hanging="0" w:right="-86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Розглянувши заяву громадянки Смаль Ірини Борисівни про продаж у власність, шляхом викупу, земельної ділянки комунальної власності на                                                                                                                                                                        вул. Володимирській, 94/4 у с. Великий Омеляник Луцького району Волинської області, площею 0,0098 га, з кадастровим номером 0722881800:03:001:0397, видом цільового призначення земельної ділянки: 03.07 - для будівництва та обслуговування будівель торгівлі, проєкт землеустрою щодо відведення земельної ділянки у власність (шляхом викупу) громадянці Смаль Ірині Борисівні площею 0,0098 га, для будівництва та обслуговування будівель торгівлі (03.07) на                        вул. Володимирській, 94/4 у с. Великий Омеляник Луцького району Волинської області, витяг з Державного земельного кадастру про земельну ділянку від 22.11.2024 НВ-6100903252024, витяг з Державного реєстру речових прав, відповідно до якого право власності Луцької міської територіальної громади, від імені якої діє Луцька міська рада, на земельну ділянку площею 0,0098 га зареєстровано у Державному реєстрі речових прав від 06.02.2025, номер відомостей про речове право: 58438153, витяг із містобудівної документації та наявні обмеження у використанні території для містобудівних потреб від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2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8.10.2024 № 2550-П/2024, звіт про експертну грошову оцінку земельної ділянки від 10.02.2025, керуючись статтями 12, 79-1, 81, 91, 120, 127, 128 Земельного кодексу України, статтями 4, 5, 12 Закону України «Про державну реєстрацію речових прав на нерухоме майно та їх обтяжень», рішенням Луцької міської ради від 17.12.2020 № 1/20 «Про реорганізацію сільських рад шляхом приєднання до Луцької міської ради»,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статтями 26, 59 та пунктом 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lang w:val="uk-UA" w:eastAsia="uk-UA" w:bidi="ar-SA"/>
        </w:rPr>
        <w:t>6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vertAlign w:val="superscript"/>
          <w:lang w:val="uk-UA" w:eastAsia="uk-UA" w:bidi="ar-SA"/>
        </w:rPr>
        <w:t>-1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1. Затвердити громадянці Смаль Ірині Борисівні проєкт землеустрою щодо відведення земельної ділянки у власність (шляхом викупу) площею 0,0098 га, для будівництва та обслуговування будівель торгівлі (03.07) на                                                   вул. Володимирській,  94/4 у с. Великий Омеляник Луцького району Волинської області.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2. Продати громадянці Смаль Ірині Борисівні у власність, шляхом викупу, земельну ділянку комунальної власності на вул. Володимирській, 94/4 у                                 с. Великий Омеляник Луцького району Волинської області, площею 0,0098 га, з кадастровим номером 0722881800:03:001:0397, видом цільового призначення земельної ділянки: 03.</w:t>
      </w:r>
      <w:bookmarkStart w:id="0" w:name="__DdeLink__484_2424364612_Copy_1"/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07 - для</w:t>
      </w:r>
      <w:bookmarkEnd w:id="0"/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будівництва та обслуговування будівель торгівлі,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3. Затвердити ціну продажу земельної ділянки комунальної власності на                вул. Володимирській, 94/4 у с. Великий Омеляник Луцького району Волинської області, площею 0,0098 га, з кадастровим номером 0722881800:03:001:0397, визначену відповідно до звіту про експертну грошову оцінку земельної ділянки від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10.02.202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, в сумі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53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413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 (п’ятдесят три тисячі чотириста тринадцять) гривень 00 копійок.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 Зобов’язати громадянку Смаль Ірину Борисівну: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60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При недотриманні громадянкою Смаль Іриною Борисівною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4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2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Сплатити ціну продажу земельної ділянки, зазначену в пункті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цього рішення, не пізніше дати укладення договору купівлі-продажу земельної ділянки.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3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. Зареєструвати право приватної власності на земельну ділянку в порядку, передбаченому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4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. Виконувати обов’язки землевласника відповідно до вимог ст. 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hanging="0" w:right="57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Arial"/>
      <w:color w:val="auto"/>
      <w:kern w:val="0"/>
      <w:sz w:val="24"/>
      <w:szCs w:val="24"/>
      <w:lang w:val="uk-UA" w:eastAsia="zh-CN" w:bidi="hi-IN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Application>LibreOffice/24.8.6.2$Windows_X86_64 LibreOffice_project/6d98ba145e9a8a39fc57bcc76981d1fb1316c60c</Application>
  <AppVersion>15.0000</AppVersion>
  <Pages>2</Pages>
  <Words>606</Words>
  <Characters>4004</Characters>
  <CharactersWithSpaces>5055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2024-02-26T10:55:39Z</cp:lastPrinted>
  <dcterms:modified xsi:type="dcterms:W3CDTF">2025-05-30T14:20:47Z</dcterms:modified>
  <cp:revision>180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