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BC0373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2436982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0EE0943F" w:rsidR="00427801" w:rsidRDefault="00427801">
      <w:pPr>
        <w:jc w:val="both"/>
      </w:pPr>
      <w:r>
        <w:t xml:space="preserve">Про </w:t>
      </w:r>
      <w:r w:rsidR="00BC0373">
        <w:rPr>
          <w:szCs w:val="28"/>
          <w:lang w:val="ru-RU"/>
        </w:rPr>
        <w:t>78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2D4257C5" w:rsidR="00427801" w:rsidRDefault="00BC0373" w:rsidP="00077C5D">
      <w:pPr>
        <w:ind w:firstLine="567"/>
        <w:jc w:val="both"/>
      </w:pPr>
      <w:r>
        <w:rPr>
          <w:szCs w:val="28"/>
        </w:rPr>
        <w:t>1. Скликати 78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188C879F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BC0373">
        <w:t>Пленарне засідання 78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BC0373">
        <w:rPr>
          <w:lang w:val="en-US"/>
        </w:rPr>
        <w:t>30</w:t>
      </w:r>
      <w:r w:rsidR="00056883" w:rsidRPr="00056883">
        <w:t xml:space="preserve"> </w:t>
      </w:r>
      <w:r w:rsidR="00BC0373">
        <w:t>липня</w:t>
      </w:r>
      <w:r w:rsidR="006C1E9C">
        <w:t xml:space="preserve">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04FC6626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BC0373">
        <w:rPr>
          <w:szCs w:val="28"/>
        </w:rPr>
        <w:t>14</w:t>
      </w:r>
      <w:r w:rsidR="006C1E9C">
        <w:rPr>
          <w:szCs w:val="28"/>
        </w:rPr>
        <w:t xml:space="preserve"> </w:t>
      </w:r>
      <w:r w:rsidR="00BC0373">
        <w:rPr>
          <w:szCs w:val="28"/>
        </w:rPr>
        <w:t>липн</w:t>
      </w:r>
      <w:bookmarkStart w:id="0" w:name="_GoBack"/>
      <w:bookmarkEnd w:id="0"/>
      <w:r w:rsidR="00BC0373">
        <w:rPr>
          <w:szCs w:val="28"/>
        </w:rPr>
        <w:t>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0373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1023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14</cp:revision>
  <cp:lastPrinted>2019-04-09T13:47:00Z</cp:lastPrinted>
  <dcterms:created xsi:type="dcterms:W3CDTF">2024-06-28T09:05:00Z</dcterms:created>
  <dcterms:modified xsi:type="dcterms:W3CDTF">2025-06-26T06:57:00Z</dcterms:modified>
</cp:coreProperties>
</file>