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7AB83" w14:textId="77777777" w:rsidR="001E3EDF" w:rsidRDefault="00000000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02CB8E38" w14:textId="77777777" w:rsidR="001E3EDF" w:rsidRDefault="00000000">
      <w:pPr>
        <w:ind w:left="4820"/>
      </w:pPr>
      <w:r>
        <w:rPr>
          <w:szCs w:val="28"/>
        </w:rPr>
        <w:t>до розпорядження міського голови</w:t>
      </w:r>
    </w:p>
    <w:p w14:paraId="561BB4B6" w14:textId="77777777" w:rsidR="001E3EDF" w:rsidRDefault="00000000">
      <w:pPr>
        <w:ind w:left="4820"/>
      </w:pPr>
      <w:r>
        <w:rPr>
          <w:szCs w:val="28"/>
        </w:rPr>
        <w:t>________________ № _______</w:t>
      </w:r>
    </w:p>
    <w:p w14:paraId="7FF09710" w14:textId="77777777" w:rsidR="001E3EDF" w:rsidRDefault="001E3EDF">
      <w:pPr>
        <w:ind w:left="4820"/>
        <w:rPr>
          <w:szCs w:val="28"/>
        </w:rPr>
      </w:pPr>
    </w:p>
    <w:p w14:paraId="4BE035B3" w14:textId="77777777" w:rsidR="001E3EDF" w:rsidRDefault="001E3EDF">
      <w:pPr>
        <w:jc w:val="center"/>
        <w:rPr>
          <w:szCs w:val="28"/>
        </w:rPr>
      </w:pPr>
    </w:p>
    <w:p w14:paraId="7378FBA6" w14:textId="77777777" w:rsidR="001E3EDF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65C5C3EA" w14:textId="77777777" w:rsidR="007A5759" w:rsidRDefault="00000000">
      <w:pPr>
        <w:jc w:val="center"/>
        <w:rPr>
          <w:szCs w:val="28"/>
        </w:rPr>
      </w:pPr>
      <w:r>
        <w:rPr>
          <w:szCs w:val="28"/>
        </w:rPr>
        <w:t>комісії з питань проведення ідентифікації об’єктів</w:t>
      </w:r>
    </w:p>
    <w:p w14:paraId="035B1787" w14:textId="2B5B39D1" w:rsidR="001E3EDF" w:rsidRDefault="00000000">
      <w:pPr>
        <w:jc w:val="center"/>
      </w:pPr>
      <w:r>
        <w:rPr>
          <w:szCs w:val="28"/>
        </w:rPr>
        <w:t xml:space="preserve"> комунальної власності Луцької міської територіальної громади та </w:t>
      </w:r>
      <w:r>
        <w:rPr>
          <w:bCs w:val="0"/>
          <w:color w:val="000000"/>
          <w:spacing w:val="-1"/>
          <w:szCs w:val="28"/>
          <w:highlight w:val="white"/>
          <w:shd w:val="clear" w:color="auto" w:fill="FFFFFF"/>
          <w:lang w:bidi="hi-IN"/>
        </w:rPr>
        <w:t>формування прогнозованих загроз</w:t>
      </w:r>
    </w:p>
    <w:tbl>
      <w:tblPr>
        <w:tblW w:w="960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044"/>
        <w:gridCol w:w="273"/>
        <w:gridCol w:w="5289"/>
      </w:tblGrid>
      <w:tr w:rsidR="001E3EDF" w14:paraId="28AA729E" w14:textId="77777777">
        <w:trPr>
          <w:trHeight w:val="396"/>
        </w:trPr>
        <w:tc>
          <w:tcPr>
            <w:tcW w:w="9606" w:type="dxa"/>
            <w:gridSpan w:val="3"/>
            <w:shd w:val="clear" w:color="auto" w:fill="auto"/>
          </w:tcPr>
          <w:p w14:paraId="6638B5FC" w14:textId="0B368B9D" w:rsidR="001E3EDF" w:rsidRDefault="001E3EDF">
            <w:pPr>
              <w:widowControl w:val="0"/>
              <w:spacing w:before="114" w:after="114"/>
              <w:jc w:val="center"/>
            </w:pPr>
          </w:p>
        </w:tc>
      </w:tr>
      <w:tr w:rsidR="001E3EDF" w14:paraId="468A9B65" w14:textId="77777777" w:rsidTr="00447866">
        <w:trPr>
          <w:trHeight w:val="671"/>
        </w:trPr>
        <w:tc>
          <w:tcPr>
            <w:tcW w:w="4044" w:type="dxa"/>
            <w:shd w:val="clear" w:color="auto" w:fill="auto"/>
          </w:tcPr>
          <w:p w14:paraId="2DFBEAB8" w14:textId="77777777" w:rsidR="001E3EDF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Вербич Юрій Григорович</w:t>
            </w:r>
          </w:p>
        </w:tc>
        <w:tc>
          <w:tcPr>
            <w:tcW w:w="273" w:type="dxa"/>
            <w:shd w:val="clear" w:color="auto" w:fill="auto"/>
          </w:tcPr>
          <w:p w14:paraId="34686E16" w14:textId="77777777" w:rsidR="001E3EDF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25540248" w14:textId="7D3AFA51" w:rsidR="001E3EDF" w:rsidRDefault="00000000">
            <w:pPr>
              <w:widowControl w:val="0"/>
              <w:jc w:val="both"/>
            </w:pPr>
            <w:r>
              <w:t>заступник міського голови, керуючий справами виконкому</w:t>
            </w:r>
            <w:r w:rsidR="00447866">
              <w:t>, голова комісії</w:t>
            </w:r>
          </w:p>
          <w:p w14:paraId="22E85827" w14:textId="77777777" w:rsidR="001E3EDF" w:rsidRDefault="001E3EDF">
            <w:pPr>
              <w:widowControl w:val="0"/>
              <w:jc w:val="both"/>
            </w:pPr>
          </w:p>
        </w:tc>
      </w:tr>
      <w:tr w:rsidR="001E3EDF" w14:paraId="52014E36" w14:textId="77777777">
        <w:trPr>
          <w:trHeight w:val="958"/>
        </w:trPr>
        <w:tc>
          <w:tcPr>
            <w:tcW w:w="4044" w:type="dxa"/>
            <w:shd w:val="clear" w:color="auto" w:fill="auto"/>
          </w:tcPr>
          <w:p w14:paraId="4039061A" w14:textId="77777777" w:rsidR="001E3EDF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Кирилюк Юрій Вікторович</w:t>
            </w:r>
          </w:p>
        </w:tc>
        <w:tc>
          <w:tcPr>
            <w:tcW w:w="273" w:type="dxa"/>
            <w:shd w:val="clear" w:color="auto" w:fill="auto"/>
          </w:tcPr>
          <w:p w14:paraId="66ABDB73" w14:textId="77777777" w:rsidR="001E3EDF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3EE881BF" w14:textId="77777777" w:rsidR="001E3EDF" w:rsidRDefault="00000000">
            <w:pPr>
              <w:widowControl w:val="0"/>
              <w:jc w:val="both"/>
              <w:rPr>
                <w:rFonts w:eastAsia="Calibri"/>
                <w:bCs w:val="0"/>
              </w:rPr>
            </w:pPr>
            <w:r>
              <w:rPr>
                <w:rFonts w:eastAsia="Calibri"/>
                <w:bCs w:val="0"/>
                <w:highlight w:val="white"/>
              </w:rPr>
              <w:t>начальник відділу з питань надзвичайних ситуацій та цивільного захисту населення</w:t>
            </w:r>
            <w:r w:rsidR="00447866">
              <w:rPr>
                <w:rFonts w:eastAsia="Calibri"/>
                <w:bCs w:val="0"/>
              </w:rPr>
              <w:t>, заступник голови комісії</w:t>
            </w:r>
          </w:p>
          <w:p w14:paraId="6A0EB9F8" w14:textId="77487920" w:rsidR="00447866" w:rsidRDefault="00447866">
            <w:pPr>
              <w:widowControl w:val="0"/>
              <w:jc w:val="both"/>
            </w:pPr>
          </w:p>
        </w:tc>
      </w:tr>
      <w:tr w:rsidR="007E057F" w14:paraId="34D349ED" w14:textId="77777777">
        <w:trPr>
          <w:trHeight w:val="958"/>
        </w:trPr>
        <w:tc>
          <w:tcPr>
            <w:tcW w:w="4044" w:type="dxa"/>
            <w:shd w:val="clear" w:color="auto" w:fill="auto"/>
          </w:tcPr>
          <w:p w14:paraId="7BCE7AC4" w14:textId="6001D391" w:rsidR="007E057F" w:rsidRDefault="007E057F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Бенесько Ніна Георгіївна</w:t>
            </w:r>
          </w:p>
        </w:tc>
        <w:tc>
          <w:tcPr>
            <w:tcW w:w="273" w:type="dxa"/>
            <w:shd w:val="clear" w:color="auto" w:fill="auto"/>
          </w:tcPr>
          <w:p w14:paraId="3B48A1F9" w14:textId="411E3E4A" w:rsidR="007E057F" w:rsidRDefault="007E057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34971971" w14:textId="61019767" w:rsidR="007E057F" w:rsidRDefault="007E057F">
            <w:pPr>
              <w:widowControl w:val="0"/>
              <w:jc w:val="both"/>
              <w:rPr>
                <w:rFonts w:eastAsia="Calibri"/>
                <w:bCs w:val="0"/>
                <w:highlight w:val="white"/>
              </w:rPr>
            </w:pPr>
            <w:r>
              <w:rPr>
                <w:rFonts w:eastAsia="Calibri"/>
                <w:bCs w:val="0"/>
                <w:highlight w:val="white"/>
              </w:rPr>
              <w:t>начальник відділу оборонно-мобілізаційної і режимно-секретної роботи</w:t>
            </w:r>
          </w:p>
          <w:p w14:paraId="6C7A8F2B" w14:textId="47EDFE77" w:rsidR="007E057F" w:rsidRDefault="007E057F">
            <w:pPr>
              <w:widowControl w:val="0"/>
              <w:jc w:val="both"/>
              <w:rPr>
                <w:rFonts w:eastAsia="Calibri"/>
                <w:bCs w:val="0"/>
                <w:highlight w:val="white"/>
              </w:rPr>
            </w:pPr>
          </w:p>
        </w:tc>
      </w:tr>
      <w:tr w:rsidR="001E3EDF" w14:paraId="787F702B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2E5409DB" w14:textId="77777777" w:rsidR="001E3EDF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Кузьменко Андрій Іванович</w:t>
            </w:r>
          </w:p>
        </w:tc>
        <w:tc>
          <w:tcPr>
            <w:tcW w:w="273" w:type="dxa"/>
            <w:shd w:val="clear" w:color="auto" w:fill="auto"/>
          </w:tcPr>
          <w:p w14:paraId="690ADF9D" w14:textId="77777777" w:rsidR="001E3EDF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613167B2" w14:textId="77777777" w:rsidR="001E3ED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помічник начальника (з координації антитерористичної діяльності) Управління Служби безпеки України у Волинській області (за згодою)</w:t>
            </w:r>
          </w:p>
          <w:p w14:paraId="3F63F374" w14:textId="77777777" w:rsidR="001E3EDF" w:rsidRDefault="001E3EDF">
            <w:pPr>
              <w:widowControl w:val="0"/>
              <w:jc w:val="both"/>
              <w:rPr>
                <w:szCs w:val="28"/>
              </w:rPr>
            </w:pPr>
          </w:p>
        </w:tc>
      </w:tr>
      <w:tr w:rsidR="001E3EDF" w14:paraId="583B4210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4BFF2951" w14:textId="77777777" w:rsidR="001E3EDF" w:rsidRDefault="00000000">
            <w:pPr>
              <w:widowControl w:val="0"/>
            </w:pPr>
            <w:r>
              <w:rPr>
                <w:rFonts w:eastAsia="Calibri"/>
                <w:highlight w:val="white"/>
              </w:rPr>
              <w:t>Куліковський Сергій Іванович</w:t>
            </w:r>
          </w:p>
        </w:tc>
        <w:tc>
          <w:tcPr>
            <w:tcW w:w="273" w:type="dxa"/>
            <w:shd w:val="clear" w:color="auto" w:fill="auto"/>
          </w:tcPr>
          <w:p w14:paraId="16E0E078" w14:textId="77777777" w:rsidR="001E3EDF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4C101F7A" w14:textId="77777777" w:rsidR="001E3ED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радник міського голови на громадських засадах</w:t>
            </w:r>
          </w:p>
          <w:p w14:paraId="21947AE4" w14:textId="77777777" w:rsidR="001E3EDF" w:rsidRDefault="001E3EDF">
            <w:pPr>
              <w:widowControl w:val="0"/>
              <w:jc w:val="both"/>
              <w:rPr>
                <w:szCs w:val="28"/>
              </w:rPr>
            </w:pPr>
          </w:p>
        </w:tc>
      </w:tr>
      <w:tr w:rsidR="001E3EDF" w14:paraId="09E099B3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7462335B" w14:textId="7CE7AE84" w:rsidR="001E3EDF" w:rsidRDefault="007E057F">
            <w:pPr>
              <w:widowControl w:val="0"/>
            </w:pPr>
            <w:r>
              <w:t>Ліщук Василь Ярославович</w:t>
            </w:r>
          </w:p>
        </w:tc>
        <w:tc>
          <w:tcPr>
            <w:tcW w:w="273" w:type="dxa"/>
            <w:shd w:val="clear" w:color="auto" w:fill="auto"/>
          </w:tcPr>
          <w:p w14:paraId="76591833" w14:textId="5AA4AFF5" w:rsidR="001E3EDF" w:rsidRDefault="007E057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1CC342A6" w14:textId="5A15CE5B" w:rsidR="001E3EDF" w:rsidRDefault="007E057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капітального будівництва</w:t>
            </w:r>
          </w:p>
        </w:tc>
      </w:tr>
      <w:tr w:rsidR="007E057F" w14:paraId="775A9AB0" w14:textId="77777777">
        <w:trPr>
          <w:trHeight w:val="792"/>
        </w:trPr>
        <w:tc>
          <w:tcPr>
            <w:tcW w:w="4044" w:type="dxa"/>
            <w:shd w:val="clear" w:color="auto" w:fill="auto"/>
          </w:tcPr>
          <w:p w14:paraId="097094E1" w14:textId="29CB2B5F" w:rsidR="007E057F" w:rsidRDefault="007E057F">
            <w:pPr>
              <w:widowControl w:val="0"/>
            </w:pPr>
            <w:r>
              <w:t>Лущакевич Євгеній Вікторович</w:t>
            </w:r>
          </w:p>
        </w:tc>
        <w:tc>
          <w:tcPr>
            <w:tcW w:w="273" w:type="dxa"/>
            <w:shd w:val="clear" w:color="auto" w:fill="auto"/>
          </w:tcPr>
          <w:p w14:paraId="3F0C1FB4" w14:textId="724BA277" w:rsidR="007E057F" w:rsidRDefault="007E057F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4F291D6C" w14:textId="377104BA" w:rsidR="007E057F" w:rsidRDefault="007E057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управління майном міської комунальної власності</w:t>
            </w:r>
          </w:p>
        </w:tc>
      </w:tr>
      <w:tr w:rsidR="001E3EDF" w14:paraId="07D1A54A" w14:textId="77777777">
        <w:trPr>
          <w:trHeight w:val="960"/>
        </w:trPr>
        <w:tc>
          <w:tcPr>
            <w:tcW w:w="4044" w:type="dxa"/>
            <w:shd w:val="clear" w:color="auto" w:fill="auto"/>
          </w:tcPr>
          <w:p w14:paraId="08750EC5" w14:textId="77777777" w:rsidR="001E3EDF" w:rsidRDefault="00000000">
            <w:pPr>
              <w:widowControl w:val="0"/>
            </w:pPr>
            <w:r>
              <w:t>Смаль Борис Анатолійович</w:t>
            </w:r>
          </w:p>
        </w:tc>
        <w:tc>
          <w:tcPr>
            <w:tcW w:w="273" w:type="dxa"/>
            <w:shd w:val="clear" w:color="auto" w:fill="auto"/>
          </w:tcPr>
          <w:p w14:paraId="0DC44B86" w14:textId="77777777" w:rsidR="001E3EDF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3E9210BF" w14:textId="77777777" w:rsidR="001E3ED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економічної політики</w:t>
            </w:r>
          </w:p>
          <w:p w14:paraId="04994AA7" w14:textId="77777777" w:rsidR="001E3EDF" w:rsidRDefault="001E3EDF">
            <w:pPr>
              <w:widowControl w:val="0"/>
              <w:jc w:val="both"/>
            </w:pPr>
          </w:p>
        </w:tc>
      </w:tr>
      <w:tr w:rsidR="001E3EDF" w14:paraId="0FFC5197" w14:textId="77777777">
        <w:trPr>
          <w:trHeight w:val="696"/>
        </w:trPr>
        <w:tc>
          <w:tcPr>
            <w:tcW w:w="4044" w:type="dxa"/>
            <w:shd w:val="clear" w:color="auto" w:fill="auto"/>
          </w:tcPr>
          <w:p w14:paraId="10BEB957" w14:textId="77777777" w:rsidR="001E3EDF" w:rsidRDefault="00000000">
            <w:pPr>
              <w:widowControl w:val="0"/>
            </w:pPr>
            <w:r>
              <w:t>Юрченко Наталія Миколаївна</w:t>
            </w:r>
          </w:p>
        </w:tc>
        <w:tc>
          <w:tcPr>
            <w:tcW w:w="273" w:type="dxa"/>
            <w:shd w:val="clear" w:color="auto" w:fill="auto"/>
          </w:tcPr>
          <w:p w14:paraId="7FD8ED95" w14:textId="77777777" w:rsidR="001E3EDF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89" w:type="dxa"/>
            <w:shd w:val="clear" w:color="auto" w:fill="auto"/>
          </w:tcPr>
          <w:p w14:paraId="401F6910" w14:textId="77777777" w:rsidR="001E3EDF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юридичного департаменту</w:t>
            </w:r>
          </w:p>
          <w:p w14:paraId="100E4F13" w14:textId="77777777" w:rsidR="001E3EDF" w:rsidRDefault="001E3EDF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78E27076" w14:textId="77777777" w:rsidR="001E3EDF" w:rsidRDefault="001E3EDF">
      <w:pPr>
        <w:jc w:val="both"/>
        <w:rPr>
          <w:szCs w:val="28"/>
        </w:rPr>
      </w:pPr>
    </w:p>
    <w:p w14:paraId="2A1082A2" w14:textId="77777777" w:rsidR="001E3EDF" w:rsidRDefault="00000000">
      <w:pPr>
        <w:ind w:left="-142"/>
        <w:jc w:val="both"/>
        <w:rPr>
          <w:color w:val="000009"/>
          <w:spacing w:val="-1"/>
          <w:szCs w:val="28"/>
        </w:rPr>
      </w:pPr>
      <w:r>
        <w:rPr>
          <w:color w:val="000009"/>
          <w:spacing w:val="-1"/>
          <w:szCs w:val="28"/>
        </w:rPr>
        <w:t>Заступник міського голови,</w:t>
      </w:r>
    </w:p>
    <w:p w14:paraId="56703FF1" w14:textId="77777777" w:rsidR="001E3EDF" w:rsidRDefault="00000000">
      <w:pPr>
        <w:ind w:left="-142"/>
        <w:jc w:val="both"/>
      </w:pPr>
      <w:r>
        <w:rPr>
          <w:color w:val="000009"/>
          <w:spacing w:val="-1"/>
          <w:szCs w:val="28"/>
        </w:rPr>
        <w:t>керуючий справами виконкому</w:t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pacing w:val="-1"/>
          <w:szCs w:val="28"/>
        </w:rPr>
        <w:tab/>
      </w:r>
      <w:r>
        <w:rPr>
          <w:color w:val="000009"/>
          <w:szCs w:val="28"/>
        </w:rPr>
        <w:t>Юрій ВЕРБИЧ</w:t>
      </w:r>
    </w:p>
    <w:p w14:paraId="2B51D825" w14:textId="77777777" w:rsidR="001E3EDF" w:rsidRDefault="001E3EDF">
      <w:pPr>
        <w:ind w:left="-142"/>
        <w:jc w:val="both"/>
        <w:rPr>
          <w:sz w:val="24"/>
        </w:rPr>
      </w:pPr>
    </w:p>
    <w:p w14:paraId="3FB070AB" w14:textId="77777777" w:rsidR="001E3EDF" w:rsidRDefault="00000000">
      <w:pPr>
        <w:ind w:left="-142"/>
        <w:jc w:val="both"/>
      </w:pPr>
      <w:r>
        <w:rPr>
          <w:sz w:val="24"/>
        </w:rPr>
        <w:t>Кирилюк 720 087</w:t>
      </w:r>
      <w:r>
        <w:rPr>
          <w:sz w:val="24"/>
        </w:rPr>
        <w:tab/>
      </w:r>
    </w:p>
    <w:sectPr w:rsidR="001E3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AC08" w14:textId="77777777" w:rsidR="00205C0D" w:rsidRDefault="00205C0D">
      <w:r>
        <w:separator/>
      </w:r>
    </w:p>
  </w:endnote>
  <w:endnote w:type="continuationSeparator" w:id="0">
    <w:p w14:paraId="761AC96C" w14:textId="77777777" w:rsidR="00205C0D" w:rsidRDefault="0020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AE6E" w14:textId="77777777" w:rsidR="001E3EDF" w:rsidRDefault="001E3ED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063C" w14:textId="77777777" w:rsidR="001E3EDF" w:rsidRDefault="001E3EDF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CF23" w14:textId="77777777" w:rsidR="001E3EDF" w:rsidRDefault="001E3ED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8724" w14:textId="77777777" w:rsidR="00205C0D" w:rsidRDefault="00205C0D">
      <w:r>
        <w:separator/>
      </w:r>
    </w:p>
  </w:footnote>
  <w:footnote w:type="continuationSeparator" w:id="0">
    <w:p w14:paraId="4CA5084C" w14:textId="77777777" w:rsidR="00205C0D" w:rsidRDefault="0020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5E87" w14:textId="77777777" w:rsidR="001E3EDF" w:rsidRDefault="001E3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7144"/>
      <w:docPartObj>
        <w:docPartGallery w:val="Page Numbers (Top of Page)"/>
        <w:docPartUnique/>
      </w:docPartObj>
    </w:sdtPr>
    <w:sdtContent>
      <w:p w14:paraId="100370DA" w14:textId="77777777" w:rsidR="001E3EDF" w:rsidRDefault="001E3EDF">
        <w:pPr>
          <w:pStyle w:val="aa"/>
          <w:jc w:val="center"/>
        </w:pPr>
      </w:p>
      <w:p w14:paraId="6F0D1244" w14:textId="77777777" w:rsidR="001E3EDF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2A7F2" w14:textId="77777777" w:rsidR="001E3EDF" w:rsidRDefault="001E3E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166" w14:textId="77777777" w:rsidR="001E3EDF" w:rsidRDefault="001E3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1A5"/>
    <w:multiLevelType w:val="multilevel"/>
    <w:tmpl w:val="39943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E34BB9"/>
    <w:multiLevelType w:val="multilevel"/>
    <w:tmpl w:val="94C6D4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0831950">
    <w:abstractNumId w:val="1"/>
  </w:num>
  <w:num w:numId="2" w16cid:durableId="206406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EDF"/>
    <w:rsid w:val="000E0B4D"/>
    <w:rsid w:val="001E3EDF"/>
    <w:rsid w:val="00205C0D"/>
    <w:rsid w:val="002720CB"/>
    <w:rsid w:val="00447866"/>
    <w:rsid w:val="00555C04"/>
    <w:rsid w:val="007A5759"/>
    <w:rsid w:val="007E057F"/>
    <w:rsid w:val="007E7336"/>
    <w:rsid w:val="0093030D"/>
    <w:rsid w:val="00C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AAF7"/>
  <w15:docId w15:val="{31EE8BD6-3045-4F02-8ED7-375FED2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a9">
    <w:name w:val="Верхній колонтитул Знак"/>
    <w:basedOn w:val="a0"/>
    <w:link w:val="aa"/>
    <w:uiPriority w:val="99"/>
    <w:qFormat/>
    <w:rsid w:val="00EB3C15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;Liberation Mono"/>
    </w:rPr>
  </w:style>
  <w:style w:type="paragraph" w:styleId="ae">
    <w:name w:val="caption"/>
    <w:qFormat/>
    <w:pPr>
      <w:widowControl w:val="0"/>
      <w:spacing w:before="120" w:after="120"/>
    </w:pPr>
    <w:rPr>
      <w:rFonts w:cs="FreeSans"/>
      <w:i/>
      <w:iCs/>
      <w:color w:val="00000A"/>
      <w:sz w:val="28"/>
    </w:rPr>
  </w:style>
  <w:style w:type="paragraph" w:customStyle="1" w:styleId="af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af2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Pr>
      <w:rFonts w:cs="Mangal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color w:val="00000A"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</w:rPr>
  </w:style>
  <w:style w:type="numbering" w:customStyle="1" w:styleId="af8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47</cp:revision>
  <cp:lastPrinted>2025-06-27T08:54:00Z</cp:lastPrinted>
  <dcterms:created xsi:type="dcterms:W3CDTF">2022-08-04T11:27:00Z</dcterms:created>
  <dcterms:modified xsi:type="dcterms:W3CDTF">2025-06-27T08:26:00Z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