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973807984"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Про   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нці   Сищук А.В.</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  обслуговування</w:t>
      </w:r>
      <w:r>
        <w:rPr>
          <w:sz w:val="32"/>
          <w:szCs w:val="32"/>
        </w:rPr>
        <w:t xml:space="preserve">  </w:t>
      </w:r>
      <w:r>
        <w:rPr>
          <w:szCs w:val="28"/>
        </w:rPr>
        <w:t>жит-</w:t>
      </w:r>
    </w:p>
    <w:p>
      <w:pPr>
        <w:pStyle w:val="Normal"/>
        <w:overflowPunct w:val="false"/>
        <w:ind w:right="-868" w:hanging="0"/>
        <w:jc w:val="both"/>
        <w:rPr>
          <w:szCs w:val="28"/>
        </w:rPr>
      </w:pPr>
      <w:r>
        <w:rPr>
          <w:szCs w:val="28"/>
        </w:rPr>
        <w:t>лового   будинку,</w:t>
      </w:r>
      <w:r>
        <w:rPr>
          <w:sz w:val="22"/>
          <w:szCs w:val="22"/>
        </w:rPr>
        <w:t xml:space="preserve"> </w:t>
      </w:r>
      <w:r>
        <w:rPr>
          <w:szCs w:val="28"/>
        </w:rPr>
        <w:t>господарських будівель</w:t>
      </w:r>
    </w:p>
    <w:p>
      <w:pPr>
        <w:pStyle w:val="Normal"/>
        <w:overflowPunct w:val="false"/>
        <w:ind w:right="-868" w:hanging="0"/>
        <w:jc w:val="both"/>
        <w:rPr>
          <w:szCs w:val="28"/>
        </w:rPr>
      </w:pPr>
      <w:r>
        <w:rPr>
          <w:szCs w:val="28"/>
        </w:rPr>
        <w:t>і   споруд  (присадибна</w:t>
      </w:r>
      <w:r>
        <w:rPr>
          <w:sz w:val="32"/>
          <w:szCs w:val="32"/>
        </w:rPr>
        <w:t xml:space="preserve">   </w:t>
      </w:r>
      <w:r>
        <w:rPr>
          <w:szCs w:val="28"/>
        </w:rPr>
        <w:t>ділянка)   (02.01)</w:t>
      </w:r>
    </w:p>
    <w:p>
      <w:pPr>
        <w:pStyle w:val="Normal"/>
        <w:overflowPunct w:val="false"/>
        <w:ind w:right="-868" w:hanging="0"/>
        <w:jc w:val="both"/>
        <w:rPr>
          <w:szCs w:val="28"/>
        </w:rPr>
      </w:pPr>
      <w:r>
        <w:rPr>
          <w:szCs w:val="28"/>
        </w:rPr>
        <w:t>на      вул.</w:t>
      </w:r>
      <w:r>
        <w:rPr>
          <w:sz w:val="28"/>
          <w:szCs w:val="28"/>
        </w:rPr>
        <w:t xml:space="preserve">   </w:t>
      </w:r>
      <w:r>
        <w:rPr>
          <w:rFonts w:eastAsia="Times New Roman" w:cs="Times New Roman"/>
          <w:color w:val="auto"/>
          <w:kern w:val="0"/>
          <w:sz w:val="28"/>
          <w:szCs w:val="28"/>
          <w:lang w:val="uk-UA" w:eastAsia="zh-CN" w:bidi="ar-SA"/>
        </w:rPr>
        <w:t>Лісовій</w:t>
      </w:r>
      <w:r>
        <w:rPr>
          <w:rFonts w:eastAsia="Times New Roman" w:cs="Times New Roman"/>
          <w:spacing w:val="-4"/>
          <w:sz w:val="28"/>
          <w:szCs w:val="28"/>
          <w:lang w:bidi="ar-SA"/>
        </w:rPr>
        <w:t xml:space="preserve">, </w:t>
      </w:r>
      <w:r>
        <w:rPr>
          <w:rFonts w:eastAsia="Times New Roman" w:cs="Times New Roman"/>
          <w:spacing w:val="-4"/>
          <w:sz w:val="30"/>
          <w:szCs w:val="30"/>
          <w:lang w:bidi="ar-SA"/>
        </w:rPr>
        <w:t xml:space="preserve"> </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34</w:t>
      </w:r>
      <w:r>
        <w:rPr>
          <w:rFonts w:eastAsia="Times New Roman" w:cs="Times New Roman"/>
          <w:spacing w:val="-4"/>
          <w:sz w:val="28"/>
          <w:szCs w:val="28"/>
          <w:lang w:bidi="ar-SA"/>
        </w:rPr>
        <w:t xml:space="preserve">      </w:t>
      </w:r>
      <w:r>
        <w:rPr>
          <w:spacing w:val="-4"/>
          <w:szCs w:val="28"/>
        </w:rPr>
        <w:t xml:space="preserve">у   </w:t>
      </w:r>
      <w:r>
        <w:rPr>
          <w:spacing w:val="-4"/>
          <w:sz w:val="30"/>
          <w:szCs w:val="30"/>
        </w:rPr>
        <w:t xml:space="preserve">  </w:t>
      </w:r>
      <w:r>
        <w:rPr>
          <w:spacing w:val="-4"/>
          <w:szCs w:val="28"/>
        </w:rPr>
        <w:t xml:space="preserve"> с.</w:t>
      </w:r>
      <w:r>
        <w:rPr>
          <w:spacing w:val="-4"/>
          <w:sz w:val="30"/>
          <w:szCs w:val="30"/>
        </w:rPr>
        <w:t xml:space="preserve">  </w:t>
      </w:r>
      <w:r>
        <w:rPr>
          <w:rFonts w:eastAsia="Times New Roman" w:cs="Times New Roman"/>
          <w:color w:val="auto"/>
          <w:spacing w:val="-4"/>
          <w:kern w:val="0"/>
          <w:sz w:val="28"/>
          <w:szCs w:val="28"/>
          <w:lang w:val="uk-UA" w:eastAsia="zh-CN" w:bidi="ar-SA"/>
        </w:rPr>
        <w:t>Охотин</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 xml:space="preserve">Волинської </w:t>
      </w:r>
      <w:r>
        <w:rPr>
          <w:sz w:val="30"/>
          <w:szCs w:val="30"/>
        </w:rPr>
        <w:t xml:space="preserve">  </w:t>
      </w:r>
      <w:r>
        <w:rPr>
          <w:szCs w:val="28"/>
        </w:rPr>
        <w:t xml:space="preserve">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ки</w:t>
      </w:r>
      <w:r>
        <w:rPr>
          <w:szCs w:val="28"/>
        </w:rPr>
        <w:t xml:space="preserve"> </w:t>
      </w:r>
      <w:r>
        <w:rPr>
          <w:rFonts w:eastAsia="Times New Roman" w:cs="Times New Roman"/>
          <w:color w:val="auto"/>
          <w:kern w:val="0"/>
          <w:sz w:val="28"/>
          <w:szCs w:val="28"/>
          <w:lang w:val="uk-UA" w:eastAsia="zh-CN" w:bidi="ar-SA"/>
        </w:rPr>
        <w:t>Сищук Анни Василівни</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Лісовій, 34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Охотин</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02.05.2025</w:t>
      </w:r>
      <w:r>
        <w:rPr>
          <w:szCs w:val="28"/>
        </w:rPr>
        <w:t xml:space="preserve"> № НВ-</w:t>
      </w:r>
      <w:r>
        <w:rPr>
          <w:rFonts w:eastAsia="Times New Roman" w:cs="Times New Roman"/>
          <w:color w:val="auto"/>
          <w:kern w:val="0"/>
          <w:sz w:val="28"/>
          <w:szCs w:val="28"/>
          <w:lang w:val="uk-UA" w:eastAsia="zh-CN" w:bidi="ar-SA"/>
        </w:rPr>
        <w:t>9961495762025</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color w:val="000000"/>
          <w:spacing w:val="-4"/>
          <w:szCs w:val="28"/>
          <w:lang w:val="en-US"/>
        </w:rPr>
        <w:t>н</w:t>
      </w:r>
      <w:r>
        <w:rPr>
          <w:color w:val="000000"/>
          <w:spacing w:val="-4"/>
          <w:szCs w:val="28"/>
          <w:lang w:val="uk-UA"/>
        </w:rPr>
        <w:t>а</w:t>
      </w:r>
      <w:r>
        <w:rPr>
          <w:color w:val="000000"/>
          <w:spacing w:val="-4"/>
          <w:sz w:val="32"/>
          <w:szCs w:val="32"/>
          <w:lang w:val="uk-UA"/>
        </w:rPr>
        <w:t xml:space="preserve"> </w:t>
      </w:r>
      <w:r>
        <w:rPr>
          <w:rFonts w:eastAsia="Times New Roman" w:cs="Times New Roman"/>
          <w:color w:val="000000"/>
          <w:spacing w:val="-4"/>
          <w:kern w:val="0"/>
          <w:sz w:val="28"/>
          <w:szCs w:val="28"/>
          <w:lang w:val="uk-UA" w:eastAsia="zh-CN" w:bidi="ar-SA"/>
        </w:rPr>
        <w:t>вул. Лісовій, 34 у с.</w:t>
      </w:r>
      <w:r>
        <w:rPr>
          <w:rFonts w:eastAsia="Times New Roman" w:cs="Times New Roman"/>
          <w:color w:val="000000"/>
          <w:spacing w:val="-4"/>
          <w:kern w:val="0"/>
          <w:sz w:val="30"/>
          <w:szCs w:val="30"/>
          <w:lang w:val="uk-UA" w:eastAsia="zh-CN" w:bidi="ar-SA"/>
        </w:rPr>
        <w:t> </w:t>
      </w:r>
      <w:r>
        <w:rPr>
          <w:rFonts w:eastAsia="Times New Roman" w:cs="Times New Roman"/>
          <w:color w:val="000000"/>
          <w:spacing w:val="-4"/>
          <w:kern w:val="0"/>
          <w:sz w:val="28"/>
          <w:szCs w:val="28"/>
          <w:lang w:val="uk-UA" w:eastAsia="zh-CN" w:bidi="ar-SA"/>
        </w:rPr>
        <w:t>Охотин</w:t>
      </w:r>
      <w:r>
        <w:rPr>
          <w:color w:val="000000"/>
          <w:spacing w:val="-4"/>
          <w:szCs w:val="28"/>
        </w:rPr>
        <w:t xml:space="preserve"> Луцького району Волинської області, враховуючи документи, що посвідчують право власності </w:t>
      </w:r>
      <w:r>
        <w:rPr>
          <w:rFonts w:eastAsia="Times New Roman" w:cs="Times New Roman"/>
          <w:color w:val="000000"/>
          <w:spacing w:val="-4"/>
          <w:kern w:val="0"/>
          <w:sz w:val="28"/>
          <w:szCs w:val="28"/>
          <w:lang w:val="uk-UA" w:eastAsia="zh-CN" w:bidi="ar-SA"/>
        </w:rPr>
        <w:t xml:space="preserve">громадянки Сищук Анни Василівни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w:t>
      </w:r>
      <w:r>
        <w:rPr>
          <w:rFonts w:eastAsia="Times New Roman" w:cs="Times New Roman"/>
          <w:color w:val="000000"/>
          <w:spacing w:val="-4"/>
          <w:kern w:val="0"/>
          <w:sz w:val="28"/>
          <w:szCs w:val="28"/>
          <w:lang w:val="uk-UA" w:eastAsia="zh-CN" w:bidi="ar-SA"/>
        </w:rPr>
        <w:t>вул. Лісовій, 34 у с.</w:t>
      </w:r>
      <w:r>
        <w:rPr>
          <w:rFonts w:eastAsia="Times New Roman" w:cs="Times New Roman"/>
          <w:color w:val="000000"/>
          <w:spacing w:val="-4"/>
          <w:kern w:val="0"/>
          <w:sz w:val="30"/>
          <w:szCs w:val="30"/>
          <w:lang w:val="uk-UA" w:eastAsia="zh-CN" w:bidi="ar-SA"/>
        </w:rPr>
        <w:t> </w:t>
      </w:r>
      <w:r>
        <w:rPr>
          <w:rFonts w:eastAsia="Times New Roman" w:cs="Times New Roman"/>
          <w:color w:val="000000"/>
          <w:spacing w:val="-4"/>
          <w:kern w:val="0"/>
          <w:sz w:val="28"/>
          <w:szCs w:val="28"/>
          <w:lang w:val="uk-UA" w:eastAsia="zh-CN" w:bidi="ar-SA"/>
        </w:rPr>
        <w:t>Охотин 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Волинської області: свідоцтво про право на спадщину за законом від 03.03.2025 спадкова справа № 483/2024, зареєстровано в реєстрі за № 2-293, витяг з Державного реєстру речових прав на нерухоме майно про реєстрацію права власності від 03.0</w:t>
      </w:r>
      <w:r>
        <w:rPr>
          <w:rFonts w:eastAsia="Times New Roman" w:cs="Times New Roman"/>
          <w:color w:val="000000"/>
          <w:spacing w:val="-4"/>
          <w:kern w:val="0"/>
          <w:sz w:val="28"/>
          <w:szCs w:val="28"/>
          <w:lang w:val="uk-UA" w:eastAsia="zh-CN" w:bidi="ar-SA"/>
        </w:rPr>
        <w:t>3</w:t>
      </w:r>
      <w:r>
        <w:rPr>
          <w:color w:val="000000"/>
          <w:spacing w:val="-4"/>
          <w:szCs w:val="28"/>
        </w:rPr>
        <w:t>.202</w:t>
      </w:r>
      <w:r>
        <w:rPr>
          <w:rFonts w:eastAsia="Times New Roman" w:cs="Times New Roman"/>
          <w:color w:val="000000"/>
          <w:spacing w:val="-4"/>
          <w:kern w:val="0"/>
          <w:sz w:val="28"/>
          <w:szCs w:val="28"/>
          <w:lang w:val="uk-UA" w:eastAsia="zh-CN" w:bidi="ar-SA"/>
        </w:rPr>
        <w:t>5</w:t>
      </w:r>
      <w:r>
        <w:rPr>
          <w:color w:val="000000"/>
          <w:spacing w:val="-4"/>
          <w:szCs w:val="28"/>
        </w:rPr>
        <w:t xml:space="preserve"> номер </w:t>
      </w:r>
      <w:r>
        <w:rPr>
          <w:rFonts w:eastAsia="Times New Roman" w:cs="Times New Roman"/>
          <w:color w:val="000000"/>
          <w:spacing w:val="-4"/>
          <w:kern w:val="0"/>
          <w:sz w:val="28"/>
          <w:szCs w:val="28"/>
          <w:lang w:val="uk-UA" w:eastAsia="zh-CN" w:bidi="ar-SA"/>
        </w:rPr>
        <w:t>відомостей про речове право/право власності</w:t>
      </w:r>
      <w:r>
        <w:rPr>
          <w:color w:val="000000"/>
          <w:spacing w:val="-4"/>
          <w:szCs w:val="28"/>
        </w:rPr>
        <w:t xml:space="preserve">: </w:t>
      </w:r>
      <w:r>
        <w:rPr>
          <w:rFonts w:eastAsia="Times New Roman" w:cs="Times New Roman"/>
          <w:color w:val="000000"/>
          <w:spacing w:val="-4"/>
          <w:kern w:val="0"/>
          <w:sz w:val="28"/>
          <w:szCs w:val="28"/>
          <w:lang w:val="uk-UA" w:eastAsia="zh-CN" w:bidi="ar-SA"/>
        </w:rPr>
        <w:t>58828229,</w:t>
      </w:r>
      <w:r>
        <w:rPr>
          <w:color w:val="000000"/>
          <w:spacing w:val="-4"/>
          <w:szCs w:val="28"/>
        </w:rPr>
        <w:t xml:space="preserve"> </w:t>
      </w:r>
      <w:r>
        <w:rPr>
          <w:szCs w:val="28"/>
        </w:rPr>
        <w:t xml:space="preserve">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громадянці Сищук Анні Василівні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spacing w:val="-4"/>
          <w:kern w:val="0"/>
          <w:sz w:val="28"/>
          <w:szCs w:val="28"/>
          <w:lang w:val="uk-UA" w:eastAsia="zh-CN" w:bidi="ar-SA"/>
        </w:rPr>
        <w:t>Лісовій, 34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Охотин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w:t>
      </w:r>
      <w:r>
        <w:rPr>
          <w:rFonts w:eastAsia="Times New Roman" w:cs="Times New Roman"/>
          <w:color w:val="auto"/>
          <w:kern w:val="0"/>
          <w:sz w:val="28"/>
          <w:szCs w:val="28"/>
          <w:lang w:val="uk-UA" w:eastAsia="zh-CN" w:bidi="ar-SA"/>
        </w:rPr>
        <w:t>2887500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0019</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громадянці Сищук Анні Василівні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auto"/>
          <w:spacing w:val="-4"/>
          <w:kern w:val="0"/>
          <w:sz w:val="28"/>
          <w:szCs w:val="28"/>
          <w:lang w:val="uk-UA" w:eastAsia="zh-CN" w:bidi="ar-SA"/>
        </w:rPr>
        <w:t>вул. Лісовій, 34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Охотин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2500 </w:t>
      </w:r>
      <w:r>
        <w:rPr>
          <w:sz w:val="28"/>
          <w:szCs w:val="28"/>
        </w:rPr>
        <w:t xml:space="preserve">га, з кадастровим номером </w:t>
      </w:r>
      <w:r>
        <w:rPr>
          <w:rFonts w:eastAsia="Times New Roman" w:cs="Times New Roman"/>
          <w:color w:val="auto"/>
          <w:kern w:val="0"/>
          <w:sz w:val="28"/>
          <w:szCs w:val="28"/>
          <w:lang w:val="uk-UA" w:eastAsia="zh-CN" w:bidi="ar-SA"/>
        </w:rPr>
        <w:t>0722887500:03:001:0019</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громадянку Сищук Анну Василівну</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Application>LibreOffice/7.0.3.1$Windows_X86_64 LibreOffice_project/d7547858d014d4cf69878db179d326fc3483e082</Application>
  <Pages>2</Pages>
  <Words>521</Words>
  <Characters>3382</Characters>
  <CharactersWithSpaces>4286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2025-04-29T11:41:37Z</cp:lastPrinted>
  <dcterms:modified xsi:type="dcterms:W3CDTF">2025-06-30T10:25:04Z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