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813146994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:rsidR="00981BBB" w:rsidRDefault="00981BBB" w:rsidP="00184921">
      <w:pPr>
        <w:ind w:right="4251"/>
        <w:jc w:val="both"/>
        <w:rPr>
          <w:lang w:val="uk-UA"/>
        </w:rPr>
      </w:pPr>
    </w:p>
    <w:p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>Про затвердження складу комісі</w:t>
      </w:r>
      <w:r w:rsidR="00981BBB">
        <w:rPr>
          <w:lang w:val="uk-UA"/>
        </w:rPr>
        <w:t>ї</w:t>
      </w:r>
      <w:r>
        <w:rPr>
          <w:lang w:val="uk-UA"/>
        </w:rPr>
        <w:t xml:space="preserve"> </w:t>
      </w:r>
      <w:bookmarkStart w:id="0" w:name="_Hlk173145609"/>
      <w:r>
        <w:rPr>
          <w:lang w:val="uk-UA"/>
        </w:rPr>
        <w:t xml:space="preserve">для </w:t>
      </w:r>
      <w:r w:rsidR="00981BBB">
        <w:rPr>
          <w:lang w:val="uk-UA"/>
        </w:rPr>
        <w:t>організації роботи з розгляду та відбору кандидатів на іменну стипендію Луцької міської ради</w:t>
      </w:r>
    </w:p>
    <w:bookmarkEnd w:id="0"/>
    <w:p w:rsidR="00E80394" w:rsidRDefault="00E80394">
      <w:pPr>
        <w:jc w:val="both"/>
        <w:rPr>
          <w:szCs w:val="28"/>
          <w:lang w:val="uk-UA"/>
        </w:rPr>
      </w:pPr>
    </w:p>
    <w:p w:rsidR="00981BBB" w:rsidRDefault="00981BBB">
      <w:pPr>
        <w:jc w:val="both"/>
        <w:rPr>
          <w:szCs w:val="28"/>
          <w:lang w:val="uk-UA"/>
        </w:rPr>
      </w:pPr>
    </w:p>
    <w:p w:rsidR="00E80394" w:rsidRPr="000B04FE" w:rsidRDefault="00981BBB" w:rsidP="00981BBB">
      <w:pPr>
        <w:ind w:right="-2" w:firstLine="567"/>
        <w:jc w:val="both"/>
        <w:rPr>
          <w:lang w:val="uk-UA"/>
        </w:rPr>
      </w:pPr>
      <w:r w:rsidRPr="00981BBB">
        <w:rPr>
          <w:lang w:val="uk-UA"/>
        </w:rPr>
        <w:t>К</w:t>
      </w:r>
      <w:r w:rsidR="00783510" w:rsidRPr="00981BBB">
        <w:rPr>
          <w:lang w:val="uk-UA"/>
        </w:rPr>
        <w:t xml:space="preserve">еруючись ст. 26 Закону України «Про місцеве самоврядування в Україні», </w:t>
      </w:r>
      <w:r w:rsidR="0059153C">
        <w:rPr>
          <w:lang w:val="uk-UA"/>
        </w:rPr>
        <w:t xml:space="preserve">на виконання Положення </w:t>
      </w:r>
      <w:r w:rsidRPr="00981BBB">
        <w:rPr>
          <w:lang w:val="uk-UA"/>
        </w:rPr>
        <w:t>про іменні стипендії Луцької міської ради для обдарованих дітей Луцької міської територіальної громади</w:t>
      </w:r>
      <w:r w:rsidR="0059153C">
        <w:rPr>
          <w:lang w:val="uk-UA"/>
        </w:rPr>
        <w:t xml:space="preserve">, затвердженого </w:t>
      </w:r>
      <w:r w:rsidR="0059153C" w:rsidRPr="00981BBB">
        <w:rPr>
          <w:lang w:val="uk-UA"/>
        </w:rPr>
        <w:t>рішенням міської ради від 24.04.2024 № 58/111</w:t>
      </w:r>
      <w:r w:rsidR="0059153C">
        <w:rPr>
          <w:lang w:val="uk-UA"/>
        </w:rPr>
        <w:t xml:space="preserve">, </w:t>
      </w:r>
      <w:r w:rsidR="00E80394">
        <w:rPr>
          <w:lang w:val="uk-UA"/>
        </w:rPr>
        <w:t>для організації роботи з</w:t>
      </w:r>
      <w:r w:rsidR="00783510">
        <w:rPr>
          <w:lang w:val="uk-UA"/>
        </w:rPr>
        <w:t xml:space="preserve"> проведення відбору</w:t>
      </w:r>
      <w:r>
        <w:rPr>
          <w:lang w:val="uk-UA"/>
        </w:rPr>
        <w:t xml:space="preserve"> кандидатів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Pr="00981BBB" w:rsidRDefault="000B3D61" w:rsidP="00981BBB">
      <w:pPr>
        <w:ind w:right="-2" w:firstLine="567"/>
        <w:jc w:val="both"/>
        <w:rPr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>для</w:t>
      </w:r>
      <w:bookmarkStart w:id="1" w:name="_Hlk108184496"/>
      <w:bookmarkStart w:id="2" w:name="_Hlk138846399"/>
      <w:r w:rsidR="00981BBB">
        <w:rPr>
          <w:lang w:val="uk-UA"/>
        </w:rPr>
        <w:t xml:space="preserve"> організації роботи з розгляду та відбору кандидатів на іменну стипендію Луцької міської ради</w:t>
      </w:r>
      <w:r w:rsidR="000569D0">
        <w:rPr>
          <w:bCs/>
          <w:szCs w:val="28"/>
          <w:lang w:val="uk-UA" w:eastAsia="uk-UA"/>
        </w:rPr>
        <w:t xml:space="preserve"> </w:t>
      </w:r>
      <w:bookmarkEnd w:id="1"/>
      <w:bookmarkEnd w:id="2"/>
      <w:r w:rsidR="00E80394">
        <w:rPr>
          <w:lang w:val="uk-UA"/>
        </w:rPr>
        <w:t>у складі згідно з додатком</w:t>
      </w:r>
      <w:r w:rsidR="00794AFE">
        <w:rPr>
          <w:bCs/>
          <w:szCs w:val="28"/>
          <w:lang w:val="uk-UA" w:eastAsia="uk-UA"/>
        </w:rPr>
        <w:t>.</w:t>
      </w:r>
    </w:p>
    <w:p w:rsidR="00475823" w:rsidRPr="00FD401A" w:rsidRDefault="002565F9" w:rsidP="005201F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 xml:space="preserve">Департаменту освіти міської ради забезпечити організацію проведення </w:t>
      </w:r>
      <w:r w:rsidR="00981BBB">
        <w:rPr>
          <w:lang w:val="uk-UA"/>
        </w:rPr>
        <w:t>відбору кандидатів</w:t>
      </w:r>
      <w:r w:rsidR="00371CC7">
        <w:rPr>
          <w:lang w:val="uk-UA"/>
        </w:rPr>
        <w:t xml:space="preserve"> у визначені строки та відповідно до визначених умов.</w:t>
      </w:r>
    </w:p>
    <w:p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>.</w:t>
      </w:r>
      <w:r w:rsidR="004A70B1">
        <w:rPr>
          <w:szCs w:val="28"/>
          <w:lang w:val="uk-UA"/>
        </w:rPr>
        <w:t> </w:t>
      </w:r>
      <w:bookmarkStart w:id="3" w:name="_GoBack"/>
      <w:bookmarkEnd w:id="3"/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>виконанням рішення покласти на заступника міського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 xml:space="preserve">голови </w:t>
      </w:r>
      <w:r w:rsidR="00371CC7">
        <w:rPr>
          <w:rFonts w:eastAsia="Calibri"/>
          <w:szCs w:val="28"/>
          <w:lang w:val="uk-UA"/>
        </w:rPr>
        <w:t xml:space="preserve">Ірину </w:t>
      </w:r>
      <w:r w:rsidR="00371CC7">
        <w:rPr>
          <w:rFonts w:eastAsia="Calibri"/>
          <w:szCs w:val="28"/>
        </w:rPr>
        <w:t>Чебелюк</w:t>
      </w:r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постійну комісію </w:t>
      </w:r>
      <w:r w:rsidR="00371CC7" w:rsidRPr="00D13363">
        <w:rPr>
          <w:rFonts w:eastAsia="Calibri"/>
          <w:color w:val="000000"/>
          <w:szCs w:val="28"/>
        </w:rPr>
        <w:t>міської ради з питань соціального захисту, охорони здоров’я, материнства та дитинства</w:t>
      </w:r>
      <w:r w:rsidR="00371CC7">
        <w:rPr>
          <w:rFonts w:eastAsia="Calibri"/>
          <w:color w:val="000000"/>
          <w:szCs w:val="28"/>
        </w:rPr>
        <w:t>, освіти, науки, культури, мови</w:t>
      </w:r>
      <w:r w:rsidR="00371CC7" w:rsidRPr="00D13363">
        <w:rPr>
          <w:rFonts w:eastAsia="Calibri"/>
          <w:color w:val="000000"/>
          <w:szCs w:val="28"/>
        </w:rPr>
        <w:t>.</w:t>
      </w:r>
    </w:p>
    <w:p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:rsidR="002565F9" w:rsidRDefault="002565F9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AB57D8" w:rsidRDefault="009F2F72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Силка</w:t>
      </w:r>
      <w:r w:rsidR="0009533D">
        <w:rPr>
          <w:sz w:val="24"/>
          <w:lang w:val="uk-UA"/>
        </w:rPr>
        <w:t xml:space="preserve"> 724 800</w:t>
      </w:r>
    </w:p>
    <w:sectPr w:rsidR="00AB57D8" w:rsidSect="00323E63">
      <w:headerReference w:type="default" r:id="rId10"/>
      <w:pgSz w:w="11906" w:h="16838"/>
      <w:pgMar w:top="567" w:right="567" w:bottom="1418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92E" w:rsidRDefault="00A5692E">
      <w:r>
        <w:separator/>
      </w:r>
    </w:p>
  </w:endnote>
  <w:endnote w:type="continuationSeparator" w:id="0">
    <w:p w:rsidR="00A5692E" w:rsidRDefault="00A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92E" w:rsidRDefault="00A5692E">
      <w:r>
        <w:separator/>
      </w:r>
    </w:p>
  </w:footnote>
  <w:footnote w:type="continuationSeparator" w:id="0">
    <w:p w:rsidR="00A5692E" w:rsidRDefault="00A5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02C26"/>
    <w:rsid w:val="002151C6"/>
    <w:rsid w:val="00225017"/>
    <w:rsid w:val="00254AC8"/>
    <w:rsid w:val="002565F9"/>
    <w:rsid w:val="00271226"/>
    <w:rsid w:val="00282DB6"/>
    <w:rsid w:val="0029141F"/>
    <w:rsid w:val="00294CF5"/>
    <w:rsid w:val="002C11D2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74238"/>
    <w:rsid w:val="00475823"/>
    <w:rsid w:val="004823C0"/>
    <w:rsid w:val="004A70B1"/>
    <w:rsid w:val="004D12DD"/>
    <w:rsid w:val="004D4364"/>
    <w:rsid w:val="00510C08"/>
    <w:rsid w:val="005201FC"/>
    <w:rsid w:val="00550497"/>
    <w:rsid w:val="00552BE4"/>
    <w:rsid w:val="00574EB8"/>
    <w:rsid w:val="0058105B"/>
    <w:rsid w:val="0059031A"/>
    <w:rsid w:val="0059153C"/>
    <w:rsid w:val="00597232"/>
    <w:rsid w:val="005B71D5"/>
    <w:rsid w:val="005D7EE6"/>
    <w:rsid w:val="005E12B8"/>
    <w:rsid w:val="006024EF"/>
    <w:rsid w:val="0062082A"/>
    <w:rsid w:val="00623A8F"/>
    <w:rsid w:val="0063203C"/>
    <w:rsid w:val="00635F5E"/>
    <w:rsid w:val="00637948"/>
    <w:rsid w:val="006426FA"/>
    <w:rsid w:val="00644EF6"/>
    <w:rsid w:val="0064542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94AFE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81BBB"/>
    <w:rsid w:val="00993EA9"/>
    <w:rsid w:val="009B122B"/>
    <w:rsid w:val="009D1D16"/>
    <w:rsid w:val="009D4B60"/>
    <w:rsid w:val="009E20CD"/>
    <w:rsid w:val="009F2F72"/>
    <w:rsid w:val="00A10CE0"/>
    <w:rsid w:val="00A10D44"/>
    <w:rsid w:val="00A11065"/>
    <w:rsid w:val="00A35264"/>
    <w:rsid w:val="00A45066"/>
    <w:rsid w:val="00A51609"/>
    <w:rsid w:val="00A5692E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01C6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8B5"/>
    <w:rsid w:val="00F11703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8D954E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B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81BBB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8F17-26B0-4B75-B364-83E3AF9E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RL-TEAM.NET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22</cp:revision>
  <cp:lastPrinted>2024-07-29T09:34:00Z</cp:lastPrinted>
  <dcterms:created xsi:type="dcterms:W3CDTF">2024-06-27T14:33:00Z</dcterms:created>
  <dcterms:modified xsi:type="dcterms:W3CDTF">2025-07-04T12:10:00Z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