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AB9E" w14:textId="77777777" w:rsidR="00346FE8" w:rsidRDefault="00346FE8" w:rsidP="001D19CD">
      <w:pPr>
        <w:ind w:left="5400" w:hanging="580"/>
        <w:rPr>
          <w:bCs/>
          <w:spacing w:val="-1"/>
          <w:sz w:val="28"/>
          <w:szCs w:val="28"/>
        </w:rPr>
      </w:pPr>
    </w:p>
    <w:p w14:paraId="11DD28FE" w14:textId="77777777" w:rsidR="00346FE8" w:rsidRDefault="00346FE8" w:rsidP="001D19CD">
      <w:pPr>
        <w:ind w:left="5400" w:hanging="580"/>
        <w:rPr>
          <w:bCs/>
          <w:spacing w:val="-1"/>
          <w:sz w:val="28"/>
          <w:szCs w:val="28"/>
        </w:rPr>
      </w:pPr>
    </w:p>
    <w:p w14:paraId="2CECF645" w14:textId="3947C855" w:rsidR="001D19CD" w:rsidRPr="004041A1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4041A1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4041A1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>______________ №_________</w:t>
      </w:r>
    </w:p>
    <w:p w14:paraId="710956B1" w14:textId="4BECF2CA" w:rsidR="004041A1" w:rsidRDefault="004041A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1D95A0D9" w14:textId="77777777" w:rsidR="00D459E6" w:rsidRPr="004041A1" w:rsidRDefault="00D459E6" w:rsidP="00D459E6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4041A1">
        <w:rPr>
          <w:bCs/>
          <w:sz w:val="28"/>
          <w:szCs w:val="28"/>
        </w:rPr>
        <w:t>ПЕРЕЛІК ПИТАНЬ,</w:t>
      </w:r>
    </w:p>
    <w:p w14:paraId="104865F3" w14:textId="77777777" w:rsidR="00D459E6" w:rsidRPr="004041A1" w:rsidRDefault="00D459E6" w:rsidP="00D459E6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4041A1">
        <w:rPr>
          <w:bCs/>
          <w:sz w:val="28"/>
          <w:szCs w:val="28"/>
        </w:rPr>
        <w:t>що пропонується для розгляду</w:t>
      </w:r>
    </w:p>
    <w:p w14:paraId="447BC8D5" w14:textId="77777777" w:rsidR="00D459E6" w:rsidRPr="004041A1" w:rsidRDefault="00D459E6" w:rsidP="00D459E6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пленарному засіданні 7</w:t>
      </w:r>
      <w:r>
        <w:rPr>
          <w:bCs/>
          <w:sz w:val="28"/>
          <w:szCs w:val="28"/>
          <w:lang w:val="ru-RU"/>
        </w:rPr>
        <w:t>9</w:t>
      </w:r>
      <w:r w:rsidRPr="004041A1">
        <w:rPr>
          <w:bCs/>
          <w:sz w:val="28"/>
          <w:szCs w:val="28"/>
        </w:rPr>
        <w:t>-ї сесії міської ради</w:t>
      </w:r>
    </w:p>
    <w:p w14:paraId="5BD47E00" w14:textId="77777777" w:rsidR="00D459E6" w:rsidRPr="004041A1" w:rsidRDefault="00D459E6" w:rsidP="00D459E6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01F2B20D" w14:textId="77777777" w:rsidR="00D459E6" w:rsidRPr="000C399E" w:rsidRDefault="00D459E6" w:rsidP="00D459E6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ПРОЄКТИ РІШЕНЬ,</w:t>
      </w:r>
    </w:p>
    <w:p w14:paraId="56A54D5A" w14:textId="77777777" w:rsidR="00D459E6" w:rsidRPr="000C399E" w:rsidRDefault="00D459E6" w:rsidP="00D459E6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ВНЕСЕНІ ДЕПАРТАМЕНТОМ МІСТОБУДУВАННЯ,</w:t>
      </w:r>
    </w:p>
    <w:p w14:paraId="1E954B1E" w14:textId="77777777" w:rsidR="00D459E6" w:rsidRDefault="00D459E6" w:rsidP="00D459E6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ЗЕМЕЛЬНИХ РЕСУРСІВ ТА РЕКЛАМИ</w:t>
      </w:r>
    </w:p>
    <w:p w14:paraId="606F8B13" w14:textId="77777777" w:rsidR="00D459E6" w:rsidRPr="000C399E" w:rsidRDefault="00D459E6" w:rsidP="00D459E6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32373530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0B0051C0" w14:textId="77777777" w:rsidR="00D459E6" w:rsidRPr="00CD1AE3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</w:rPr>
      </w:pPr>
    </w:p>
    <w:p w14:paraId="264CE807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1. Про продаж громадянину Ковальчуку П.М. у власність земельної ділянки комунальної власності на вул</w:t>
      </w:r>
      <w:r w:rsidRPr="007B161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B161F">
        <w:rPr>
          <w:rFonts w:ascii="Times New Roman" w:hAnsi="Times New Roman" w:cs="Times New Roman"/>
          <w:sz w:val="28"/>
          <w:szCs w:val="28"/>
        </w:rPr>
        <w:t>Винниченка</w:t>
      </w:r>
      <w:r w:rsidRPr="007B161F">
        <w:rPr>
          <w:rFonts w:ascii="Times New Roman" w:hAnsi="Times New Roman" w:cs="Times New Roman"/>
          <w:sz w:val="28"/>
          <w:szCs w:val="28"/>
          <w:lang w:val="ru-RU"/>
        </w:rPr>
        <w:t>, 67-А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_DdeLink__804_35908545341"/>
      <w:r w:rsidRPr="007B161F">
        <w:rPr>
          <w:rFonts w:ascii="Times New Roman" w:hAnsi="Times New Roman" w:cs="Times New Roman"/>
          <w:sz w:val="28"/>
          <w:szCs w:val="28"/>
        </w:rPr>
        <w:t>у м. Луцьку</w:t>
      </w:r>
      <w:bookmarkEnd w:id="0"/>
      <w:r w:rsidRPr="007B161F">
        <w:rPr>
          <w:rFonts w:ascii="Times New Roman" w:hAnsi="Times New Roman" w:cs="Times New Roman"/>
          <w:sz w:val="28"/>
          <w:szCs w:val="28"/>
        </w:rPr>
        <w:t>.</w:t>
      </w:r>
    </w:p>
    <w:p w14:paraId="6F6E0DA3" w14:textId="77777777" w:rsidR="00D459E6" w:rsidRPr="00EA0C02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C0E0FC9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2. Про надання громадянину Серьогінову О.П. </w:t>
      </w:r>
      <w:r w:rsidRPr="007B161F">
        <w:rPr>
          <w:rFonts w:ascii="Times New Roman" w:hAnsi="Times New Roman" w:cs="Times New Roman"/>
          <w:sz w:val="28"/>
          <w:szCs w:val="28"/>
        </w:rPr>
        <w:t>дозволу на проведення експертної грошової оцінки земельної ділянки комунальної влас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ності </w:t>
      </w:r>
      <w:r w:rsidRPr="007B161F">
        <w:rPr>
          <w:rFonts w:ascii="Times New Roman" w:eastAsia="Times New Roman" w:hAnsi="Times New Roman" w:cs="Times New Roman"/>
          <w:sz w:val="28"/>
          <w:szCs w:val="28"/>
          <w:lang w:bidi="ar-SA"/>
        </w:rPr>
        <w:t>на вул</w:t>
      </w:r>
      <w:r w:rsidRPr="007B161F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.</w:t>
      </w:r>
      <w:r w:rsidRPr="007B161F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 </w:t>
      </w:r>
      <w:r w:rsidRPr="007B161F">
        <w:rPr>
          <w:rFonts w:ascii="Times New Roman" w:eastAsia="Times New Roman" w:hAnsi="Times New Roman" w:cs="Times New Roman"/>
          <w:sz w:val="28"/>
          <w:szCs w:val="28"/>
          <w:lang w:bidi="ar-SA"/>
        </w:rPr>
        <w:t>Задворецькій</w:t>
      </w:r>
      <w:r w:rsidRPr="007B161F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, 5-</w:t>
      </w:r>
      <w:r w:rsidRPr="007B161F">
        <w:rPr>
          <w:rFonts w:ascii="Times New Roman" w:eastAsia="Times New Roman" w:hAnsi="Times New Roman" w:cs="Times New Roman"/>
          <w:sz w:val="28"/>
          <w:szCs w:val="28"/>
          <w:lang w:bidi="ar-SA"/>
        </w:rPr>
        <w:t>А у м. Луцьку.</w:t>
      </w:r>
    </w:p>
    <w:p w14:paraId="72808FAC" w14:textId="77777777" w:rsidR="00D459E6" w:rsidRPr="00EA0C02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914AADA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B16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 Про надання громадянину Чорному Р.Б. </w:t>
      </w:r>
      <w:r w:rsidRPr="007B161F">
        <w:rPr>
          <w:rFonts w:ascii="Times New Roman" w:hAnsi="Times New Roman" w:cs="Times New Roman"/>
          <w:sz w:val="28"/>
          <w:szCs w:val="28"/>
        </w:rPr>
        <w:t xml:space="preserve">дозволу на проведення експертної грошової оцінки земельної ділянки комунальної власності </w:t>
      </w:r>
      <w:r w:rsidRPr="007B161F">
        <w:rPr>
          <w:rFonts w:ascii="Times New Roman" w:eastAsia="Times New Roman" w:hAnsi="Times New Roman" w:cs="Times New Roman"/>
          <w:sz w:val="28"/>
          <w:szCs w:val="28"/>
        </w:rPr>
        <w:t>на вул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  <w:r w:rsidRPr="007B161F">
        <w:rPr>
          <w:rFonts w:ascii="Times New Roman" w:eastAsia="Times New Roman" w:hAnsi="Times New Roman" w:cs="Times New Roman"/>
          <w:sz w:val="28"/>
          <w:szCs w:val="28"/>
        </w:rPr>
        <w:t>Ветеранів</w:t>
      </w:r>
      <w:r w:rsidRPr="007B161F">
        <w:rPr>
          <w:rFonts w:ascii="Times New Roman" w:eastAsia="Times New Roman" w:hAnsi="Times New Roman" w:cs="Times New Roman"/>
          <w:sz w:val="28"/>
          <w:szCs w:val="28"/>
          <w:lang w:val="ru-RU"/>
        </w:rPr>
        <w:t>, 1-</w:t>
      </w:r>
      <w:r w:rsidRPr="007B161F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B161F">
        <w:rPr>
          <w:rFonts w:ascii="Times New Roman" w:eastAsia="Times New Roman" w:hAnsi="Times New Roman" w:cs="Times New Roman"/>
          <w:sz w:val="28"/>
          <w:szCs w:val="28"/>
          <w:lang w:bidi="ar-SA"/>
        </w:rPr>
        <w:t>у м. Луцьку.</w:t>
      </w:r>
    </w:p>
    <w:p w14:paraId="38EB404B" w14:textId="77777777" w:rsidR="00D459E6" w:rsidRPr="00EA0C02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40E4195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</w:pP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4. Про затвердження громадянам Зайцевій О.Ю., </w:t>
      </w:r>
      <w:r w:rsidRPr="007B161F">
        <w:rPr>
          <w:rFonts w:ascii="Times New Roman" w:eastAsia="SimSun, 宋体" w:hAnsi="Times New Roman" w:cs="Times New Roman"/>
          <w:spacing w:val="-4"/>
          <w:sz w:val="28"/>
          <w:szCs w:val="28"/>
        </w:rPr>
        <w:t xml:space="preserve">Нікітюк Н.В. проєкту землеустрою щодо відведення земельної ділянки (зміна цільового призначення) на </w:t>
      </w: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вул. Підгаєцькій, 13-В </w:t>
      </w: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у м. Луцьку.</w:t>
      </w:r>
    </w:p>
    <w:p w14:paraId="21F6BDC8" w14:textId="77777777" w:rsidR="00D459E6" w:rsidRPr="00EA0C02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1DB7488" w14:textId="088B70B1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 w:rsidRPr="007B161F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5. Про зміну Луцькій міській територіальній громаді, від імені якої діє Луцька міська рада, цільового призначення земельної ділянки та надання державному комунальному підприємству «Луцьктепло» в постійне користування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–</w:t>
      </w:r>
      <w:r w:rsidRPr="007B161F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11.04 на  вул. Державності, 114-К у м.</w:t>
      </w:r>
      <w:r w:rsidR="00E77C75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 </w:t>
      </w:r>
      <w:r w:rsidRPr="007B161F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2B1234D6" w14:textId="77777777" w:rsidR="00D459E6" w:rsidRPr="00EA0C02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481CEC1" w14:textId="77777777" w:rsidR="00D459E6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6. Про надання громадянину Ларькіну Ю.В.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>
        <w:rPr>
          <w:rFonts w:ascii="Times New Roman" w:hAnsi="Times New Roman" w:cs="Times New Roman"/>
          <w:sz w:val="28"/>
          <w:szCs w:val="28"/>
        </w:rPr>
        <w:t>вул. 8-го Березня, 8-Б, гараж № </w:t>
      </w:r>
      <w:r w:rsidRPr="007B161F">
        <w:rPr>
          <w:rFonts w:ascii="Times New Roman" w:hAnsi="Times New Roman" w:cs="Times New Roman"/>
          <w:sz w:val="28"/>
          <w:szCs w:val="28"/>
        </w:rPr>
        <w:t>2, у м. Луцьку.</w:t>
      </w:r>
    </w:p>
    <w:p w14:paraId="32E5BA39" w14:textId="77777777" w:rsidR="00D459E6" w:rsidRPr="00EA0C02" w:rsidRDefault="00D459E6" w:rsidP="009966DF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225FD24" w14:textId="77777777" w:rsidR="00D459E6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7. Про передачу громадянину Літевчуку В.О.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Героїв 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lastRenderedPageBreak/>
        <w:t>рятувальників, 19 у м. Луцьку.</w:t>
      </w:r>
    </w:p>
    <w:p w14:paraId="1A8A6B1F" w14:textId="77777777" w:rsidR="002D7D0E" w:rsidRPr="007B161F" w:rsidRDefault="002D7D0E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5350E32C" w14:textId="79EAD226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8. Про передачу громадянці Бондарук Н.І.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01 на вул. Надрічній, 13-А у м. 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Луцьку.</w:t>
      </w:r>
    </w:p>
    <w:p w14:paraId="6127FE40" w14:textId="77777777" w:rsidR="00D459E6" w:rsidRPr="00B43D63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lang w:bidi="ar-SA"/>
        </w:rPr>
      </w:pPr>
    </w:p>
    <w:p w14:paraId="5651D356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9. Про передачу громадянину Гаджієву Р.М.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 02.01 на вул. Садовій, 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28 у м. Луцьку.</w:t>
      </w:r>
    </w:p>
    <w:p w14:paraId="1C256E46" w14:textId="77777777" w:rsidR="00D459E6" w:rsidRPr="00B43D63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2"/>
          <w:szCs w:val="22"/>
          <w:lang w:bidi="ar-SA"/>
        </w:rPr>
      </w:pPr>
    </w:p>
    <w:p w14:paraId="630439B6" w14:textId="1D2BDC8C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10. Про передачу громадянину Антонюку О.В.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Філатова,</w:t>
      </w:r>
      <w:r w:rsidR="006947F4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 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4 у м. Луцьку.</w:t>
      </w:r>
    </w:p>
    <w:p w14:paraId="3426E37E" w14:textId="77777777" w:rsidR="00D459E6" w:rsidRPr="00B43D63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lang w:bidi="ar-SA"/>
        </w:rPr>
      </w:pPr>
    </w:p>
    <w:p w14:paraId="52F23396" w14:textId="29DCE5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11. Про передачу </w:t>
      </w:r>
      <w:r w:rsidRPr="007B161F">
        <w:rPr>
          <w:rFonts w:ascii="Times New Roman" w:eastAsia="Times New Roman" w:hAnsi="Times New Roman" w:cs="Times New Roman"/>
          <w:bCs/>
          <w:color w:val="00000A"/>
          <w:spacing w:val="-4"/>
          <w:kern w:val="0"/>
          <w:sz w:val="28"/>
          <w:szCs w:val="28"/>
          <w:lang w:bidi="ar-SA"/>
        </w:rPr>
        <w:t xml:space="preserve">громадянам Жуковській </w:t>
      </w:r>
      <w:r>
        <w:rPr>
          <w:rFonts w:ascii="Times New Roman" w:eastAsia="Times New Roman" w:hAnsi="Times New Roman" w:cs="Times New Roman"/>
          <w:bCs/>
          <w:color w:val="00000A"/>
          <w:spacing w:val="-4"/>
          <w:kern w:val="0"/>
          <w:sz w:val="28"/>
          <w:szCs w:val="28"/>
          <w:lang w:bidi="ar-SA"/>
        </w:rPr>
        <w:t>К.В., Романенку Б.С., Романенку </w:t>
      </w:r>
      <w:r w:rsidRPr="007B161F">
        <w:rPr>
          <w:rFonts w:ascii="Times New Roman" w:eastAsia="Times New Roman" w:hAnsi="Times New Roman" w:cs="Times New Roman"/>
          <w:bCs/>
          <w:color w:val="00000A"/>
          <w:spacing w:val="-4"/>
          <w:kern w:val="0"/>
          <w:sz w:val="28"/>
          <w:szCs w:val="28"/>
          <w:lang w:bidi="ar-SA"/>
        </w:rPr>
        <w:t xml:space="preserve">Р.С. 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 w:rsidR="00CF62CC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Балківській, 34 у м. Луцьку.</w:t>
      </w:r>
    </w:p>
    <w:p w14:paraId="30B1E107" w14:textId="77777777" w:rsidR="00D459E6" w:rsidRPr="00B43D63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331293B9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12. Про передачу громадянам Борисюк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у О.П., Борисюк Н.В., Мельничук 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І.М., Борисюк С.Г., Борисюк А.І.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.01 на вул. 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Богдана Хмельницького, 33 у м. Луцьку.</w:t>
      </w:r>
    </w:p>
    <w:p w14:paraId="6AB9F34D" w14:textId="77777777" w:rsidR="00D459E6" w:rsidRPr="00B43D63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lang w:bidi="ar-SA"/>
        </w:rPr>
      </w:pPr>
    </w:p>
    <w:p w14:paraId="7AB7BBAB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13. Про передачу </w:t>
      </w:r>
      <w:r w:rsidRPr="007B161F">
        <w:rPr>
          <w:rFonts w:ascii="Times New Roman" w:eastAsia="Times New Roman" w:hAnsi="Times New Roman" w:cs="Times New Roman"/>
          <w:bCs/>
          <w:color w:val="00000A"/>
          <w:spacing w:val="-4"/>
          <w:kern w:val="0"/>
          <w:sz w:val="28"/>
          <w:szCs w:val="28"/>
          <w:lang w:bidi="ar-SA"/>
        </w:rPr>
        <w:t xml:space="preserve">громадянам Козаку І.В., Козак Р.А., Козаку С.І. 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Дачній, 7/1 у м. Луцьку.</w:t>
      </w:r>
    </w:p>
    <w:p w14:paraId="75A78222" w14:textId="77777777" w:rsidR="00D459E6" w:rsidRPr="00B43D63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hAnsi="Times New Roman"/>
        </w:rPr>
      </w:pPr>
    </w:p>
    <w:p w14:paraId="36384BA9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14. Про передачу громадянам Новосад Т.І., Кошелюк В.В.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Монопольній, 17 у м. Луцьку.</w:t>
      </w:r>
    </w:p>
    <w:p w14:paraId="28BB6F3C" w14:textId="77777777" w:rsidR="00D459E6" w:rsidRPr="00B43D63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lang w:bidi="ar-SA"/>
        </w:rPr>
      </w:pPr>
    </w:p>
    <w:p w14:paraId="39A7064C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15. Про передачу громадянам Шабалі О.В., Войтюку А.О.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 Шпитальній, 5 у м. Луцьку.</w:t>
      </w:r>
    </w:p>
    <w:p w14:paraId="57A95F9C" w14:textId="77777777" w:rsidR="00D459E6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06041AE2" w14:textId="77777777" w:rsidR="00C22FCF" w:rsidRPr="007B161F" w:rsidRDefault="00C22FCF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17C5C0E3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16. Про зміну Луцькій міській територіальній громаді, від імені якої діє 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lastRenderedPageBreak/>
        <w:t xml:space="preserve">Луцька міська рада (землекористувач громадянка Саць А.А.), цільового призначення земельної ділянки та передачу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Івасюка Володимира, 94 у м. Луцьку.</w:t>
      </w:r>
    </w:p>
    <w:p w14:paraId="18857672" w14:textId="77777777" w:rsidR="00D459E6" w:rsidRPr="00275D55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lang w:bidi="ar-SA"/>
        </w:rPr>
      </w:pPr>
    </w:p>
    <w:p w14:paraId="531DACCF" w14:textId="77777777" w:rsidR="00D459E6" w:rsidRPr="007B161F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17. Про затвердження громадянину Мацю В.С.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Гущанській, 23-А у м. Луцьку.</w:t>
      </w:r>
    </w:p>
    <w:p w14:paraId="347B6049" w14:textId="77777777" w:rsidR="00D459E6" w:rsidRPr="00275D55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lang w:bidi="ar-SA"/>
        </w:rPr>
      </w:pPr>
    </w:p>
    <w:p w14:paraId="7C299740" w14:textId="77777777" w:rsidR="00D459E6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18. Про затвердження ФІРМІ «ВОЛИНЬФАРМ» У ФОРМІ ТОВАРИСТВА З ОБМЕЖЕНОЮ ВІДПОВІДАЛЬНІСТЮ проєкту землеустрою щодо відведення земельної ділянки та зміну її цільового призначення для будівництва та обслуговування будівель закладів охорони здоров’я та соціальної допомоги (03.03) на вул. Теремнівській, 53/3 у м. Луцьку.</w:t>
      </w:r>
    </w:p>
    <w:p w14:paraId="629C5E12" w14:textId="77777777" w:rsidR="00D459E6" w:rsidRPr="00275D55" w:rsidRDefault="00D459E6" w:rsidP="00D459E6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textAlignment w:val="baseline"/>
        <w:rPr>
          <w:rFonts w:ascii="Times New Roman" w:eastAsia="SimSun, 宋体" w:hAnsi="Times New Roman" w:cs="Times New Roman"/>
          <w:bCs/>
          <w:spacing w:val="-4"/>
          <w:lang w:bidi="ar-SA"/>
        </w:rPr>
      </w:pPr>
    </w:p>
    <w:p w14:paraId="23D1C111" w14:textId="77777777" w:rsidR="00D459E6" w:rsidRPr="007B161F" w:rsidRDefault="00D459E6" w:rsidP="00D459E6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textAlignment w:val="baseline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19. Про затвердження громадянину Ковалю Д.Б.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 Гостинній, 4 у м. Луцьку.</w:t>
      </w:r>
    </w:p>
    <w:p w14:paraId="40E86B90" w14:textId="77777777" w:rsidR="00D459E6" w:rsidRPr="00275D55" w:rsidRDefault="00D459E6" w:rsidP="00D459E6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textAlignment w:val="baseline"/>
        <w:rPr>
          <w:rFonts w:ascii="Times New Roman" w:hAnsi="Times New Roman" w:cs="Times New Roman"/>
          <w:bCs/>
          <w:spacing w:val="-4"/>
          <w:lang w:bidi="ar-SA"/>
        </w:rPr>
      </w:pPr>
    </w:p>
    <w:p w14:paraId="2F734A9B" w14:textId="77777777" w:rsidR="00D459E6" w:rsidRPr="007B161F" w:rsidRDefault="00D459E6" w:rsidP="00D459E6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textAlignment w:val="baseline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20. Про затвердження громадянці Шайко В.М. проєкту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Святогірській, 10/1 у м. Луцьку.</w:t>
      </w:r>
    </w:p>
    <w:p w14:paraId="7501E73C" w14:textId="77777777" w:rsidR="00D459E6" w:rsidRPr="00275D55" w:rsidRDefault="00D459E6" w:rsidP="00D459E6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textAlignment w:val="baseline"/>
        <w:rPr>
          <w:rFonts w:ascii="Times New Roman" w:hAnsi="Times New Roman" w:cs="Times New Roman"/>
          <w:bCs/>
          <w:spacing w:val="-4"/>
          <w:lang w:bidi="ar-SA"/>
        </w:rPr>
      </w:pPr>
    </w:p>
    <w:p w14:paraId="6510DB36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21. Про поновлення договору оренди землі ПрАТ «СКФ УКРАЇНА» для будівництва та обслуговування зони технічної інфраструктури (11.02) на вул. Виробничій, 34 у м. Луцьку (площею 0,1254 га).</w:t>
      </w:r>
    </w:p>
    <w:p w14:paraId="52B68E8B" w14:textId="77777777" w:rsidR="00D459E6" w:rsidRPr="00275D55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hd w:val="clear" w:color="auto" w:fill="FFFFFF"/>
          <w:lang w:bidi="ar-SA"/>
        </w:rPr>
      </w:pPr>
    </w:p>
    <w:p w14:paraId="408741DD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22. Про поновлення договору оренди землі </w:t>
      </w:r>
      <w:r w:rsidRPr="007B161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ПрАТ «ВГП»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для</w:t>
      </w:r>
      <w:r w:rsidRPr="007B161F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обслуговування під’їзних залізничних колій (12.01) на вул. Георгія Гонгадзе, 25 </w:t>
      </w:r>
      <w:r w:rsidRPr="007B161F">
        <w:rPr>
          <w:rFonts w:ascii="Times New Roman" w:eastAsia="Times New Roman" w:hAnsi="Times New Roman" w:cs="Times New Roman"/>
          <w:sz w:val="28"/>
          <w:szCs w:val="28"/>
        </w:rPr>
        <w:t>у м. Луцьку (площею 0,0778 га).</w:t>
      </w:r>
    </w:p>
    <w:p w14:paraId="1FF68D2F" w14:textId="77777777" w:rsidR="00D459E6" w:rsidRPr="00275D55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</w:rPr>
      </w:pPr>
    </w:p>
    <w:p w14:paraId="50930C01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23. Про поновлення договору оренди землі ТзОВ</w:t>
      </w:r>
      <w:r w:rsidRPr="007B161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 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«Волиньенергоресурси» для будівництва та обслуговування виробничих приміщень (11.02) на вул. Авіаторів, 2-А у м. Луцьку.</w:t>
      </w:r>
    </w:p>
    <w:p w14:paraId="34406A97" w14:textId="77777777" w:rsidR="00D459E6" w:rsidRPr="00275D55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</w:rPr>
      </w:pPr>
    </w:p>
    <w:p w14:paraId="2645EFBC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24. Про поновлення договору оренди землі </w:t>
      </w:r>
      <w:r w:rsidRPr="007B161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ПрАТ «СЯЙВО»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7B161F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>для будівництва та обслуговування виробничих приміщень (11.02)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на вул. Магістральній, 48 у м. Луцьку.</w:t>
      </w:r>
    </w:p>
    <w:p w14:paraId="640AC0B5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B8FCF8D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25. Про поновлення договору оренди землі ПП «ПОЛИКРУД» для 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lastRenderedPageBreak/>
        <w:t>обслуговування глинозапасника (11.03) на вул. Заводській, 22-Б у м. Луцьку.</w:t>
      </w:r>
    </w:p>
    <w:p w14:paraId="271A0800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</w:p>
    <w:p w14:paraId="2CB1AF2F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26. Про поновлення договору оренди землі </w:t>
      </w:r>
      <w:r w:rsidRPr="007B161F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громадянці Устичук С.П. </w:t>
      </w:r>
      <w:r w:rsidRPr="007B161F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для обслуговування магазину продовольчих товарів </w:t>
      </w:r>
      <w:r w:rsidRPr="007B161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(03.07) на вул. Теремнівській, 72-А 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у м. Луцьку.</w:t>
      </w:r>
    </w:p>
    <w:p w14:paraId="379A66FB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96D7AE8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27. П</w:t>
      </w:r>
      <w:r w:rsidRPr="007B161F">
        <w:rPr>
          <w:rFonts w:ascii="Times New Roman" w:eastAsia="Times New Roman" w:hAnsi="Times New Roman" w:cs="Times New Roman"/>
          <w:sz w:val="28"/>
          <w:szCs w:val="28"/>
        </w:rPr>
        <w:t xml:space="preserve">ро поновлення договору оренди землі </w:t>
      </w:r>
      <w:r w:rsidRPr="007B161F">
        <w:rPr>
          <w:rFonts w:ascii="Times New Roman" w:eastAsia="Times New Roman" w:hAnsi="Times New Roman" w:cs="Times New Roman"/>
          <w:spacing w:val="-6"/>
          <w:sz w:val="28"/>
          <w:szCs w:val="28"/>
        </w:rPr>
        <w:t>громадянці  Кардаш Н.А.</w:t>
      </w:r>
      <w:r w:rsidRPr="007B16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161F">
        <w:rPr>
          <w:rFonts w:ascii="Times New Roman" w:eastAsia="Times New Roman" w:hAnsi="Times New Roman" w:cs="Times New Roman"/>
          <w:sz w:val="28"/>
          <w:szCs w:val="28"/>
        </w:rPr>
        <w:t xml:space="preserve">для будівництва та обслуговування виробничих майстерень та складських приміщень </w:t>
      </w: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</w:rPr>
        <w:t>(11.02) на вул</w:t>
      </w:r>
      <w:r w:rsidRPr="007B161F">
        <w:rPr>
          <w:rFonts w:ascii="Times New Roman" w:eastAsia="Times New Roman" w:hAnsi="Times New Roman" w:cs="Times New Roman"/>
          <w:spacing w:val="-4"/>
          <w:kern w:val="0"/>
          <w:sz w:val="28"/>
          <w:szCs w:val="28"/>
        </w:rPr>
        <w:t xml:space="preserve">. Василя Стуса, 11-Б </w:t>
      </w:r>
      <w:r w:rsidRPr="007B161F">
        <w:rPr>
          <w:rFonts w:ascii="Times New Roman" w:eastAsia="Times New Roman" w:hAnsi="Times New Roman" w:cs="Times New Roman"/>
          <w:sz w:val="28"/>
          <w:szCs w:val="28"/>
        </w:rPr>
        <w:t>у м. Луцьку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.</w:t>
      </w:r>
    </w:p>
    <w:p w14:paraId="3810FA50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E5F9557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28. Про укладення з громадянкою Корольчук І.А.</w:t>
      </w:r>
      <w:r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договору оренди землі на новий</w:t>
      </w:r>
      <w:r w:rsidRPr="007B161F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 строк на земельну ділянку для будівництва та обслуговування бару та офісних приміщень (03.08) на вул. Коперника, 8-А у м. Луцьку.</w:t>
      </w:r>
    </w:p>
    <w:p w14:paraId="33F13958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sz w:val="28"/>
          <w:szCs w:val="28"/>
        </w:rPr>
      </w:pPr>
    </w:p>
    <w:p w14:paraId="4831BFDB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color w:val="auto"/>
          <w:spacing w:val="-6"/>
          <w:kern w:val="0"/>
          <w:sz w:val="28"/>
          <w:szCs w:val="28"/>
          <w:lang w:bidi="ar-SA"/>
        </w:rPr>
      </w:pPr>
      <w:r w:rsidRPr="007B161F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29. Про надання ВПНЗ ЛЬВІВСЬКИЙ МЕДИЧНИЙ ФАХОВИЙ КОЛЕДЖ «МОНАДА» дозволу на розроблення технічної документації із землеустрою щодо встановлення (відновлення) меж земельної ділянки в натурі (на місцевості) на вул. Захисників України, 6 </w:t>
      </w:r>
      <w:r w:rsidRPr="007B161F">
        <w:rPr>
          <w:rStyle w:val="af"/>
          <w:rFonts w:ascii="Times New Roman" w:eastAsia="Times New Roman" w:hAnsi="Times New Roman" w:cs="Times New Roman"/>
          <w:i w:val="0"/>
          <w:color w:val="auto"/>
          <w:spacing w:val="-6"/>
          <w:kern w:val="0"/>
          <w:sz w:val="28"/>
          <w:szCs w:val="28"/>
          <w:lang w:bidi="ar-SA"/>
        </w:rPr>
        <w:t>у м. Луцьку.</w:t>
      </w:r>
    </w:p>
    <w:p w14:paraId="379A1B10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sz w:val="28"/>
          <w:szCs w:val="28"/>
        </w:rPr>
      </w:pPr>
    </w:p>
    <w:p w14:paraId="2E0CFADF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30. Про надання громадянину Патлашинському Р.Я. дозволу на розроблення проєкту землеустрою щодо відведення земельної ділянки для будівництва та обслуговування </w:t>
      </w:r>
      <w:r w:rsidRPr="007B161F">
        <w:rPr>
          <w:rFonts w:ascii="Times New Roman" w:hAnsi="Times New Roman" w:cs="Times New Roman"/>
          <w:bCs/>
          <w:spacing w:val="-6"/>
          <w:sz w:val="28"/>
          <w:szCs w:val="28"/>
        </w:rPr>
        <w:t>складського приміщення</w:t>
      </w:r>
      <w:r w:rsidRPr="007B161F">
        <w:rPr>
          <w:rFonts w:ascii="Times New Roman" w:hAnsi="Times New Roman" w:cs="Times New Roman"/>
          <w:sz w:val="28"/>
          <w:szCs w:val="28"/>
        </w:rPr>
        <w:t xml:space="preserve"> (03.07) на вул. Львівській, 89-А у м. Луцьку.</w:t>
      </w:r>
    </w:p>
    <w:p w14:paraId="4301107B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AE225DD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sz w:val="28"/>
          <w:szCs w:val="28"/>
        </w:rPr>
        <w:t>31. Про надання Луцькій міській територіальній громаді, від імені якої діє Луцька міська рада (землекористувач громадянин Малихін Г.Ю.), доз</w:t>
      </w:r>
      <w:r w:rsidRPr="007B161F">
        <w:rPr>
          <w:rFonts w:ascii="Times New Roman" w:hAnsi="Times New Roman" w:cs="Times New Roman"/>
          <w:spacing w:val="6"/>
          <w:sz w:val="28"/>
          <w:szCs w:val="28"/>
        </w:rPr>
        <w:t xml:space="preserve">волу на розроблення проєкту </w:t>
      </w:r>
      <w:r w:rsidRPr="007B161F">
        <w:rPr>
          <w:rFonts w:ascii="Times New Roman" w:hAnsi="Times New Roman" w:cs="Times New Roman"/>
          <w:sz w:val="28"/>
          <w:szCs w:val="28"/>
        </w:rPr>
        <w:t xml:space="preserve">землеустрою щодо відведення земельної ділянки (зміни цільового призначення) </w:t>
      </w:r>
      <w:r w:rsidRPr="007B161F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 xml:space="preserve">для будівництва та обслуговування спортивно-оздоровчого комплексу з тенісними кортами (03.15) </w:t>
      </w:r>
      <w:r w:rsidRPr="007B161F">
        <w:rPr>
          <w:rFonts w:ascii="Times New Roman" w:eastAsia="Times New Roman" w:hAnsi="Times New Roman" w:cs="Times New Roman"/>
          <w:bCs/>
          <w:color w:val="auto"/>
          <w:spacing w:val="4"/>
          <w:kern w:val="0"/>
          <w:sz w:val="28"/>
          <w:szCs w:val="28"/>
          <w:lang w:bidi="ar-SA"/>
        </w:rPr>
        <w:t xml:space="preserve">на вул. Ковельській, 40 </w:t>
      </w:r>
      <w:r w:rsidRPr="007B161F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>у м. Луцьку.</w:t>
      </w:r>
    </w:p>
    <w:p w14:paraId="70D34754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4645C9F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32. Про надання ТОВ «ЛУЦЬК РІЕЛ ІСТЕЙТ ДЕВЕЛОПМЕНТ» на умовах оренди земельної ділянки для будівництва та обслуговування нежитлового приміщення (03.10) на вул. Кафедральній, 11 у м. Луцьку.</w:t>
      </w:r>
    </w:p>
    <w:p w14:paraId="49422A62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</w:p>
    <w:p w14:paraId="0A60DDBA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ru-RU" w:bidi="ar-SA"/>
        </w:rPr>
        <w:t xml:space="preserve">33. Про надання МП «АЛЬТРА-МЕТЕРС» на умовах оренди земельної ділянки для будівництва та обслуговування виробничих приміщень (11.02) на вул. Космонавта 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Леоніда Каденюка, 18 у м. Луцьку.</w:t>
      </w:r>
    </w:p>
    <w:p w14:paraId="4126E02B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B72A2EC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>34. П</w:t>
      </w:r>
      <w:r w:rsidRPr="007B161F">
        <w:rPr>
          <w:rFonts w:ascii="Times New Roman" w:hAnsi="Times New Roman" w:cs="Times New Roman"/>
          <w:spacing w:val="2"/>
          <w:sz w:val="28"/>
          <w:szCs w:val="28"/>
        </w:rPr>
        <w:t>ро надання ТОВ «АВТОПРОЕКТ»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</w:rPr>
        <w:t xml:space="preserve">на умовах оренди </w:t>
      </w:r>
      <w:r w:rsidRPr="007B161F">
        <w:rPr>
          <w:rFonts w:ascii="Times New Roman" w:hAnsi="Times New Roman" w:cs="Times New Roman"/>
          <w:spacing w:val="2"/>
          <w:sz w:val="28"/>
          <w:szCs w:val="28"/>
        </w:rPr>
        <w:t>земельної ділян</w:t>
      </w:r>
      <w:r w:rsidRPr="007B161F">
        <w:rPr>
          <w:rFonts w:ascii="Times New Roman" w:hAnsi="Times New Roman" w:cs="Times New Roman"/>
          <w:sz w:val="28"/>
          <w:szCs w:val="28"/>
        </w:rPr>
        <w:t>ки</w:t>
      </w:r>
      <w:r w:rsidRPr="007B161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>для обслуговування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>виробничих приміщень</w:t>
      </w:r>
      <w:r w:rsidRPr="007B161F">
        <w:rPr>
          <w:rFonts w:ascii="Times New Roman" w:hAnsi="Times New Roman" w:cs="Times New Roman"/>
          <w:spacing w:val="4"/>
          <w:sz w:val="28"/>
          <w:szCs w:val="28"/>
        </w:rPr>
        <w:t xml:space="preserve"> (11.02) на вул. Дубнівській, 16</w:t>
      </w:r>
      <w:r w:rsidRPr="007B161F">
        <w:rPr>
          <w:rFonts w:ascii="Times New Roman" w:hAnsi="Times New Roman" w:cs="Times New Roman"/>
          <w:sz w:val="28"/>
          <w:szCs w:val="28"/>
        </w:rPr>
        <w:t xml:space="preserve"> у м. Луцьку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.</w:t>
      </w:r>
    </w:p>
    <w:p w14:paraId="47E0EE48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B2222FD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35. Про надання громадянці Вдовенко Л.Ю. на умовах оренди земельної 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lastRenderedPageBreak/>
        <w:t>ділянки для обслуговування спортивного комплексу (03.04) на пров. Галини Коханської, 3 у м. Луцьку.</w:t>
      </w:r>
    </w:p>
    <w:p w14:paraId="07A50DCB" w14:textId="77777777" w:rsidR="00D459E6" w:rsidRPr="0023525B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:shd w:val="clear" w:color="auto" w:fill="FFFFFF"/>
          <w:lang w:bidi="ar-SA"/>
        </w:rPr>
      </w:pPr>
    </w:p>
    <w:p w14:paraId="620EDBF7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36. Про надання ВКФ «Інтегро» ТОВ на умовах оренди земельної ділянки для обслуговування спортивного комплексу (03.04) на пров. Галини Коханської, 3 у м. Луцьку.</w:t>
      </w:r>
    </w:p>
    <w:p w14:paraId="6F198DE9" w14:textId="77777777" w:rsidR="00D459E6" w:rsidRPr="0023525B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:shd w:val="clear" w:color="auto" w:fill="FFFFFF"/>
          <w:lang w:bidi="ar-SA"/>
        </w:rPr>
      </w:pPr>
    </w:p>
    <w:p w14:paraId="42661529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37. Про надання ТОВ «КОМПО ГРУП» на умовах оренди земельної ділянки для будівництва та обслуговування </w:t>
      </w:r>
      <w:r w:rsidRPr="007B161F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>побутового блоку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 (11.02) на вул. Магістральній, 50 у м. Луцьку.</w:t>
      </w:r>
    </w:p>
    <w:p w14:paraId="6146A6ED" w14:textId="77777777" w:rsidR="00D459E6" w:rsidRPr="0023525B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E7EB48D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38. Про надання ТОВ «КОМПО ГРУП» на умовах оренди земельної ділянки для будівництва та обслуговування будівлі блоку допоміжних цехів (11.02) на вул. Магістральній, 52 у м. Луцьку.</w:t>
      </w:r>
    </w:p>
    <w:p w14:paraId="0DE178FE" w14:textId="77777777" w:rsidR="00D459E6" w:rsidRPr="00927A42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hd w:val="clear" w:color="auto" w:fill="FFFFFF"/>
          <w:lang w:bidi="ar-SA"/>
        </w:rPr>
      </w:pPr>
    </w:p>
    <w:p w14:paraId="1DEB4DD1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39. Про надання ПрАТ «ВГП» на умовах оренди земельної ділянки для будівництва та обслуговування відстійника нейтральних зіткнень (11.02) на вул. Виробничій, 34 у м. Луцьку.</w:t>
      </w:r>
    </w:p>
    <w:p w14:paraId="6714FE79" w14:textId="77777777" w:rsidR="00D459E6" w:rsidRPr="00927A42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4"/>
          <w:kern w:val="0"/>
          <w:shd w:val="clear" w:color="auto" w:fill="FFFFFF"/>
          <w:lang w:bidi="ar-SA"/>
        </w:rPr>
      </w:pPr>
    </w:p>
    <w:p w14:paraId="2B7366F6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40. Про надання громадянину </w:t>
      </w: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Паламарчуку О.В. на 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умовах </w:t>
      </w: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оренди земель</w:t>
      </w:r>
      <w:r w:rsidRPr="007B161F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shd w:val="clear" w:color="auto" w:fill="FFFFFF"/>
          <w:lang w:bidi="ar-SA"/>
        </w:rPr>
        <w:t xml:space="preserve">ної ділянки 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для будівництва та обслуговування гаража автомобільного (11.02) на вул. Підгаєцькій, 9-А у м. Луцьку.</w:t>
      </w:r>
    </w:p>
    <w:p w14:paraId="0541C0A4" w14:textId="77777777" w:rsidR="00D459E6" w:rsidRPr="00927A42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</w:rPr>
      </w:pPr>
    </w:p>
    <w:p w14:paraId="4687FBD1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41. Про зміну Луцькій міській територіальній громаді, від імені якої діє Луцька міська рада (орендар </w:t>
      </w:r>
      <w:r w:rsidRPr="007B161F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громадянка Галактіонова Л.М.</w:t>
      </w:r>
      <w:r w:rsidRPr="007B161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), цільового призначення земельної ділянки </w:t>
      </w:r>
      <w:r w:rsidRPr="007B161F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для будівництва і обслуговування багатоквартирного житлового будинку з об’єктами торгово-розважальної та ринкової інфраструктури (02.10) на просп. Молоді, 6-Б у м. Луцьку (площею 0,1148 га).</w:t>
      </w:r>
    </w:p>
    <w:p w14:paraId="69D44928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i/>
          <w:sz w:val="28"/>
          <w:szCs w:val="28"/>
        </w:rPr>
      </w:pPr>
    </w:p>
    <w:p w14:paraId="10076145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Style w:val="af"/>
          <w:rFonts w:ascii="Times New Roman" w:eastAsia="Times New Roman" w:hAnsi="Times New Roman" w:cs="Times New Roman"/>
          <w:i w:val="0"/>
          <w:color w:val="auto"/>
          <w:spacing w:val="-6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42. Про зміну Луцькій міській територіальній громаді, від імені якої діє Луцька міська рада (орендар </w:t>
      </w:r>
      <w:r w:rsidRPr="007B161F">
        <w:rPr>
          <w:rStyle w:val="af"/>
          <w:rFonts w:ascii="Times New Roman" w:eastAsia="Times New Roman" w:hAnsi="Times New Roman" w:cs="Times New Roman"/>
          <w:i w:val="0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  <w:t>громадянка Галактіонова Л.М</w:t>
      </w:r>
      <w:r w:rsidRPr="007B161F">
        <w:rPr>
          <w:rStyle w:val="af"/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  <w:t>.</w:t>
      </w:r>
      <w:r w:rsidRPr="007B161F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), цільового призначення земельної ділянки</w:t>
      </w:r>
      <w:r w:rsidRPr="007B161F">
        <w:rPr>
          <w:rFonts w:ascii="Times New Roman" w:eastAsia="Times New Roman" w:hAnsi="Times New Roman" w:cs="Times New Roman"/>
          <w:i/>
          <w:color w:val="auto"/>
          <w:spacing w:val="-6"/>
          <w:kern w:val="0"/>
          <w:sz w:val="28"/>
          <w:szCs w:val="28"/>
          <w:lang w:bidi="ar-SA"/>
        </w:rPr>
        <w:t xml:space="preserve"> </w:t>
      </w:r>
      <w:r w:rsidRPr="007B161F">
        <w:rPr>
          <w:rStyle w:val="af"/>
          <w:rFonts w:ascii="Times New Roman" w:eastAsia="Times New Roman" w:hAnsi="Times New Roman" w:cs="Times New Roman"/>
          <w:i w:val="0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 (02.10) на просп. Молоді, 6-Б у м. Луцьку </w:t>
      </w:r>
      <w:r w:rsidRPr="007B161F">
        <w:rPr>
          <w:rStyle w:val="af"/>
          <w:rFonts w:ascii="Times New Roman" w:eastAsia="Times New Roman" w:hAnsi="Times New Roman" w:cs="Times New Roman"/>
          <w:i w:val="0"/>
          <w:color w:val="auto"/>
          <w:spacing w:val="-6"/>
          <w:sz w:val="28"/>
          <w:szCs w:val="28"/>
          <w:shd w:val="clear" w:color="auto" w:fill="FFFFFF"/>
        </w:rPr>
        <w:t>(площею 0,1750 га).</w:t>
      </w:r>
    </w:p>
    <w:p w14:paraId="062B5076" w14:textId="77777777" w:rsidR="00D459E6" w:rsidRPr="00927A42" w:rsidRDefault="00D459E6" w:rsidP="00D459E6">
      <w:pPr>
        <w:pStyle w:val="Standard"/>
        <w:ind w:firstLine="567"/>
        <w:jc w:val="both"/>
        <w:textAlignment w:val="baseline"/>
        <w:rPr>
          <w:i/>
        </w:rPr>
      </w:pPr>
    </w:p>
    <w:p w14:paraId="46BA81C7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Style w:val="af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7B161F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43. Про заміну сторони орендаря у зобов’язаннях за договором оренди </w:t>
      </w:r>
      <w:r w:rsidRPr="007B161F">
        <w:rPr>
          <w:rStyle w:val="af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землі на вул. Електроапаратній, 12 у м. Луцьку.</w:t>
      </w:r>
    </w:p>
    <w:p w14:paraId="7C1190FF" w14:textId="77777777" w:rsidR="00D459E6" w:rsidRPr="00927A42" w:rsidRDefault="00D459E6" w:rsidP="00D459E6">
      <w:pPr>
        <w:pStyle w:val="Standard"/>
        <w:ind w:firstLine="567"/>
        <w:jc w:val="both"/>
        <w:textAlignment w:val="baseline"/>
        <w:rPr>
          <w:i/>
        </w:rPr>
      </w:pPr>
    </w:p>
    <w:p w14:paraId="48F48172" w14:textId="33FDF9C4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44. Про надання згоди ТзОВ «ФОРМУЛА» ЛТД на передачу в суборенду </w:t>
      </w:r>
      <w:r w:rsidRPr="007B161F">
        <w:rPr>
          <w:rStyle w:val="af"/>
          <w:rFonts w:ascii="Times New Roman" w:eastAsia="Times New Roman" w:hAnsi="Times New Roman" w:cs="Times New Roman"/>
          <w:i w:val="0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фізичній особі-підприємцю Омельчук М.В.</w:t>
      </w:r>
      <w:r w:rsidRPr="007B161F">
        <w:rPr>
          <w:rStyle w:val="af"/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7B161F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частини орендованої земельної ділянки для обслуговування торгового павільйону (03.07) на </w:t>
      </w:r>
      <w:r w:rsidR="00147B46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                   </w:t>
      </w:r>
      <w:r w:rsidRPr="007B161F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вул. Кравчука, 44-А у м. Луцьку.</w:t>
      </w:r>
    </w:p>
    <w:p w14:paraId="6716C129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sz w:val="28"/>
          <w:szCs w:val="28"/>
        </w:rPr>
      </w:pPr>
    </w:p>
    <w:p w14:paraId="6EFD3E6C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7B16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45. Про внесення змін до договору оренди землі на земельну ділянку, розташовану на </w:t>
      </w:r>
      <w:r w:rsidRPr="007B161F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 xml:space="preserve">пров. Дорожному, 4 </w:t>
      </w:r>
      <w:r w:rsidRPr="007B161F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у м. Луцьку.</w:t>
      </w:r>
    </w:p>
    <w:p w14:paraId="0450B118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6A6A2F0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46. Про надання дозволу на розроблення технічної документації із землеустрою щодо поділу та об’єднання земельних ділянок комунальної власності на вул. 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Рівненській, 53</w:t>
      </w:r>
      <w:r w:rsidRPr="007B161F">
        <w:rPr>
          <w:rFonts w:ascii="Times New Roman" w:hAnsi="Times New Roman" w:cs="Times New Roman"/>
          <w:sz w:val="28"/>
          <w:szCs w:val="28"/>
        </w:rPr>
        <w:t xml:space="preserve"> у м. Луцьку.</w:t>
      </w:r>
    </w:p>
    <w:p w14:paraId="61C59406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3CC84EA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47. Про надання громадянці 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 xml:space="preserve">Загладько Я.Я. </w:t>
      </w:r>
      <w:r w:rsidRPr="007B161F">
        <w:rPr>
          <w:rFonts w:ascii="Times New Roman" w:hAnsi="Times New Roman" w:cs="Times New Roman"/>
          <w:sz w:val="28"/>
          <w:szCs w:val="28"/>
        </w:rPr>
        <w:t xml:space="preserve">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ул. Державності, 4 у м. Луцьку.</w:t>
      </w:r>
    </w:p>
    <w:p w14:paraId="081403F1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2E7DCA4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48. Про надання громадянину 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 xml:space="preserve">Миколайчуку Л.А. </w:t>
      </w:r>
      <w:r w:rsidRPr="007B161F">
        <w:rPr>
          <w:rFonts w:ascii="Times New Roman" w:hAnsi="Times New Roman" w:cs="Times New Roman"/>
          <w:sz w:val="28"/>
          <w:szCs w:val="28"/>
        </w:rPr>
        <w:t xml:space="preserve">дозволу на розроблення технічної документації із землеустрою щодо встановлення (відновлення) меж земельних ділянок в натурі (на місцевості) на </w:t>
      </w:r>
      <w:r w:rsidRPr="007B161F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вул. </w:t>
      </w:r>
      <w:r w:rsidRPr="007B161F">
        <w:rPr>
          <w:rFonts w:ascii="Times New Roman" w:hAnsi="Times New Roman" w:cs="Times New Roman"/>
          <w:spacing w:val="4"/>
          <w:sz w:val="28"/>
          <w:szCs w:val="28"/>
          <w:lang w:eastAsia="ru-RU"/>
        </w:rPr>
        <w:t>Окружній, 19</w:t>
      </w:r>
      <w:r w:rsidRPr="007B161F">
        <w:rPr>
          <w:rFonts w:ascii="Times New Roman" w:hAnsi="Times New Roman" w:cs="Times New Roman"/>
          <w:sz w:val="28"/>
          <w:szCs w:val="28"/>
        </w:rPr>
        <w:t xml:space="preserve"> у м. Луцьку.</w:t>
      </w:r>
    </w:p>
    <w:p w14:paraId="140839E0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AA105FE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49. Про надання громадянину 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 xml:space="preserve">Поліщуку В.М. </w:t>
      </w:r>
      <w:r w:rsidRPr="007B161F">
        <w:rPr>
          <w:rFonts w:ascii="Times New Roman" w:hAnsi="Times New Roman" w:cs="Times New Roman"/>
          <w:sz w:val="28"/>
          <w:szCs w:val="28"/>
        </w:rPr>
        <w:t xml:space="preserve">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7B161F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вул. Рівненській, 59/1</w:t>
      </w:r>
      <w:r w:rsidRPr="007B161F">
        <w:rPr>
          <w:rFonts w:ascii="Times New Roman" w:hAnsi="Times New Roman" w:cs="Times New Roman"/>
          <w:sz w:val="28"/>
          <w:szCs w:val="28"/>
        </w:rPr>
        <w:t xml:space="preserve"> у м. Луцьку.</w:t>
      </w:r>
    </w:p>
    <w:p w14:paraId="2E6FB3EC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E5625A0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50. Про надання громадянці 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 xml:space="preserve">Демчук Г.Д. </w:t>
      </w:r>
      <w:r w:rsidRPr="007B161F">
        <w:rPr>
          <w:rFonts w:ascii="Times New Roman" w:hAnsi="Times New Roman" w:cs="Times New Roman"/>
          <w:sz w:val="28"/>
          <w:szCs w:val="28"/>
        </w:rPr>
        <w:t xml:space="preserve">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>вул. Довженка, 47</w:t>
      </w:r>
      <w:r w:rsidRPr="007B161F">
        <w:rPr>
          <w:rFonts w:ascii="Times New Roman" w:hAnsi="Times New Roman" w:cs="Times New Roman"/>
          <w:sz w:val="28"/>
          <w:szCs w:val="28"/>
        </w:rPr>
        <w:t xml:space="preserve"> у м. Луцьку.</w:t>
      </w:r>
    </w:p>
    <w:p w14:paraId="19EE2A24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0D377B3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51. Про надання громадянину </w:t>
      </w:r>
      <w:r w:rsidRPr="007B161F">
        <w:rPr>
          <w:rFonts w:ascii="Times New Roman" w:hAnsi="Times New Roman" w:cs="Times New Roman"/>
          <w:sz w:val="28"/>
          <w:szCs w:val="28"/>
          <w:lang w:eastAsia="ar-SA"/>
        </w:rPr>
        <w:t>Бурбенку А.А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7B161F">
        <w:rPr>
          <w:rFonts w:ascii="Times New Roman" w:hAnsi="Times New Roman" w:cs="Times New Roman"/>
          <w:sz w:val="28"/>
          <w:szCs w:val="28"/>
        </w:rPr>
        <w:t xml:space="preserve">дозволу на розроблення технічної документації із землеустрою щодо встановлення (відновлення) меж земельних ділянок в натурі (на місцевості) на 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>вул. Супутника, 1</w:t>
      </w:r>
      <w:r w:rsidRPr="007B161F">
        <w:rPr>
          <w:rFonts w:ascii="Times New Roman" w:hAnsi="Times New Roman" w:cs="Times New Roman"/>
          <w:sz w:val="28"/>
          <w:szCs w:val="28"/>
        </w:rPr>
        <w:t xml:space="preserve"> у м. Луцьку.</w:t>
      </w:r>
    </w:p>
    <w:p w14:paraId="2BA3F8F4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C9263D5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52. Про надання громадянам 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Сулім З.П., Суліму В.Ф</w:t>
      </w:r>
      <w:r w:rsidRPr="007B161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7B161F">
        <w:rPr>
          <w:rFonts w:ascii="Times New Roman" w:hAnsi="Times New Roman" w:cs="Times New Roman"/>
          <w:sz w:val="28"/>
          <w:szCs w:val="28"/>
        </w:rPr>
        <w:t>дозволу на розроблення технічної  документації із землеустрою щодо встановлення (відновлення) меж земельних ділянок в натурі (на місцевос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ті) на вул. Гімназійній, 23 у м. Луц</w:t>
      </w:r>
      <w:r w:rsidRPr="007B161F">
        <w:rPr>
          <w:rFonts w:ascii="Times New Roman" w:hAnsi="Times New Roman" w:cs="Times New Roman"/>
          <w:sz w:val="28"/>
          <w:szCs w:val="28"/>
        </w:rPr>
        <w:t>ьку.</w:t>
      </w:r>
    </w:p>
    <w:p w14:paraId="270CCF40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177A12B" w14:textId="2370FAF5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53. Про надання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громадянам Тимчуку Б.С., Тимчуку В.Б. </w:t>
      </w:r>
      <w:r w:rsidRPr="007B161F">
        <w:rPr>
          <w:rFonts w:ascii="Times New Roman" w:hAnsi="Times New Roman" w:cs="Times New Roman"/>
          <w:sz w:val="28"/>
          <w:szCs w:val="28"/>
        </w:rPr>
        <w:t>дозволу на розроблення проєкту землеустрою щодо відведення земельн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их </w:t>
      </w:r>
      <w:r w:rsidRPr="007B161F">
        <w:rPr>
          <w:rFonts w:ascii="Times New Roman" w:hAnsi="Times New Roman" w:cs="Times New Roman"/>
          <w:sz w:val="28"/>
          <w:szCs w:val="28"/>
        </w:rPr>
        <w:t>ділян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ок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в межах</w:t>
      </w:r>
      <w:r w:rsidR="00A039D6">
        <w:rPr>
          <w:rFonts w:ascii="Times New Roman" w:hAnsi="Times New Roman" w:cs="Times New Roman"/>
          <w:sz w:val="28"/>
          <w:szCs w:val="28"/>
          <w:lang w:bidi="ar-SA"/>
        </w:rPr>
        <w:t xml:space="preserve"> «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червоних ліній</w:t>
      </w:r>
      <w:r w:rsidR="00A039D6">
        <w:rPr>
          <w:rFonts w:ascii="Times New Roman" w:hAnsi="Times New Roman" w:cs="Times New Roman"/>
          <w:sz w:val="28"/>
          <w:szCs w:val="28"/>
          <w:lang w:bidi="ar-SA"/>
        </w:rPr>
        <w:t>»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і для будівництва та обслуговування жилого будинку, господарських будівель і споруд (02.01) </w:t>
      </w:r>
      <w:r w:rsidRPr="007B161F">
        <w:rPr>
          <w:rFonts w:ascii="Times New Roman" w:hAnsi="Times New Roman" w:cs="Times New Roman"/>
          <w:sz w:val="28"/>
          <w:szCs w:val="28"/>
        </w:rPr>
        <w:t xml:space="preserve">на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вул. </w:t>
      </w:r>
      <w:r w:rsidRPr="007B161F">
        <w:rPr>
          <w:rFonts w:ascii="Times New Roman" w:hAnsi="Times New Roman" w:cs="Times New Roman"/>
          <w:sz w:val="28"/>
          <w:szCs w:val="28"/>
        </w:rPr>
        <w:t>Івасюка Володимира, 88 у м. Луцьку.</w:t>
      </w:r>
    </w:p>
    <w:p w14:paraId="556EBD12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4583C33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54. Про надання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громадянці Андрущишиній В.В</w:t>
      </w:r>
      <w:r w:rsidRPr="007B161F">
        <w:rPr>
          <w:rFonts w:ascii="Times New Roman" w:hAnsi="Times New Roman" w:cs="Times New Roman"/>
          <w:sz w:val="28"/>
          <w:szCs w:val="28"/>
        </w:rPr>
        <w:t xml:space="preserve">. дозволу на розроблення проєкту землеустрою щодо відведення земельної ділянки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для будівництва та </w:t>
      </w:r>
      <w:r w:rsidRPr="007B161F">
        <w:rPr>
          <w:rFonts w:ascii="Times New Roman" w:hAnsi="Times New Roman" w:cs="Times New Roman"/>
          <w:sz w:val="28"/>
          <w:szCs w:val="28"/>
        </w:rPr>
        <w:t>обслуговування жилого будинку, госпо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дарських будівель і споруд (02.01) на вул. Теремнівській, 90 у м. </w:t>
      </w:r>
      <w:r w:rsidRPr="007B161F">
        <w:rPr>
          <w:rFonts w:ascii="Times New Roman" w:hAnsi="Times New Roman" w:cs="Times New Roman"/>
          <w:sz w:val="28"/>
          <w:szCs w:val="28"/>
        </w:rPr>
        <w:t>Луцьку.</w:t>
      </w:r>
    </w:p>
    <w:p w14:paraId="180A3025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9E5B715" w14:textId="230B93D0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55. Про надання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громадянці Бокій Т.Ф. </w:t>
      </w:r>
      <w:r w:rsidRPr="007B161F">
        <w:rPr>
          <w:rFonts w:ascii="Times New Roman" w:hAnsi="Times New Roman" w:cs="Times New Roman"/>
          <w:sz w:val="28"/>
          <w:szCs w:val="28"/>
        </w:rPr>
        <w:t>дозволу на розроблення проєкту землеустрою щодо відведення земельн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их </w:t>
      </w:r>
      <w:r w:rsidRPr="007B161F">
        <w:rPr>
          <w:rFonts w:ascii="Times New Roman" w:hAnsi="Times New Roman" w:cs="Times New Roman"/>
          <w:sz w:val="28"/>
          <w:szCs w:val="28"/>
        </w:rPr>
        <w:t>ділян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ок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r w:rsidR="000B439F">
        <w:rPr>
          <w:rFonts w:ascii="Times New Roman" w:hAnsi="Times New Roman" w:cs="Times New Roman"/>
          <w:sz w:val="28"/>
          <w:szCs w:val="28"/>
          <w:lang w:bidi="ar-SA"/>
        </w:rPr>
        <w:t>в межах «червоних ліній»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і для будівництва та обслуговування жилого будинку, господарських будівель і споруд (02.01) </w:t>
      </w:r>
      <w:r w:rsidRPr="007B161F">
        <w:rPr>
          <w:rFonts w:ascii="Times New Roman" w:hAnsi="Times New Roman" w:cs="Times New Roman"/>
          <w:sz w:val="28"/>
          <w:szCs w:val="28"/>
        </w:rPr>
        <w:t>на вул. Теремнівській, 2 у м. Луцьку.</w:t>
      </w:r>
    </w:p>
    <w:p w14:paraId="5CAD90F2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99E7879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56. Про надання Луцькій міській територіальній громаді, від імені якої діє Луцька міська рада (землекористувач громадянка Залізнюк Н.П.), дозволу на розроблення проєкту землеустрою щод</w:t>
      </w:r>
      <w:r>
        <w:rPr>
          <w:rFonts w:ascii="Times New Roman" w:hAnsi="Times New Roman" w:cs="Times New Roman"/>
          <w:sz w:val="28"/>
          <w:szCs w:val="28"/>
        </w:rPr>
        <w:t xml:space="preserve">о відведення земельної ділянки </w:t>
      </w:r>
      <w:r w:rsidRPr="007B161F">
        <w:rPr>
          <w:rFonts w:ascii="Times New Roman" w:hAnsi="Times New Roman" w:cs="Times New Roman"/>
          <w:sz w:val="28"/>
          <w:szCs w:val="28"/>
        </w:rPr>
        <w:t xml:space="preserve">(зміни цільового призначення) для обслуговування </w:t>
      </w:r>
      <w:r>
        <w:rPr>
          <w:rFonts w:ascii="Times New Roman" w:hAnsi="Times New Roman" w:cs="Times New Roman"/>
          <w:sz w:val="28"/>
          <w:szCs w:val="28"/>
        </w:rPr>
        <w:t xml:space="preserve">жилого будинку, </w:t>
      </w:r>
      <w:r w:rsidRPr="007B161F">
        <w:rPr>
          <w:rFonts w:ascii="Times New Roman" w:hAnsi="Times New Roman" w:cs="Times New Roman"/>
          <w:sz w:val="28"/>
          <w:szCs w:val="28"/>
        </w:rPr>
        <w:t>господарських будівель  і  споруд (02.01) на вул. Східній, 78 у м. Луцьку.</w:t>
      </w:r>
    </w:p>
    <w:p w14:paraId="1F80644B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B945CC7" w14:textId="0C1787CD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57. Про надання громадянину Ігнатюку М.П. на умовах оренди земельної </w:t>
      </w:r>
      <w:r w:rsidR="000B439F">
        <w:rPr>
          <w:rFonts w:ascii="Times New Roman" w:hAnsi="Times New Roman" w:cs="Times New Roman"/>
          <w:sz w:val="28"/>
          <w:szCs w:val="28"/>
        </w:rPr>
        <w:t>ділянки в межах «червоних ліній»</w:t>
      </w:r>
      <w:r w:rsidRPr="007B161F">
        <w:rPr>
          <w:rFonts w:ascii="Times New Roman" w:hAnsi="Times New Roman" w:cs="Times New Roman"/>
          <w:sz w:val="28"/>
          <w:szCs w:val="28"/>
        </w:rPr>
        <w:t xml:space="preserve"> для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жилого будинку, господарських </w:t>
      </w:r>
      <w:r w:rsidRPr="007B161F">
        <w:rPr>
          <w:rFonts w:ascii="Times New Roman" w:hAnsi="Times New Roman" w:cs="Times New Roman"/>
          <w:sz w:val="28"/>
          <w:szCs w:val="28"/>
        </w:rPr>
        <w:t xml:space="preserve">будівель і споруд (02.01) на 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вул. Південній, 6</w:t>
      </w:r>
      <w:r w:rsidRPr="007B161F">
        <w:rPr>
          <w:rFonts w:ascii="Times New Roman" w:hAnsi="Times New Roman" w:cs="Times New Roman"/>
          <w:sz w:val="28"/>
          <w:szCs w:val="28"/>
        </w:rPr>
        <w:t xml:space="preserve"> у м. Луцьку.</w:t>
      </w:r>
    </w:p>
    <w:p w14:paraId="25B7F55E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D4CDE08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>58. Про надання громадян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ам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Ліщук Ю.В., Врублевській Л.М.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на умовах оренди земельної ділянки для будівництва та обслуговування жилого будинку, господарських будівель і споруд (02.01) на вул. Гетьмана Дорошенка, 4 </w:t>
      </w:r>
      <w:r w:rsidRPr="007B161F">
        <w:rPr>
          <w:rFonts w:ascii="Times New Roman" w:hAnsi="Times New Roman" w:cs="Times New Roman"/>
          <w:sz w:val="28"/>
          <w:szCs w:val="28"/>
        </w:rPr>
        <w:t>у м. Луцьку.</w:t>
      </w:r>
    </w:p>
    <w:p w14:paraId="28EEAC4E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sz w:val="28"/>
          <w:szCs w:val="28"/>
        </w:rPr>
      </w:pPr>
    </w:p>
    <w:p w14:paraId="6754E62E" w14:textId="4D41EB26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>59. Про надання громадян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ам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Ліщук Ю.В., Врублевській Л.М.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на умовах ор</w:t>
      </w:r>
      <w:r w:rsidR="000B439F">
        <w:rPr>
          <w:rFonts w:ascii="Times New Roman" w:hAnsi="Times New Roman" w:cs="Times New Roman"/>
          <w:sz w:val="28"/>
          <w:szCs w:val="28"/>
          <w:lang w:bidi="ar-SA"/>
        </w:rPr>
        <w:t>енди земельної ділянки в межах «червоних ліній»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на вул. Гетьмана Дорошенка, 4 </w:t>
      </w:r>
      <w:r w:rsidRPr="007B161F">
        <w:rPr>
          <w:rFonts w:ascii="Times New Roman" w:hAnsi="Times New Roman" w:cs="Times New Roman"/>
          <w:sz w:val="28"/>
          <w:szCs w:val="28"/>
        </w:rPr>
        <w:t>у м. Луцьку.</w:t>
      </w:r>
    </w:p>
    <w:p w14:paraId="3F0F553E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sz w:val="28"/>
          <w:szCs w:val="28"/>
        </w:rPr>
      </w:pPr>
    </w:p>
    <w:p w14:paraId="4A45FFE4" w14:textId="527BCA9E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>60. Про надання громадян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ці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 xml:space="preserve">Симчук В.О.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на умовах ор</w:t>
      </w:r>
      <w:r w:rsidR="000B439F">
        <w:rPr>
          <w:rFonts w:ascii="Times New Roman" w:hAnsi="Times New Roman" w:cs="Times New Roman"/>
          <w:sz w:val="28"/>
          <w:szCs w:val="28"/>
          <w:lang w:bidi="ar-SA"/>
        </w:rPr>
        <w:t>енди земельної ділянки в межах «червоних ліній»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 для обслуговування жилого будинку, господарськи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х будівель і споруд (02.01) на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вул. Гетьмана Сагайдачного, 32 </w:t>
      </w:r>
      <w:r w:rsidRPr="007B161F">
        <w:rPr>
          <w:rFonts w:ascii="Times New Roman" w:hAnsi="Times New Roman" w:cs="Times New Roman"/>
          <w:sz w:val="28"/>
          <w:szCs w:val="28"/>
        </w:rPr>
        <w:t>у м. Луцьку.</w:t>
      </w:r>
    </w:p>
    <w:p w14:paraId="7A76BBE5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sz w:val="28"/>
          <w:szCs w:val="28"/>
        </w:rPr>
      </w:pPr>
    </w:p>
    <w:p w14:paraId="381339E0" w14:textId="1B38C181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>61. Про надання громадян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ці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Симчук В.О.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на умовах оре</w:t>
      </w:r>
      <w:r w:rsidR="000B439F">
        <w:rPr>
          <w:rFonts w:ascii="Times New Roman" w:hAnsi="Times New Roman" w:cs="Times New Roman"/>
          <w:sz w:val="28"/>
          <w:szCs w:val="28"/>
          <w:lang w:bidi="ar-SA"/>
        </w:rPr>
        <w:t>нди земельної ділянки в межах «червоних ліній»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на вул. Гетьмана Сагайдачного, 32-А </w:t>
      </w:r>
      <w:r w:rsidRPr="007B161F">
        <w:rPr>
          <w:rFonts w:ascii="Times New Roman" w:hAnsi="Times New Roman" w:cs="Times New Roman"/>
          <w:sz w:val="28"/>
          <w:szCs w:val="28"/>
        </w:rPr>
        <w:t>у м. Луцьку.</w:t>
      </w:r>
    </w:p>
    <w:p w14:paraId="54A01F9D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sz w:val="28"/>
          <w:szCs w:val="28"/>
        </w:rPr>
      </w:pPr>
    </w:p>
    <w:p w14:paraId="1DE9B0B0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62. Про надання </w:t>
      </w:r>
      <w:r w:rsidRPr="007B161F">
        <w:rPr>
          <w:rStyle w:val="af"/>
          <w:rFonts w:ascii="Times New Roman" w:hAnsi="Times New Roman" w:cs="Times New Roman"/>
          <w:i w:val="0"/>
          <w:sz w:val="28"/>
          <w:szCs w:val="28"/>
          <w:lang w:bidi="ar-SA"/>
        </w:rPr>
        <w:t>громадянину Нижегородцеву С.М.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на умовах оренди земельної ділянки для обслуговування металевого гаража (02.05) на </w:t>
      </w:r>
      <w:r w:rsidRPr="007B161F">
        <w:rPr>
          <w:rStyle w:val="af"/>
          <w:rFonts w:ascii="Times New Roman" w:hAnsi="Times New Roman" w:cs="Times New Roman"/>
          <w:i w:val="0"/>
          <w:sz w:val="28"/>
          <w:szCs w:val="28"/>
          <w:lang w:bidi="ar-SA"/>
        </w:rPr>
        <w:t>просп. Волі, 64-В</w:t>
      </w:r>
      <w:r w:rsidRPr="007B161F">
        <w:rPr>
          <w:rFonts w:ascii="Times New Roman" w:hAnsi="Times New Roman" w:cs="Times New Roman"/>
          <w:i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у м. Луцьку.</w:t>
      </w:r>
    </w:p>
    <w:p w14:paraId="292C23EF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sz w:val="28"/>
          <w:szCs w:val="28"/>
        </w:rPr>
      </w:pPr>
    </w:p>
    <w:p w14:paraId="1D6B530E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lastRenderedPageBreak/>
        <w:t xml:space="preserve">63. Про надання </w:t>
      </w:r>
      <w:bookmarkStart w:id="1" w:name="__DdeLink__11_405877598732"/>
      <w:bookmarkStart w:id="2" w:name="__DdeLink__706_45334239432"/>
      <w:r w:rsidRPr="007B161F">
        <w:rPr>
          <w:rFonts w:ascii="Times New Roman" w:hAnsi="Times New Roman" w:cs="Times New Roman"/>
          <w:sz w:val="28"/>
          <w:szCs w:val="28"/>
          <w:lang w:bidi="ar-SA"/>
        </w:rPr>
        <w:t>громадян</w:t>
      </w:r>
      <w:bookmarkEnd w:id="1"/>
      <w:bookmarkEnd w:id="2"/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ину Мосейчуку П.С. на умовах оренди земельної ділянки для будівництва та </w:t>
      </w:r>
      <w:r w:rsidRPr="007B161F">
        <w:rPr>
          <w:rFonts w:ascii="Times New Roman" w:hAnsi="Times New Roman" w:cs="Times New Roman"/>
          <w:sz w:val="28"/>
          <w:szCs w:val="28"/>
        </w:rPr>
        <w:t xml:space="preserve">обслуговування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індивідуального гаража (02.05) на вул. Цегельній, 21-Б, гараж № 1 у м. Луцьку.</w:t>
      </w:r>
    </w:p>
    <w:p w14:paraId="395E01A6" w14:textId="77777777" w:rsidR="00D459E6" w:rsidRPr="007B161F" w:rsidRDefault="00D459E6" w:rsidP="00D459E6">
      <w:pPr>
        <w:pStyle w:val="Standard"/>
        <w:widowControl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67214AB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64. Про надання громадянці Рудиці Л.Н. на умовах оренди земельної ділянки для будівництва та обслуговування жилого будинку, господарських будівель і споруд (02.01) на вул. Наливайка, 58-А у м. Луцьку.</w:t>
      </w:r>
    </w:p>
    <w:p w14:paraId="418FDC62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7066388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65. Про надання </w:t>
      </w:r>
      <w:r w:rsidRPr="007B161F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громадянці Аршулік О.В. 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для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будівництва та обслуговування жилого будинк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у, господарських будівель і споруд (02.01) на </w:t>
      </w:r>
      <w:r w:rsidRPr="007B161F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вул. Фільварковій, 4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у м. Луцьку.</w:t>
      </w:r>
    </w:p>
    <w:p w14:paraId="5B2540A1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F2D53BA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color w:val="00000A"/>
          <w:spacing w:val="-4"/>
          <w:sz w:val="28"/>
          <w:szCs w:val="28"/>
          <w:shd w:val="clear" w:color="auto" w:fill="FFFFFF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>66. Про надання громадян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ам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Стасюк Н.П., Ярчук О.П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.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на умовах оренди земельної ділянки для будівництва та обслуговування жилого будинку, господарських будівель і споруд (02.01) на вул. </w:t>
      </w:r>
      <w:r w:rsidRPr="007B161F">
        <w:rPr>
          <w:rFonts w:ascii="Times New Roman" w:hAnsi="Times New Roman" w:cs="Times New Roman"/>
          <w:sz w:val="28"/>
          <w:szCs w:val="28"/>
          <w:lang w:eastAsia="ar-SA" w:bidi="ar-SA"/>
        </w:rPr>
        <w:t>Наливайка, 56/1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</w:rPr>
        <w:t>у м. Луцьку (</w:t>
      </w:r>
      <w:r w:rsidRPr="007B161F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>пло</w:t>
      </w:r>
      <w:r w:rsidRPr="007B161F">
        <w:rPr>
          <w:rFonts w:ascii="Times New Roman" w:hAnsi="Times New Roman" w:cs="Times New Roman"/>
          <w:spacing w:val="6"/>
          <w:sz w:val="28"/>
          <w:szCs w:val="28"/>
        </w:rPr>
        <w:t xml:space="preserve">щею </w:t>
      </w:r>
      <w:r w:rsidRPr="007B161F">
        <w:rPr>
          <w:rFonts w:ascii="Times New Roman" w:hAnsi="Times New Roman" w:cs="Times New Roman"/>
          <w:color w:val="00000A"/>
          <w:spacing w:val="-4"/>
          <w:sz w:val="28"/>
          <w:szCs w:val="28"/>
          <w:shd w:val="clear" w:color="auto" w:fill="FFFFFF"/>
        </w:rPr>
        <w:t>0,0</w:t>
      </w:r>
      <w:r w:rsidRPr="007B161F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111</w:t>
      </w:r>
      <w:r w:rsidRPr="007B161F">
        <w:rPr>
          <w:rFonts w:ascii="Times New Roman" w:hAnsi="Times New Roman" w:cs="Times New Roman"/>
          <w:color w:val="00000A"/>
          <w:spacing w:val="-4"/>
          <w:sz w:val="28"/>
          <w:szCs w:val="28"/>
          <w:shd w:val="clear" w:color="auto" w:fill="FFFFFF"/>
        </w:rPr>
        <w:t> га).</w:t>
      </w:r>
    </w:p>
    <w:p w14:paraId="48F1EE59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sz w:val="28"/>
          <w:szCs w:val="28"/>
        </w:rPr>
      </w:pPr>
    </w:p>
    <w:p w14:paraId="045195C4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  <w:lang w:bidi="ar-SA"/>
        </w:rPr>
        <w:t>67. Про надання громадян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ам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Style w:val="ae"/>
          <w:rFonts w:ascii="Times New Roman" w:hAnsi="Times New Roman" w:cs="Times New Roman"/>
          <w:b w:val="0"/>
          <w:sz w:val="28"/>
          <w:szCs w:val="28"/>
          <w:lang w:bidi="ar-SA"/>
        </w:rPr>
        <w:t>Стасюк Н.П., Ярчук О.П.</w:t>
      </w:r>
      <w:r w:rsidRPr="007B161F">
        <w:rPr>
          <w:rStyle w:val="ae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>на умовах оренди земельної ділянки для будівництва та обслуговування жилого будинку, господарських будівель і споруд (02.01) на вул. </w:t>
      </w:r>
      <w:r w:rsidRPr="007B161F">
        <w:rPr>
          <w:rFonts w:ascii="Times New Roman" w:hAnsi="Times New Roman" w:cs="Times New Roman"/>
          <w:sz w:val="28"/>
          <w:szCs w:val="28"/>
          <w:lang w:eastAsia="ar-SA" w:bidi="ar-SA"/>
        </w:rPr>
        <w:t>Наливайка, 56/1</w:t>
      </w:r>
      <w:r w:rsidRPr="007B161F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</w:rPr>
        <w:t>у м. Луцьку (</w:t>
      </w:r>
      <w:r w:rsidRPr="007B161F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>пло</w:t>
      </w:r>
      <w:r w:rsidRPr="007B161F">
        <w:rPr>
          <w:rFonts w:ascii="Times New Roman" w:hAnsi="Times New Roman" w:cs="Times New Roman"/>
          <w:spacing w:val="6"/>
          <w:sz w:val="28"/>
          <w:szCs w:val="28"/>
        </w:rPr>
        <w:t xml:space="preserve">щею </w:t>
      </w:r>
      <w:r w:rsidRPr="007B161F">
        <w:rPr>
          <w:rFonts w:ascii="Times New Roman" w:hAnsi="Times New Roman" w:cs="Times New Roman"/>
          <w:sz w:val="28"/>
          <w:szCs w:val="28"/>
        </w:rPr>
        <w:t>0,0249 га).</w:t>
      </w:r>
    </w:p>
    <w:p w14:paraId="48EB33FA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sz w:val="28"/>
          <w:szCs w:val="28"/>
        </w:rPr>
      </w:pPr>
    </w:p>
    <w:p w14:paraId="0235EB5F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68. Про заміну сторони орендаря у зобов’язаннях за договором оренди землі на вул. Володимирській, садівниче товариство «Дружба» № 672 у м. Луцьку.</w:t>
      </w:r>
    </w:p>
    <w:p w14:paraId="69933E0D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0C06ED0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ar-SA"/>
        </w:rPr>
      </w:pPr>
      <w:r w:rsidRPr="007B161F">
        <w:rPr>
          <w:rFonts w:ascii="Times New Roman" w:hAnsi="Times New Roman" w:cs="Times New Roman"/>
          <w:sz w:val="28"/>
          <w:szCs w:val="28"/>
        </w:rPr>
        <w:t>69. Про заміну сторони орендаря у зобов’язаннях за договором оренди землі на вул. Володимирській, садівниче товариство «Дружба» № 674</w:t>
      </w:r>
      <w:r w:rsidRPr="007B161F">
        <w:rPr>
          <w:rFonts w:ascii="Times New Roman" w:hAnsi="Times New Roman" w:cs="Times New Roman"/>
          <w:sz w:val="28"/>
          <w:szCs w:val="28"/>
          <w:lang w:eastAsia="ar-SA"/>
        </w:rPr>
        <w:t xml:space="preserve"> у м. Луцьку.</w:t>
      </w:r>
    </w:p>
    <w:p w14:paraId="0167F63C" w14:textId="77777777" w:rsidR="00D459E6" w:rsidRPr="007B161F" w:rsidRDefault="00D459E6" w:rsidP="00D459E6">
      <w:pPr>
        <w:pStyle w:val="Standard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C5E1904" w14:textId="77777777" w:rsidR="00D459E6" w:rsidRPr="00984E3C" w:rsidRDefault="00D459E6" w:rsidP="00984E3C">
      <w:pPr>
        <w:ind w:firstLine="567"/>
        <w:jc w:val="both"/>
        <w:rPr>
          <w:sz w:val="28"/>
          <w:szCs w:val="28"/>
        </w:rPr>
      </w:pPr>
      <w:r w:rsidRPr="00984E3C">
        <w:rPr>
          <w:sz w:val="28"/>
          <w:szCs w:val="28"/>
        </w:rPr>
        <w:t>70. Про погодження проєкту землеустрою щодо встановлення меж території Підгайцівської сільської територіальної громади Луцького району Волинської області.</w:t>
      </w:r>
    </w:p>
    <w:p w14:paraId="10F2714B" w14:textId="77777777" w:rsidR="00D459E6" w:rsidRPr="007B161F" w:rsidRDefault="00D459E6" w:rsidP="00D459E6">
      <w:pPr>
        <w:pStyle w:val="Standard"/>
        <w:widowControl/>
        <w:tabs>
          <w:tab w:val="left" w:pos="8075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FF10A1F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71. </w:t>
      </w:r>
      <w:r w:rsidRPr="007B161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Про прийняття з державної в комунальну </w:t>
      </w:r>
      <w:r w:rsidRPr="007B16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власність Луцької міської територіальної громади земельної ділянки площею 3,6042 га для рибогосподарських потреб (10.07) за </w:t>
      </w:r>
      <w:r w:rsidRPr="007B161F">
        <w:rPr>
          <w:rFonts w:ascii="Times New Roman" w:hAnsi="Times New Roman" w:cs="Times New Roman"/>
          <w:spacing w:val="-4"/>
          <w:sz w:val="28"/>
          <w:szCs w:val="28"/>
        </w:rPr>
        <w:t xml:space="preserve">межами </w:t>
      </w:r>
      <w:r w:rsidRPr="007B161F">
        <w:rPr>
          <w:rFonts w:ascii="Times New Roman" w:hAnsi="Times New Roman" w:cs="Times New Roman"/>
          <w:spacing w:val="-8"/>
          <w:sz w:val="28"/>
          <w:szCs w:val="28"/>
        </w:rPr>
        <w:t>населених пунктів Луцької місь</w:t>
      </w:r>
      <w:r w:rsidRPr="007B161F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 xml:space="preserve">кої </w:t>
      </w:r>
      <w:r w:rsidRPr="007B161F">
        <w:rPr>
          <w:rFonts w:ascii="Times New Roman" w:eastAsia="Times New Roman" w:hAnsi="Times New Roman" w:cs="Times New Roman"/>
          <w:bCs/>
          <w:color w:val="auto"/>
          <w:spacing w:val="-8"/>
          <w:kern w:val="0"/>
          <w:sz w:val="28"/>
          <w:szCs w:val="28"/>
          <w:lang w:bidi="ar-SA"/>
        </w:rPr>
        <w:t xml:space="preserve">територіальної громади </w:t>
      </w:r>
      <w:r w:rsidRPr="007B161F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(с. Шепель).</w:t>
      </w:r>
    </w:p>
    <w:p w14:paraId="1D1E2E7A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9E9CCFF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72. 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прийняття в комунальну власність земельної ділянки площею 0,0267 га у с. Тарасове Луцького району Волинської області.</w:t>
      </w:r>
    </w:p>
    <w:p w14:paraId="096A21D7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7A0E85B" w14:textId="23774905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 73. Про надання ЛУЦЬКОМУ СПЕЦІАЛЬНОМУ КОМУНАЛЬНОМУ АВТОТРАНСПОРТНОМУ ПІДПРИЄМСТВУ 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lastRenderedPageBreak/>
        <w:t>«ЛУЦЬКСПЕЦКОМУНТРАНС» дозволу на розроблення проєкту землеустрою щодо відведення земельної ділянки в постійне користуван</w:t>
      </w:r>
      <w:r w:rsidR="000B439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ня  орієнтовною площею 3,00 га для розміщення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</w:t>
      </w:r>
      <w:r w:rsidR="000B439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броблення відходів, зокрема  із енергогенеруючим 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блоком (11.02) у с. Сирники Луцького району Волинської області.</w:t>
      </w:r>
    </w:p>
    <w:p w14:paraId="02FECE31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0438ED32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 74. Про  надання  громадянам Третякову С.В.,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Басюк Л.Ф.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дозволу на розроблення  технічної документації із  землеустрою щодо поділу  та  об’єднання земельних ділянок комунальної власності у с. Зміїнець Луцького району Волинської області.</w:t>
      </w:r>
    </w:p>
    <w:p w14:paraId="16F03DE8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983B43B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75. 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виділення громадянці Лаушкіній Є.Є. в натурі (на місцевості) земельної частки (паю) №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315-в (багаторічні насадження –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0,2081 га) для ведення особистого селянського господарства (01.03) за межами населених пунктів Луцької міської територіальної громади (с. Княгининок).</w:t>
      </w:r>
    </w:p>
    <w:p w14:paraId="6CA6068C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8561984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76. 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Про виділення громадянці Білінській М.І. в натурі (на місцевості) земельної частки (паю) 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№ 864 (багаторічні насадження –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0,6220 га) для ведення особистого селянського господарства (01.03) за межами населених пунктів Луцької міської територіальної громади (с. Милушин).</w:t>
      </w:r>
    </w:p>
    <w:p w14:paraId="5A1DA75B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EAA360F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77. 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виділення громадянину Білінському О.Ф. в натурі (на місцевості) земельної частки (паю)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№ 865 (багаторічні насадження –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0,6221 га) для ведення особистого селянського господарства (01.03) за межами населених пунктів Луцької міської територіальної громади (с. Милушин).</w:t>
      </w:r>
    </w:p>
    <w:p w14:paraId="22E8BBC9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578DBCB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78. 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виділення громадянину Дідуху В.Л. в натурі (на місцевості) земельної частки (паю)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№ 856 (багаторічні насадження –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0,6223 га) для ведення особистого селянського господарства (01.03) за межами населених пунктів Луцької міської територіальної громади (с. Милушин).</w:t>
      </w:r>
    </w:p>
    <w:p w14:paraId="1894E96B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3CB6C37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79. 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виділення громадянину Смітюху М.В. в натурі (на місцевості) земельної частки (паю)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№ 827 (багаторічні насадження –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0,6236 га) для ведення особистого селянського господарства (01.03) за межами населених пунктів Луцької міської територіальної громади (с. Милушин).</w:t>
      </w:r>
    </w:p>
    <w:p w14:paraId="4E033240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BABAAE6" w14:textId="77777777" w:rsidR="00D459E6" w:rsidRPr="007B161F" w:rsidRDefault="00D459E6" w:rsidP="00D459E6">
      <w:pPr>
        <w:pStyle w:val="Standard"/>
        <w:widowControl/>
        <w:tabs>
          <w:tab w:val="left" w:pos="739"/>
          <w:tab w:val="left" w:pos="9358"/>
        </w:tabs>
        <w:overflowPunct w:val="0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</w:pPr>
      <w:r w:rsidRPr="007B161F">
        <w:rPr>
          <w:rFonts w:ascii="Times New Roman" w:hAnsi="Times New Roman" w:cs="Times New Roman"/>
          <w:spacing w:val="-6"/>
          <w:sz w:val="28"/>
          <w:szCs w:val="28"/>
        </w:rPr>
        <w:t>80. Про виділення громадя</w:t>
      </w:r>
      <w:r w:rsidRPr="007B161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 xml:space="preserve">нці Садовській Л.О.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в н</w:t>
      </w:r>
      <w:r>
        <w:rPr>
          <w:rFonts w:ascii="Times New Roman" w:hAnsi="Times New Roman" w:cs="Times New Roman"/>
          <w:spacing w:val="-6"/>
          <w:sz w:val="28"/>
          <w:szCs w:val="28"/>
        </w:rPr>
        <w:t>атурі (на місцевості) земельної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 xml:space="preserve"> частки (паю) № </w:t>
      </w:r>
      <w:r w:rsidRPr="007B161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 xml:space="preserve">322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7B161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>рілля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>–</w:t>
      </w:r>
      <w:r w:rsidRPr="007B161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 xml:space="preserve">площею </w:t>
      </w:r>
      <w:r w:rsidRPr="007B161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 xml:space="preserve">1,0905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 xml:space="preserve">га) для ведення особистого селянського </w:t>
      </w:r>
      <w:r w:rsidRPr="007B161F">
        <w:rPr>
          <w:rFonts w:ascii="Times New Roman" w:hAnsi="Times New Roman" w:cs="Times New Roman"/>
          <w:spacing w:val="-12"/>
          <w:sz w:val="28"/>
          <w:szCs w:val="28"/>
        </w:rPr>
        <w:t xml:space="preserve">господарства (01.03) </w:t>
      </w:r>
      <w:r w:rsidRPr="007B161F">
        <w:rPr>
          <w:rFonts w:ascii="Times New Roman" w:hAnsi="Times New Roman" w:cs="Times New Roman"/>
          <w:spacing w:val="2"/>
          <w:sz w:val="28"/>
          <w:szCs w:val="28"/>
        </w:rPr>
        <w:t xml:space="preserve">у </w:t>
      </w:r>
      <w:r w:rsidRPr="007B161F">
        <w:rPr>
          <w:rFonts w:ascii="Times New Roman" w:hAnsi="Times New Roman" w:cs="Times New Roman"/>
          <w:sz w:val="28"/>
          <w:szCs w:val="28"/>
        </w:rPr>
        <w:t xml:space="preserve">с. </w:t>
      </w:r>
      <w:r w:rsidRPr="007B16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Жидичин</w:t>
      </w:r>
      <w:r w:rsidRPr="007B161F">
        <w:rPr>
          <w:rFonts w:ascii="Times New Roman" w:hAnsi="Times New Roman" w:cs="Times New Roman"/>
          <w:sz w:val="28"/>
          <w:szCs w:val="28"/>
        </w:rPr>
        <w:t xml:space="preserve"> Луцького району Волинської </w:t>
      </w:r>
      <w:r w:rsidRPr="007B161F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bidi="ar-SA"/>
        </w:rPr>
        <w:t>області</w:t>
      </w:r>
      <w:r w:rsidRPr="007B161F"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  <w:t>.</w:t>
      </w:r>
    </w:p>
    <w:p w14:paraId="33C817BE" w14:textId="77777777" w:rsidR="00D459E6" w:rsidRPr="007B161F" w:rsidRDefault="00D459E6" w:rsidP="00D459E6">
      <w:pPr>
        <w:pStyle w:val="Standard"/>
        <w:widowControl/>
        <w:tabs>
          <w:tab w:val="left" w:pos="73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E4393F1" w14:textId="77777777" w:rsidR="00D459E6" w:rsidRPr="007B161F" w:rsidRDefault="00D459E6" w:rsidP="00D459E6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6"/>
          <w:sz w:val="28"/>
          <w:szCs w:val="28"/>
        </w:rPr>
      </w:pPr>
      <w:r w:rsidRPr="007B161F">
        <w:rPr>
          <w:rFonts w:ascii="Times New Roman" w:eastAsia="Times New Roman" w:hAnsi="Times New Roman" w:cs="Times New Roman"/>
          <w:spacing w:val="-6"/>
          <w:sz w:val="28"/>
          <w:szCs w:val="28"/>
        </w:rPr>
        <w:t>81. 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 xml:space="preserve">Про передачу громадянці Прокопчук Н.В. безоплатно у власність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земельної ділянки для будівництва і обслуговування житлового будинку, </w:t>
      </w:r>
      <w:r>
        <w:rPr>
          <w:rFonts w:ascii="Times New Roman" w:hAnsi="Times New Roman" w:cs="Times New Roman"/>
          <w:spacing w:val="-6"/>
          <w:sz w:val="28"/>
          <w:szCs w:val="28"/>
        </w:rPr>
        <w:t>господарських будівель і споруд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 xml:space="preserve"> (присадибна  ділянка) (02.01) на вул. Молодіжній, 44 у с. Княгининок Луцького району Волинської області.</w:t>
      </w:r>
    </w:p>
    <w:p w14:paraId="218F35B5" w14:textId="77777777" w:rsidR="00D459E6" w:rsidRPr="007B161F" w:rsidRDefault="00D459E6" w:rsidP="00D459E6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E0C1A3A" w14:textId="77777777" w:rsidR="00D459E6" w:rsidRPr="007B161F" w:rsidRDefault="00D459E6" w:rsidP="00D459E6">
      <w:pPr>
        <w:pStyle w:val="Standard"/>
        <w:widowControl/>
        <w:tabs>
          <w:tab w:val="left" w:pos="739"/>
          <w:tab w:val="left" w:pos="9358"/>
        </w:tabs>
        <w:overflowPunct w:val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ar-SA" w:bidi="ar-SA"/>
        </w:rPr>
      </w:pPr>
      <w:r w:rsidRPr="007B161F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82. Про передачу громадя</w:t>
      </w:r>
      <w:r w:rsidRPr="007B161F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 xml:space="preserve">нину Йоржику Ю.В. </w:t>
      </w:r>
      <w:r w:rsidRPr="007B161F">
        <w:rPr>
          <w:rFonts w:ascii="Times New Roman" w:hAnsi="Times New Roman" w:cs="Times New Roman"/>
          <w:sz w:val="28"/>
          <w:szCs w:val="28"/>
        </w:rPr>
        <w:t>безоплатно у власність земельної ділянки для будівництва і обслуговування ж</w:t>
      </w:r>
      <w:r>
        <w:rPr>
          <w:rFonts w:ascii="Times New Roman" w:hAnsi="Times New Roman" w:cs="Times New Roman"/>
          <w:sz w:val="28"/>
          <w:szCs w:val="28"/>
        </w:rPr>
        <w:t>итлового будинку, господарських</w:t>
      </w:r>
      <w:r w:rsidRPr="007B161F">
        <w:rPr>
          <w:rFonts w:ascii="Times New Roman" w:hAnsi="Times New Roman" w:cs="Times New Roman"/>
          <w:sz w:val="28"/>
          <w:szCs w:val="28"/>
        </w:rPr>
        <w:t xml:space="preserve"> будівель і споруд (присадибна ділянка) (02.01) на вул. 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Яблуневій</w:t>
      </w: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, </w:t>
      </w:r>
      <w:r w:rsidRPr="007B161F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11 </w:t>
      </w:r>
      <w:r w:rsidRPr="007B161F">
        <w:rPr>
          <w:rFonts w:ascii="Times New Roman" w:hAnsi="Times New Roman" w:cs="Times New Roman"/>
          <w:spacing w:val="-4"/>
          <w:sz w:val="28"/>
          <w:szCs w:val="28"/>
        </w:rPr>
        <w:t xml:space="preserve">у с. </w:t>
      </w:r>
      <w:r w:rsidRPr="007B161F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Тарасове </w:t>
      </w:r>
      <w:r w:rsidRPr="007B161F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 xml:space="preserve">Луцького району </w:t>
      </w:r>
      <w:r w:rsidRPr="007B161F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Волинської області</w:t>
      </w:r>
      <w:r w:rsidRPr="007B161F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ar-SA" w:bidi="ar-SA"/>
        </w:rPr>
        <w:t>.</w:t>
      </w:r>
    </w:p>
    <w:p w14:paraId="0156E2C3" w14:textId="77777777" w:rsidR="00D459E6" w:rsidRPr="007B161F" w:rsidRDefault="00D459E6" w:rsidP="00D459E6">
      <w:pPr>
        <w:pStyle w:val="Standard"/>
        <w:widowControl/>
        <w:tabs>
          <w:tab w:val="left" w:pos="73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D461573" w14:textId="2B15F850" w:rsidR="00D459E6" w:rsidRPr="007B161F" w:rsidRDefault="00D459E6" w:rsidP="00D459E6">
      <w:pPr>
        <w:pStyle w:val="Standard"/>
        <w:widowControl/>
        <w:tabs>
          <w:tab w:val="left" w:pos="739"/>
          <w:tab w:val="left" w:pos="9358"/>
        </w:tabs>
        <w:overflowPunct w:val="0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</w:pPr>
      <w:r w:rsidRPr="007B161F">
        <w:rPr>
          <w:rFonts w:ascii="Times New Roman" w:hAnsi="Times New Roman" w:cs="Times New Roman"/>
          <w:spacing w:val="-2"/>
          <w:sz w:val="28"/>
          <w:szCs w:val="28"/>
        </w:rPr>
        <w:t>83. Про передачу громадя</w:t>
      </w:r>
      <w:r w:rsidRPr="007B161F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нці Сищук А.В. </w:t>
      </w:r>
      <w:r w:rsidRPr="007B161F">
        <w:rPr>
          <w:rFonts w:ascii="Times New Roman" w:hAnsi="Times New Roman" w:cs="Times New Roman"/>
          <w:sz w:val="28"/>
          <w:szCs w:val="28"/>
        </w:rPr>
        <w:t>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B161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Лісовій</w:t>
      </w: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,</w:t>
      </w:r>
      <w:r w:rsidR="00984E3C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 </w:t>
      </w:r>
      <w:r w:rsidRPr="007B161F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34</w:t>
      </w: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 </w:t>
      </w:r>
      <w:r w:rsidRPr="007B161F">
        <w:rPr>
          <w:rFonts w:ascii="Times New Roman" w:hAnsi="Times New Roman" w:cs="Times New Roman"/>
          <w:spacing w:val="-4"/>
          <w:sz w:val="28"/>
          <w:szCs w:val="28"/>
        </w:rPr>
        <w:t xml:space="preserve">у с. </w:t>
      </w:r>
      <w:r w:rsidRPr="007B161F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Охотин </w:t>
      </w:r>
      <w:r w:rsidRPr="007B161F">
        <w:rPr>
          <w:rFonts w:ascii="Times New Roman" w:hAnsi="Times New Roman" w:cs="Times New Roman"/>
          <w:spacing w:val="-4"/>
          <w:sz w:val="28"/>
          <w:szCs w:val="28"/>
        </w:rPr>
        <w:t>Луцького рай</w:t>
      </w:r>
      <w:r w:rsidRPr="007B161F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ону 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>Волинської області</w:t>
      </w:r>
      <w:r w:rsidRPr="007B161F"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  <w:t>.</w:t>
      </w:r>
    </w:p>
    <w:p w14:paraId="04B1C8FB" w14:textId="77777777" w:rsidR="00D459E6" w:rsidRPr="007B161F" w:rsidRDefault="00D459E6" w:rsidP="00D459E6">
      <w:pPr>
        <w:pStyle w:val="Standard"/>
        <w:widowControl/>
        <w:tabs>
          <w:tab w:val="left" w:pos="73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377E8ED" w14:textId="2D54CE0B" w:rsidR="00D459E6" w:rsidRPr="00453D5E" w:rsidRDefault="00D459E6" w:rsidP="00453D5E">
      <w:pPr>
        <w:ind w:firstLine="567"/>
        <w:jc w:val="both"/>
        <w:rPr>
          <w:sz w:val="28"/>
          <w:szCs w:val="28"/>
        </w:rPr>
      </w:pPr>
      <w:r w:rsidRPr="00453D5E">
        <w:rPr>
          <w:sz w:val="28"/>
          <w:szCs w:val="28"/>
        </w:rPr>
        <w:t>84. Про передачу громадянці Грігоці М.Г.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</w:t>
      </w:r>
      <w:r w:rsidR="00453D5E">
        <w:rPr>
          <w:sz w:val="28"/>
          <w:szCs w:val="28"/>
        </w:rPr>
        <w:t> </w:t>
      </w:r>
      <w:r w:rsidRPr="00453D5E">
        <w:rPr>
          <w:sz w:val="28"/>
          <w:szCs w:val="28"/>
        </w:rPr>
        <w:t>Польовій, 7 у с. Олександрівка Луцького району Волинської області.</w:t>
      </w:r>
    </w:p>
    <w:p w14:paraId="1A2F983A" w14:textId="77777777" w:rsidR="00D459E6" w:rsidRPr="007B161F" w:rsidRDefault="00D459E6" w:rsidP="00D459E6">
      <w:pPr>
        <w:pStyle w:val="Standard"/>
        <w:widowControl/>
        <w:tabs>
          <w:tab w:val="left" w:pos="73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EEFB187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85. 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 затвердження громадянці Мацюк Р.П.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садибна ділянка) (02.01) у с.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Тарасове Луцького району Волинської області.</w:t>
      </w:r>
    </w:p>
    <w:p w14:paraId="3C7A5452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C01A42F" w14:textId="77777777" w:rsidR="00D459E6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86. 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 затвердження громадянину Бореньку Р.А.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 (п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рисадибна ділянка) (02.01) у с.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Тарасове Луцького району Волинської області площею 0,2353 га.</w:t>
      </w:r>
    </w:p>
    <w:p w14:paraId="2604631C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15B0051" w14:textId="177F1A7C" w:rsidR="00D459E6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 87. Про затвердження громадянину Бореньку Р.А. </w:t>
      </w:r>
      <w:r w:rsidR="00453D5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r w:rsidR="00453D5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землеустрою щодо  відведення земельної ділянки та зміну її цільового призначення для будівництва і обслуговування житлового будинку, господарських будівель і споруд  (присадибна ділянка) (02.01) у с. Тарасове Луцького району Волинської області площею 0,5588 га.</w:t>
      </w:r>
    </w:p>
    <w:p w14:paraId="6B27E06A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3D93D2A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2"/>
          <w:sz w:val="28"/>
          <w:szCs w:val="28"/>
          <w:lang w:bidi="ar-SA"/>
        </w:rPr>
      </w:pPr>
      <w:r w:rsidRPr="007B161F">
        <w:rPr>
          <w:rFonts w:ascii="Times New Roman" w:eastAsia="Times New Roman" w:hAnsi="Times New Roman" w:cs="Times New Roman"/>
          <w:spacing w:val="-12"/>
          <w:sz w:val="28"/>
          <w:szCs w:val="28"/>
          <w:lang w:bidi="ar-SA"/>
        </w:rPr>
        <w:t xml:space="preserve">88. Про затвердження громадянину Геруку Р.В. </w:t>
      </w:r>
      <w:r w:rsidRPr="007B161F">
        <w:rPr>
          <w:rFonts w:ascii="Times New Roman" w:hAnsi="Times New Roman" w:cs="Times New Roman"/>
          <w:sz w:val="28"/>
          <w:szCs w:val="28"/>
        </w:rPr>
        <w:t xml:space="preserve">проєкту землеустрою щодо відведення земельної ділянки та зміну її цільового призначення </w:t>
      </w:r>
      <w:r w:rsidRPr="007B161F">
        <w:rPr>
          <w:rFonts w:ascii="Times New Roman" w:hAnsi="Times New Roman" w:cs="Times New Roman"/>
          <w:spacing w:val="-8"/>
          <w:sz w:val="28"/>
          <w:szCs w:val="28"/>
        </w:rPr>
        <w:t>для будівництва і обслуговування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-8"/>
          <w:sz w:val="28"/>
          <w:szCs w:val="28"/>
        </w:rPr>
        <w:t>житлового</w:t>
      </w:r>
      <w:r w:rsidRPr="007B161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-8"/>
          <w:sz w:val="28"/>
          <w:szCs w:val="28"/>
        </w:rPr>
        <w:t xml:space="preserve">будинку, </w:t>
      </w:r>
      <w:r w:rsidRPr="007B161F">
        <w:rPr>
          <w:rFonts w:ascii="Times New Roman" w:hAnsi="Times New Roman" w:cs="Times New Roman"/>
          <w:spacing w:val="4"/>
          <w:sz w:val="28"/>
          <w:szCs w:val="28"/>
        </w:rPr>
        <w:t xml:space="preserve">господарських </w:t>
      </w:r>
      <w:r w:rsidRPr="007B161F">
        <w:rPr>
          <w:rFonts w:ascii="Times New Roman" w:hAnsi="Times New Roman" w:cs="Times New Roman"/>
          <w:spacing w:val="-16"/>
          <w:sz w:val="28"/>
          <w:szCs w:val="28"/>
        </w:rPr>
        <w:t>будівель</w:t>
      </w:r>
      <w:r w:rsidRPr="007B161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2"/>
          <w:sz w:val="28"/>
          <w:szCs w:val="28"/>
        </w:rPr>
        <w:t xml:space="preserve">і споруд (присадибна ділянка) (02.01) у </w:t>
      </w:r>
      <w:r>
        <w:rPr>
          <w:rFonts w:ascii="Times New Roman" w:hAnsi="Times New Roman" w:cs="Times New Roman"/>
          <w:spacing w:val="-2"/>
          <w:sz w:val="28"/>
          <w:szCs w:val="28"/>
        </w:rPr>
        <w:t>с. 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 xml:space="preserve">Тарасове Луцького району Волинської </w:t>
      </w:r>
      <w:r w:rsidRPr="007B161F">
        <w:rPr>
          <w:rFonts w:ascii="Times New Roman" w:eastAsia="Times New Roman" w:hAnsi="Times New Roman" w:cs="Times New Roman"/>
          <w:spacing w:val="-8"/>
          <w:sz w:val="28"/>
          <w:szCs w:val="28"/>
          <w:lang w:bidi="ar-SA"/>
        </w:rPr>
        <w:t>області</w:t>
      </w:r>
      <w:r w:rsidRPr="007B161F">
        <w:rPr>
          <w:rFonts w:ascii="Times New Roman" w:eastAsia="Times New Roman" w:hAnsi="Times New Roman" w:cs="Times New Roman"/>
          <w:spacing w:val="-12"/>
          <w:sz w:val="28"/>
          <w:szCs w:val="28"/>
          <w:lang w:bidi="ar-SA"/>
        </w:rPr>
        <w:t>.</w:t>
      </w:r>
    </w:p>
    <w:p w14:paraId="700C5B6E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51C8FD0" w14:textId="77777777" w:rsidR="00D459E6" w:rsidRPr="007B161F" w:rsidRDefault="00D459E6" w:rsidP="00D459E6">
      <w:pPr>
        <w:pStyle w:val="Standard"/>
        <w:widowControl/>
        <w:tabs>
          <w:tab w:val="left" w:pos="4310"/>
          <w:tab w:val="left" w:pos="4370"/>
          <w:tab w:val="left" w:pos="6010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pacing w:val="-6"/>
          <w:sz w:val="28"/>
          <w:szCs w:val="28"/>
        </w:rPr>
        <w:lastRenderedPageBreak/>
        <w:t> 89. </w:t>
      </w:r>
      <w:r w:rsidRPr="007B161F">
        <w:rPr>
          <w:rFonts w:ascii="Times New Roman" w:hAnsi="Times New Roman" w:cs="Times New Roman"/>
          <w:sz w:val="28"/>
          <w:szCs w:val="28"/>
        </w:rPr>
        <w:t xml:space="preserve">Про припинення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Виробничому управлінню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житлово-комунального господарства с. Княгининок Луцького району Волинської області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</w:rPr>
        <w:t>права постійного користування земельною ділянкою площею 0,8800 га у с. </w:t>
      </w:r>
      <w:r w:rsidRPr="007B161F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Княгининок </w:t>
      </w:r>
      <w:r w:rsidRPr="007B161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Луцького району </w:t>
      </w:r>
      <w:r w:rsidRPr="007B161F">
        <w:rPr>
          <w:rFonts w:ascii="Times New Roman" w:hAnsi="Times New Roman" w:cs="Times New Roman"/>
          <w:sz w:val="28"/>
          <w:szCs w:val="28"/>
        </w:rPr>
        <w:t>Волинської області.</w:t>
      </w:r>
    </w:p>
    <w:p w14:paraId="53C5D3FC" w14:textId="77777777" w:rsidR="00D459E6" w:rsidRPr="007B161F" w:rsidRDefault="00D459E6" w:rsidP="00D459E6">
      <w:pPr>
        <w:pStyle w:val="Standard"/>
        <w:widowControl/>
        <w:tabs>
          <w:tab w:val="left" w:pos="4310"/>
          <w:tab w:val="left" w:pos="4370"/>
          <w:tab w:val="left" w:pos="6010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76257F1" w14:textId="77777777" w:rsidR="00D459E6" w:rsidRPr="007B161F" w:rsidRDefault="00D459E6" w:rsidP="00D459E6">
      <w:pPr>
        <w:pStyle w:val="Standard"/>
        <w:widowControl/>
        <w:tabs>
          <w:tab w:val="left" w:pos="4310"/>
          <w:tab w:val="left" w:pos="4370"/>
          <w:tab w:val="left" w:pos="6010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 90. Про припинення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Виробничому управлінню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житлово-комунального господарства с. Княгининок Луцького району Волинської області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</w:rPr>
        <w:t>права постійного користування земельною ділянкою площею 1,6800 га у с. </w:t>
      </w:r>
      <w:r w:rsidRPr="007B161F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Княгининок </w:t>
      </w:r>
      <w:r w:rsidRPr="007B161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Луцького району </w:t>
      </w:r>
      <w:r w:rsidRPr="007B161F">
        <w:rPr>
          <w:rFonts w:ascii="Times New Roman" w:hAnsi="Times New Roman" w:cs="Times New Roman"/>
          <w:sz w:val="28"/>
          <w:szCs w:val="28"/>
        </w:rPr>
        <w:t>Волинської області.</w:t>
      </w:r>
    </w:p>
    <w:p w14:paraId="42D499E2" w14:textId="77777777" w:rsidR="00D459E6" w:rsidRPr="007B161F" w:rsidRDefault="00D459E6" w:rsidP="00D459E6">
      <w:pPr>
        <w:pStyle w:val="Standard"/>
        <w:widowControl/>
        <w:tabs>
          <w:tab w:val="left" w:pos="4310"/>
          <w:tab w:val="left" w:pos="4370"/>
          <w:tab w:val="left" w:pos="6010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1204B11" w14:textId="77777777" w:rsidR="00D459E6" w:rsidRPr="007B161F" w:rsidRDefault="00D459E6" w:rsidP="00D459E6">
      <w:pPr>
        <w:pStyle w:val="Standard"/>
        <w:widowControl/>
        <w:tabs>
          <w:tab w:val="left" w:pos="4310"/>
          <w:tab w:val="left" w:pos="4370"/>
          <w:tab w:val="left" w:pos="6010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 xml:space="preserve"> 91. Про припинення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Виробничому управлінню</w:t>
      </w:r>
      <w:r w:rsidRPr="007B161F">
        <w:rPr>
          <w:rFonts w:ascii="Times New Roman" w:hAnsi="Times New Roman" w:cs="Times New Roman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pacing w:val="-6"/>
          <w:sz w:val="28"/>
          <w:szCs w:val="28"/>
        </w:rPr>
        <w:t>житлово-комунального господарства с. Княгининок Луцького району Волинської області</w:t>
      </w:r>
      <w:r w:rsidRPr="007B16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B161F">
        <w:rPr>
          <w:rFonts w:ascii="Times New Roman" w:hAnsi="Times New Roman" w:cs="Times New Roman"/>
          <w:sz w:val="28"/>
          <w:szCs w:val="28"/>
        </w:rPr>
        <w:t>права постійного користування земельною ділянкою площею 2,7538 га у с. </w:t>
      </w:r>
      <w:r w:rsidRPr="007B161F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Княгининок </w:t>
      </w:r>
      <w:r w:rsidRPr="007B161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Луцького району </w:t>
      </w:r>
      <w:r w:rsidRPr="007B161F">
        <w:rPr>
          <w:rFonts w:ascii="Times New Roman" w:hAnsi="Times New Roman" w:cs="Times New Roman"/>
          <w:sz w:val="28"/>
          <w:szCs w:val="28"/>
        </w:rPr>
        <w:t>Волинської області.</w:t>
      </w:r>
    </w:p>
    <w:p w14:paraId="7EECAE74" w14:textId="77777777" w:rsidR="00D459E6" w:rsidRPr="007B161F" w:rsidRDefault="00D459E6" w:rsidP="00D459E6">
      <w:pPr>
        <w:pStyle w:val="Standard"/>
        <w:widowControl/>
        <w:tabs>
          <w:tab w:val="left" w:pos="4310"/>
          <w:tab w:val="left" w:pos="4370"/>
          <w:tab w:val="left" w:pos="6010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8ED8BE7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92. Про надання громадянину Недельському І.В. дозволу на розроблення проєкту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</w:r>
    </w:p>
    <w:p w14:paraId="2C1D0F2F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1DC57FC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7B161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93. Про повторний розгляд заяви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громадянина Марцинюка Ю.Т. від </w:t>
      </w:r>
      <w:r w:rsidRPr="007B161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03.09.2021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2D285D8D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0099BF92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 94. Про повторний розгляд заяви г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ромадянина Стельмащука Р.О. від </w:t>
      </w: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03.09.2021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2556F33F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13BE7C00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95. Про надання дозволу на розроблення проєкту детального плану території в межах автошляху М19 та вулиці Тракторна в селі Озерце Луцького району Волинської області.</w:t>
      </w:r>
    </w:p>
    <w:p w14:paraId="0DA7CF40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C691C4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96. Про погодження проєкту детального плану території земельної ділянки кадастровим номером 0722887500:03:003:0001 у с. Шепель Луцького району.</w:t>
      </w:r>
    </w:p>
    <w:p w14:paraId="51D307A6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7D93BB4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97. Про погодження проєкту детального плану території в межах вулиць В’ячеслава Чорновола, Ветеранів та р. Сапалаївка у м. Луцьку.</w:t>
      </w:r>
    </w:p>
    <w:p w14:paraId="53D43E68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106B09B4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t>98. Про найменування вулиць у селі Прилуцьке.</w:t>
      </w:r>
    </w:p>
    <w:p w14:paraId="756003C5" w14:textId="77777777" w:rsidR="00D459E6" w:rsidRPr="007B161F" w:rsidRDefault="00D459E6" w:rsidP="00D459E6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F7DA468" w14:textId="77777777" w:rsidR="00D459E6" w:rsidRPr="007B161F" w:rsidRDefault="00D459E6" w:rsidP="00D459E6">
      <w:pPr>
        <w:pStyle w:val="Standard"/>
        <w:widowControl/>
        <w:tabs>
          <w:tab w:val="left" w:pos="911"/>
          <w:tab w:val="left" w:pos="5387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1F">
        <w:rPr>
          <w:rFonts w:ascii="Times New Roman" w:hAnsi="Times New Roman" w:cs="Times New Roman"/>
          <w:sz w:val="28"/>
          <w:szCs w:val="28"/>
        </w:rPr>
        <w:lastRenderedPageBreak/>
        <w:t>99. Про внесення змін до рішення міської ради від 30.04.2025 № 74/88 «Про зміну назв вулиць у селі Зміїнець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61F">
        <w:rPr>
          <w:rFonts w:ascii="Times New Roman" w:hAnsi="Times New Roman" w:cs="Times New Roman"/>
          <w:sz w:val="28"/>
          <w:szCs w:val="28"/>
        </w:rPr>
        <w:t>.</w:t>
      </w:r>
    </w:p>
    <w:p w14:paraId="12193620" w14:textId="77777777" w:rsidR="00D459E6" w:rsidRPr="007B161F" w:rsidRDefault="00D459E6" w:rsidP="00D459E6">
      <w:pPr>
        <w:pStyle w:val="Standard"/>
        <w:widowControl/>
        <w:tabs>
          <w:tab w:val="left" w:pos="911"/>
          <w:tab w:val="left" w:pos="5387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C3E2557" w14:textId="77777777" w:rsidR="00D459E6" w:rsidRDefault="00D459E6" w:rsidP="00D459E6">
      <w:pPr>
        <w:pStyle w:val="Standard"/>
        <w:widowControl/>
        <w:tabs>
          <w:tab w:val="left" w:pos="964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7B161F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100. Про найменування вулиці Слобідська у селі Тарасове.</w:t>
      </w:r>
    </w:p>
    <w:p w14:paraId="272B71E5" w14:textId="77777777" w:rsidR="00D459E6" w:rsidRPr="007B161F" w:rsidRDefault="00D459E6" w:rsidP="00D459E6">
      <w:pPr>
        <w:pStyle w:val="Standard"/>
        <w:widowControl/>
        <w:tabs>
          <w:tab w:val="left" w:pos="964"/>
          <w:tab w:val="left" w:pos="9358"/>
        </w:tabs>
        <w:overflowPunct w:val="0"/>
        <w:ind w:firstLine="567"/>
        <w:jc w:val="both"/>
        <w:textAlignment w:val="baseline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48BD1843" w14:textId="77777777" w:rsidR="00D459E6" w:rsidRPr="007B161F" w:rsidRDefault="00D459E6" w:rsidP="00D459E6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ЗАГАЛЬНІ ПРОЄКТИ РІШЕНЬ</w:t>
      </w:r>
    </w:p>
    <w:p w14:paraId="1958936A" w14:textId="77777777" w:rsidR="00D459E6" w:rsidRPr="007B161F" w:rsidRDefault="00D459E6" w:rsidP="00D459E6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761C1183" w14:textId="48E67B75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101. Про внесення змін до рішення міської ради від 18.12.2024 № 66/99 «Про бюджет Луцької міської територіальної громади на 2025 рік», з врахуванням змін, внесених рішеннями від 27.12.2024 № 68/1, від 15.01.2025 № 69/1, від 29.01.2025 № 70/83, від 26.02</w:t>
      </w:r>
      <w:r>
        <w:rPr>
          <w:bCs/>
          <w:iCs/>
          <w:sz w:val="28"/>
          <w:szCs w:val="28"/>
        </w:rPr>
        <w:t>.2025 № 71/86, від 12.03.2025 №</w:t>
      </w:r>
      <w:r>
        <w:t> </w:t>
      </w:r>
      <w:r w:rsidRPr="007B161F">
        <w:rPr>
          <w:bCs/>
          <w:iCs/>
          <w:sz w:val="28"/>
          <w:szCs w:val="28"/>
        </w:rPr>
        <w:t>72/1, від 26.03.2025 № 73/100, від 30.04.</w:t>
      </w:r>
      <w:r>
        <w:rPr>
          <w:bCs/>
          <w:iCs/>
          <w:sz w:val="28"/>
          <w:szCs w:val="28"/>
        </w:rPr>
        <w:t>2025 № 74/91, від 28.05.2025 № </w:t>
      </w:r>
      <w:r w:rsidRPr="007B161F">
        <w:rPr>
          <w:bCs/>
          <w:iCs/>
          <w:sz w:val="28"/>
          <w:szCs w:val="28"/>
        </w:rPr>
        <w:t>75/106, від 11.06.2025 № 76/1, від 25.06.2025 № 77/69, від 09.07.2025 №</w:t>
      </w:r>
      <w:r w:rsidR="00453D5E">
        <w:rPr>
          <w:bCs/>
          <w:iCs/>
          <w:sz w:val="28"/>
          <w:szCs w:val="28"/>
        </w:rPr>
        <w:t> </w:t>
      </w:r>
      <w:r w:rsidRPr="007B161F">
        <w:rPr>
          <w:bCs/>
          <w:iCs/>
          <w:sz w:val="28"/>
          <w:szCs w:val="28"/>
        </w:rPr>
        <w:t>78/1.</w:t>
      </w:r>
    </w:p>
    <w:p w14:paraId="2DD8BDC9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161F">
        <w:rPr>
          <w:bCs/>
          <w:iCs/>
          <w:color w:val="000000"/>
          <w:sz w:val="28"/>
          <w:szCs w:val="28"/>
        </w:rPr>
        <w:t xml:space="preserve">Доповідає: </w:t>
      </w:r>
      <w:r w:rsidRPr="007B161F">
        <w:rPr>
          <w:iCs/>
          <w:sz w:val="28"/>
          <w:szCs w:val="28"/>
        </w:rPr>
        <w:t>Єлова Лілія Анатоліївна – директор департаменту фінансів, бюджету та аудиту</w:t>
      </w:r>
    </w:p>
    <w:p w14:paraId="6EF590C6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5DBFE414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161F">
        <w:rPr>
          <w:sz w:val="28"/>
          <w:szCs w:val="28"/>
        </w:rPr>
        <w:t>102. Про внесення змін до Програми розвитку агропромислового комплексу Луцької міської територіальної громади на 2021–2025 роки</w:t>
      </w:r>
      <w:r w:rsidRPr="007B161F">
        <w:rPr>
          <w:sz w:val="28"/>
          <w:szCs w:val="28"/>
          <w:lang w:val="ru-RU"/>
        </w:rPr>
        <w:t>.</w:t>
      </w:r>
    </w:p>
    <w:p w14:paraId="259DBFB0" w14:textId="77777777" w:rsidR="00D459E6" w:rsidRPr="007B161F" w:rsidRDefault="00D459E6" w:rsidP="00D459E6">
      <w:pPr>
        <w:ind w:firstLine="567"/>
        <w:jc w:val="both"/>
        <w:rPr>
          <w:bCs/>
          <w:i/>
          <w:sz w:val="28"/>
          <w:szCs w:val="28"/>
        </w:rPr>
      </w:pPr>
      <w:r w:rsidRPr="007B161F">
        <w:rPr>
          <w:bCs/>
          <w:sz w:val="28"/>
          <w:szCs w:val="28"/>
        </w:rPr>
        <w:t>Доповідає: Смаль Борис Анатолійович – директор департаменту економічної політики</w:t>
      </w:r>
    </w:p>
    <w:p w14:paraId="2FCF9669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49C9FAF5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103. Про внесення змін до Програми «Вода для здорового майбутнього» на 2025–2030 роки.</w:t>
      </w:r>
    </w:p>
    <w:p w14:paraId="64AD6769" w14:textId="77777777" w:rsidR="00D459E6" w:rsidRPr="007B161F" w:rsidRDefault="00D459E6" w:rsidP="00D459E6">
      <w:pPr>
        <w:ind w:firstLine="567"/>
        <w:jc w:val="both"/>
        <w:rPr>
          <w:bCs/>
          <w:i/>
          <w:sz w:val="28"/>
          <w:szCs w:val="28"/>
        </w:rPr>
      </w:pPr>
      <w:r w:rsidRPr="007B161F">
        <w:rPr>
          <w:bCs/>
          <w:sz w:val="28"/>
          <w:szCs w:val="28"/>
        </w:rPr>
        <w:t>Доповідає: Смаль Борис Анатолійович – директор департаменту економічної політики</w:t>
      </w:r>
    </w:p>
    <w:p w14:paraId="6B652240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21DFDBCD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104. Про внесення змін до Програми підтримки комунального підприємства «Луцькводоканал» на 2024–2025 роки.</w:t>
      </w:r>
    </w:p>
    <w:p w14:paraId="24000657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Гуменюк В</w:t>
      </w:r>
      <w:r>
        <w:rPr>
          <w:bCs/>
          <w:sz w:val="28"/>
          <w:szCs w:val="28"/>
        </w:rPr>
        <w:t>іктор Миколайович – директор КП </w:t>
      </w:r>
      <w:r w:rsidRPr="007B161F">
        <w:rPr>
          <w:bCs/>
          <w:sz w:val="28"/>
          <w:szCs w:val="28"/>
        </w:rPr>
        <w:t>«Луцькводоканал»</w:t>
      </w:r>
    </w:p>
    <w:p w14:paraId="2FFFFA4B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0A31DC0D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105. Про внесення змін до Програми реалізації молодіжної політики у Луцькій міській територіальній громаді на 2024–2027 роки.</w:t>
      </w:r>
    </w:p>
    <w:p w14:paraId="35D3992B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Захожий Володимир Васильович – директор департаменту молоді та спорту</w:t>
      </w:r>
    </w:p>
    <w:p w14:paraId="11A7D42D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6E8375BF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106. Про затвердження Положення про Премії за вагомі досягнення молоді у розбудові Луцької міської територіальної громади в різних сферах суспільного життя.</w:t>
      </w:r>
    </w:p>
    <w:p w14:paraId="44491174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Захожий Володимир Васильович – директор департаменту молоді та спорту</w:t>
      </w:r>
    </w:p>
    <w:p w14:paraId="422F6CBA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306AF064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161F">
        <w:rPr>
          <w:sz w:val="28"/>
          <w:szCs w:val="28"/>
        </w:rPr>
        <w:lastRenderedPageBreak/>
        <w:t>107. Про внесення змін до Комплексної програми соціальної підтримки ветеранів війни та членів їх сімей на 2024–2026 роки.</w:t>
      </w:r>
    </w:p>
    <w:p w14:paraId="1194F77C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Кобилинський Олег Анатолійович – директор департаменту з питань ветеранської політики</w:t>
      </w:r>
    </w:p>
    <w:p w14:paraId="1AE70AA5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2C901111" w14:textId="77777777" w:rsidR="00D459E6" w:rsidRPr="007B161F" w:rsidRDefault="00D459E6" w:rsidP="00D459E6">
      <w:pPr>
        <w:ind w:firstLine="567"/>
        <w:jc w:val="both"/>
        <w:rPr>
          <w:bCs/>
          <w:i/>
          <w:sz w:val="28"/>
          <w:szCs w:val="28"/>
        </w:rPr>
      </w:pPr>
      <w:r w:rsidRPr="007B161F">
        <w:rPr>
          <w:sz w:val="28"/>
          <w:szCs w:val="28"/>
        </w:rPr>
        <w:t>108. Про звернення щодо надання ветеранам війни з числа іноземців та осіб без громадянства, які на законних підставах перебувають на території України, доступного іпотечного кредитування в рамках програми «єОселя».</w:t>
      </w:r>
    </w:p>
    <w:p w14:paraId="2DEB8AB3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Кобилинський Олег Анатолійович – директор департаменту з питань ветеранської політики</w:t>
      </w:r>
    </w:p>
    <w:p w14:paraId="4034C07B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42C90527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109. Про затвердження Положення про департамент соціальної політики Луцької міської ради.</w:t>
      </w:r>
    </w:p>
    <w:p w14:paraId="34D7742C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 xml:space="preserve">Доповідає: Майборода Вікторія Марківна – директор департаменту соціальної політики </w:t>
      </w:r>
    </w:p>
    <w:p w14:paraId="48908F01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6CCAFD17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 xml:space="preserve">110. Про внесення змін до Програми «Здоров’я мешканців Луцької міської територіальної громади на 2021–2025 роки». </w:t>
      </w:r>
    </w:p>
    <w:p w14:paraId="425C527E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Лотвін Володимир Олександрович – начальник управління охорони здоров</w:t>
      </w:r>
      <w:r w:rsidRPr="007B161F">
        <w:rPr>
          <w:bCs/>
          <w:sz w:val="28"/>
          <w:szCs w:val="28"/>
          <w:lang w:val="ru-RU"/>
        </w:rPr>
        <w:t>’</w:t>
      </w:r>
      <w:r w:rsidRPr="007B161F">
        <w:rPr>
          <w:bCs/>
          <w:sz w:val="28"/>
          <w:szCs w:val="28"/>
        </w:rPr>
        <w:t>я</w:t>
      </w:r>
    </w:p>
    <w:p w14:paraId="6AD57E6B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1B5FB620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111. Про внесення змін до Програми надання інтегрованих соціальних послуг для сімей, дітей та молоді Луцької міської</w:t>
      </w:r>
      <w:r>
        <w:rPr>
          <w:sz w:val="28"/>
          <w:szCs w:val="28"/>
        </w:rPr>
        <w:t xml:space="preserve"> територіальної громади на 2021–</w:t>
      </w:r>
      <w:r w:rsidRPr="007B161F">
        <w:rPr>
          <w:sz w:val="28"/>
          <w:szCs w:val="28"/>
        </w:rPr>
        <w:t>2025 роки.</w:t>
      </w:r>
    </w:p>
    <w:p w14:paraId="41DAA8CA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Галан Ліна Вікторівна – начальник управління соціальних служб для сім</w:t>
      </w:r>
      <w:r w:rsidRPr="007B161F">
        <w:rPr>
          <w:bCs/>
          <w:sz w:val="28"/>
          <w:szCs w:val="28"/>
          <w:lang w:val="ru-RU"/>
        </w:rPr>
        <w:t>’</w:t>
      </w:r>
      <w:r w:rsidRPr="007B161F">
        <w:rPr>
          <w:bCs/>
          <w:sz w:val="28"/>
          <w:szCs w:val="28"/>
        </w:rPr>
        <w:t>ї, дітей та молоді</w:t>
      </w:r>
    </w:p>
    <w:p w14:paraId="7C8A2BF0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5BC49F3B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112</w:t>
      </w:r>
      <w:r w:rsidRPr="007B161F">
        <w:rPr>
          <w:sz w:val="28"/>
          <w:szCs w:val="28"/>
        </w:rPr>
        <w:t>. Про затвердження складу комісії для організації роботи з розгляду та відбору кандидатів на іменну стипендію Луцької міської ради.</w:t>
      </w:r>
    </w:p>
    <w:p w14:paraId="211D7CD1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034A245D" w14:textId="77777777" w:rsidR="00D459E6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4E61AD5F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113</w:t>
      </w:r>
      <w:r w:rsidRPr="007B161F">
        <w:rPr>
          <w:sz w:val="28"/>
          <w:szCs w:val="28"/>
        </w:rPr>
        <w:t>. Про визначення (зміну) типів закладів загальної середньої освіти №№ 29, 30, 31, 37, 38 Луцької міської територіальної громади.</w:t>
      </w:r>
    </w:p>
    <w:p w14:paraId="1444E817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328864EA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35944571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114. Про перейменування комунального закладу загальної середньої освіти «Прилуцький ліцей № 29 Луцької міської ради» у комунальний заклад загальної середньої освіти «Прилуцька гімназія № 29 Луцької міської ради» та затвердження його Статуту у новій редакції.</w:t>
      </w:r>
    </w:p>
    <w:p w14:paraId="1438D120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62BB80A1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4E428FAE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161F">
        <w:rPr>
          <w:sz w:val="28"/>
          <w:szCs w:val="28"/>
        </w:rPr>
        <w:t xml:space="preserve">115. Про перейменування комунального закладу загальної середньої освіти «Боголюбський ліцей № 30 Луцької міської ради» у комунальний </w:t>
      </w:r>
      <w:r w:rsidRPr="007B161F">
        <w:rPr>
          <w:sz w:val="28"/>
          <w:szCs w:val="28"/>
        </w:rPr>
        <w:lastRenderedPageBreak/>
        <w:t>заклад загальної середньої освіти «Боголюбська гімназія № 30 Луцької міської ради» та затвердження його Статуту у новій редакції.</w:t>
      </w:r>
    </w:p>
    <w:p w14:paraId="6A8EF554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09667FAB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3C3C8908" w14:textId="1FF7225B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116. Про перейменування комунального закладу загальної середньої освіти «Жидичинський ліцей № 31 Луцької міської ради» у комунальний заклад загальної середньої освіти «Жидичинська гімназія №</w:t>
      </w:r>
      <w:r w:rsidR="00453D5E">
        <w:rPr>
          <w:sz w:val="28"/>
          <w:szCs w:val="28"/>
        </w:rPr>
        <w:t> </w:t>
      </w:r>
      <w:r w:rsidRPr="007B161F">
        <w:rPr>
          <w:sz w:val="28"/>
          <w:szCs w:val="28"/>
        </w:rPr>
        <w:t>31 Луцької міської ради» та затвердження його Статуту у новій редакції.</w:t>
      </w:r>
    </w:p>
    <w:p w14:paraId="7961BD70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35AD611B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5773268B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117. Про перейменування комунального закладу загальної середньої освіти «Одерадівський ліцей № 37 Луцької міської ради» у комунальний заклад загальної середньої освіти «Одерадівська гімназія № 37 Луцької міської ради» та затвердження його Статуту у новій редакції.</w:t>
      </w:r>
    </w:p>
    <w:p w14:paraId="779A8540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7DF6D185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00D0E377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118. Про перейменування комунального закладу загальної середньої освіти «Рокинівський ліцей № 38 Луцької міської ради» у комунальний заклад загальної середньої освіти «Рокинівська гімназія № 38 Луцької міської ради» та затвердження його Статуту у новій редакції.</w:t>
      </w:r>
    </w:p>
    <w:p w14:paraId="68B3015A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3647D195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7C40180B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119. Про затвердження Статуту комунального закладу загальної середньої освіти «Луцька гімназія № 3 Луцької міської ради» у новій редакції.</w:t>
      </w:r>
    </w:p>
    <w:p w14:paraId="41E752CF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6260AFEE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324A2A68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120. Про затвердження Статуту комунального закладу загальної середньої освіти «Луцька гімназія № 17 Луцької міської ради» у новій редакції.</w:t>
      </w:r>
    </w:p>
    <w:p w14:paraId="6249B5AA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40CB2B73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4D4EBBCF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121. Про затвердження Статуту комунального закладу загальної середньої освіти «Луцький ліцей № 23 Луцької міської ради» у новій редакції.</w:t>
      </w:r>
    </w:p>
    <w:p w14:paraId="6087D6A7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5642B86E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58AA4627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122. Про затвердження Статуту комунального закладу загальної середньої освіти «Луцький ліцей № 24 Луцької міської ради» у новій редакції.</w:t>
      </w:r>
    </w:p>
    <w:p w14:paraId="1752191E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439A4A4C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11211A82" w14:textId="4F515FD0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123. Про затвердження Статуту комунального закладу загальної середньої освіти «</w:t>
      </w:r>
      <w:r w:rsidR="0078052B">
        <w:rPr>
          <w:sz w:val="28"/>
          <w:szCs w:val="28"/>
        </w:rPr>
        <w:t>Шепельська</w:t>
      </w:r>
      <w:r w:rsidRPr="007B161F">
        <w:rPr>
          <w:sz w:val="28"/>
          <w:szCs w:val="28"/>
        </w:rPr>
        <w:t xml:space="preserve"> гімназія № 39 Луцької міської ради» у новій редакції.</w:t>
      </w:r>
    </w:p>
    <w:p w14:paraId="3E0298FC" w14:textId="77777777" w:rsidR="00D459E6" w:rsidRPr="007B161F" w:rsidRDefault="00D459E6" w:rsidP="00D459E6">
      <w:pPr>
        <w:ind w:firstLine="567"/>
        <w:jc w:val="both"/>
        <w:rPr>
          <w:bCs/>
          <w:sz w:val="28"/>
          <w:szCs w:val="28"/>
        </w:rPr>
      </w:pPr>
      <w:r w:rsidRPr="007B161F">
        <w:rPr>
          <w:bCs/>
          <w:sz w:val="28"/>
          <w:szCs w:val="28"/>
        </w:rPr>
        <w:t>Доповідає: Бондар Віталій Олексійович – директор департаменту освіти</w:t>
      </w:r>
    </w:p>
    <w:p w14:paraId="04B3D863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02810378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161F">
        <w:rPr>
          <w:sz w:val="28"/>
          <w:szCs w:val="28"/>
        </w:rPr>
        <w:lastRenderedPageBreak/>
        <w:t>124. 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</w:r>
    </w:p>
    <w:p w14:paraId="2A6EBA3C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74EB46A5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0102174A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125. Про надання пільг по орендній платі за нежитлове приміщення, що на вул. Кравчука, 12 у м. Луцьку, громадській організації «ПЯТЕРНЯ».</w:t>
      </w:r>
    </w:p>
    <w:p w14:paraId="4844225C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78E71144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538E4DF2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  <w:lang w:val="ru-RU"/>
        </w:rPr>
      </w:pPr>
      <w:r w:rsidRPr="007B161F">
        <w:rPr>
          <w:sz w:val="28"/>
          <w:szCs w:val="28"/>
        </w:rPr>
        <w:t>126. Про передачу на баланс нежитлового приміщення на пр-ті Волі, 3-а у м. Луцьку, що належить Луцькій міській територіальній громаді</w:t>
      </w:r>
      <w:r w:rsidRPr="007B161F">
        <w:rPr>
          <w:sz w:val="28"/>
          <w:szCs w:val="28"/>
          <w:lang w:val="ru-RU"/>
        </w:rPr>
        <w:t>.</w:t>
      </w:r>
    </w:p>
    <w:p w14:paraId="15511AA7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6378350F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</w:p>
    <w:p w14:paraId="159869BA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127. Про приватизацію виробничого будинку (котельні) загальною площею 240,3 кв. м на вул. Винниченка, 30-а у місті Луцьку шляхом продажу на аукціоні з умовою.</w:t>
      </w:r>
    </w:p>
    <w:p w14:paraId="131CBFEB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50FB4874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531758D1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128. Про приватизацію нежитлової будівлі (громадська вбиральня) загальною площею 40,2 кв. м на пр-ті Волі, 8-б у м. Луцьку шляхом викупу єдиним учасником аукціону.</w:t>
      </w:r>
    </w:p>
    <w:p w14:paraId="41B71920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284BBA3E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7C349949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161F">
        <w:rPr>
          <w:sz w:val="28"/>
          <w:szCs w:val="28"/>
        </w:rPr>
        <w:t>129. Про надання Державному комунальному підприємству «Луцьктепло» дозволу на списання основних засобів шляхом ліквідації.</w:t>
      </w:r>
    </w:p>
    <w:p w14:paraId="08E991A4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bookmarkStart w:id="3" w:name="_Hlk200697422"/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bookmarkEnd w:id="3"/>
    <w:p w14:paraId="0384E778" w14:textId="77777777" w:rsidR="00D459E6" w:rsidRPr="007B161F" w:rsidRDefault="00D459E6" w:rsidP="00D459E6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1CB0A47D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130. Про надання Комунальному підприємству «Луцька міська дитяча поліклініка» дозволу на списання основних засобів шляхом ліквідації.</w:t>
      </w:r>
    </w:p>
    <w:p w14:paraId="3FA3043C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6BE64DCE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7D43DA22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131. Про надання Комунальному підприємству «Луцька міська клінічна стоматологічна поліклініка» дозволу на списання основних засобів шляхом ліквідації.</w:t>
      </w:r>
    </w:p>
    <w:p w14:paraId="2F1445C3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37C5039C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1C28533D" w14:textId="77777777" w:rsidR="00D459E6" w:rsidRPr="007B161F" w:rsidRDefault="00D459E6" w:rsidP="00D459E6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161F">
        <w:rPr>
          <w:sz w:val="28"/>
          <w:szCs w:val="28"/>
        </w:rPr>
        <w:lastRenderedPageBreak/>
        <w:t>132. Про передачу автомобіля.</w:t>
      </w:r>
    </w:p>
    <w:p w14:paraId="520DFD49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7B161F">
        <w:rPr>
          <w:bCs/>
          <w:iCs/>
          <w:sz w:val="28"/>
          <w:szCs w:val="28"/>
        </w:rPr>
        <w:t>Доповідає: Махецький Анатолій Миколайович – начальник господарсько-технічного відділу</w:t>
      </w:r>
    </w:p>
    <w:p w14:paraId="7DBAC736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01795FD4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133. Запити.</w:t>
      </w:r>
    </w:p>
    <w:p w14:paraId="285DE936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35C88201" w14:textId="77777777" w:rsidR="00D459E6" w:rsidRPr="007B161F" w:rsidRDefault="00D459E6" w:rsidP="00D459E6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7B161F">
        <w:rPr>
          <w:sz w:val="28"/>
          <w:szCs w:val="28"/>
        </w:rPr>
        <w:t>134. Різне.</w:t>
      </w:r>
    </w:p>
    <w:p w14:paraId="683026FB" w14:textId="77777777" w:rsidR="00D459E6" w:rsidRPr="00BA2E07" w:rsidRDefault="00D459E6" w:rsidP="00D459E6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2322B22" w14:textId="77777777" w:rsidR="005B2503" w:rsidRPr="004041A1" w:rsidRDefault="005B2503" w:rsidP="005B2503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1DC89103" w14:textId="77777777" w:rsidR="00E27954" w:rsidRPr="004041A1" w:rsidRDefault="00E27954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21CD82FC" w14:textId="48E9F04C" w:rsidR="0093268A" w:rsidRPr="004041A1" w:rsidRDefault="0093268A" w:rsidP="0078052B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4041A1">
        <w:rPr>
          <w:sz w:val="28"/>
          <w:szCs w:val="28"/>
        </w:rPr>
        <w:t>Заступник міського голови</w:t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="0078052B">
        <w:rPr>
          <w:sz w:val="28"/>
          <w:szCs w:val="28"/>
        </w:rPr>
        <w:tab/>
        <w:t>Ірина ЧЕБЕЛЮК</w:t>
      </w:r>
    </w:p>
    <w:p w14:paraId="2C11D9AF" w14:textId="77777777" w:rsidR="00E27954" w:rsidRDefault="00E27954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6706410D" w14:textId="77777777" w:rsidR="001C3FE9" w:rsidRPr="004041A1" w:rsidRDefault="001C3FE9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7F1D6F01" w14:textId="5F988124" w:rsidR="001D19CD" w:rsidRPr="004041A1" w:rsidRDefault="00B632BC" w:rsidP="001D19CD">
      <w:pPr>
        <w:tabs>
          <w:tab w:val="left" w:pos="709"/>
        </w:tabs>
        <w:ind w:right="-2"/>
      </w:pPr>
      <w:r w:rsidRPr="004041A1">
        <w:t>Шеремета</w:t>
      </w:r>
      <w:r w:rsidR="00EB6B71" w:rsidRPr="004041A1">
        <w:t xml:space="preserve"> </w:t>
      </w:r>
      <w:r w:rsidR="001D19CD" w:rsidRPr="004041A1">
        <w:t>777 9</w:t>
      </w:r>
      <w:r w:rsidRPr="004041A1">
        <w:t>1</w:t>
      </w:r>
      <w:r w:rsidR="001D19CD" w:rsidRPr="004041A1">
        <w:t>4</w:t>
      </w:r>
    </w:p>
    <w:sectPr w:rsidR="001D19CD" w:rsidRPr="004041A1" w:rsidSect="003E7E74">
      <w:headerReference w:type="even" r:id="rId8"/>
      <w:headerReference w:type="default" r:id="rId9"/>
      <w:pgSz w:w="11906" w:h="16838"/>
      <w:pgMar w:top="142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0DD1" w14:textId="77777777" w:rsidR="00B22C11" w:rsidRDefault="00B22C11" w:rsidP="00694B3C">
      <w:r>
        <w:separator/>
      </w:r>
    </w:p>
  </w:endnote>
  <w:endnote w:type="continuationSeparator" w:id="0">
    <w:p w14:paraId="067D0D28" w14:textId="77777777" w:rsidR="00B22C11" w:rsidRDefault="00B22C11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581D" w14:textId="77777777" w:rsidR="00B22C11" w:rsidRDefault="00B22C11" w:rsidP="00694B3C">
      <w:r>
        <w:separator/>
      </w:r>
    </w:p>
  </w:footnote>
  <w:footnote w:type="continuationSeparator" w:id="0">
    <w:p w14:paraId="2E5E4C04" w14:textId="77777777" w:rsidR="00B22C11" w:rsidRDefault="00B22C11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A20" w14:textId="4AE03E1D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0B439F">
      <w:rPr>
        <w:rStyle w:val="aa"/>
        <w:noProof/>
        <w:sz w:val="28"/>
        <w:szCs w:val="28"/>
      </w:rPr>
      <w:t>16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75456">
    <w:abstractNumId w:val="8"/>
  </w:num>
  <w:num w:numId="2" w16cid:durableId="76102591">
    <w:abstractNumId w:val="5"/>
  </w:num>
  <w:num w:numId="3" w16cid:durableId="1338844033">
    <w:abstractNumId w:val="20"/>
  </w:num>
  <w:num w:numId="4" w16cid:durableId="744959952">
    <w:abstractNumId w:val="17"/>
  </w:num>
  <w:num w:numId="5" w16cid:durableId="1298879711">
    <w:abstractNumId w:val="12"/>
  </w:num>
  <w:num w:numId="6" w16cid:durableId="163057773">
    <w:abstractNumId w:val="19"/>
  </w:num>
  <w:num w:numId="7" w16cid:durableId="643434993">
    <w:abstractNumId w:val="14"/>
  </w:num>
  <w:num w:numId="8" w16cid:durableId="1777214401">
    <w:abstractNumId w:val="9"/>
  </w:num>
  <w:num w:numId="9" w16cid:durableId="575015707">
    <w:abstractNumId w:val="10"/>
  </w:num>
  <w:num w:numId="10" w16cid:durableId="2005015380">
    <w:abstractNumId w:val="23"/>
  </w:num>
  <w:num w:numId="11" w16cid:durableId="383867811">
    <w:abstractNumId w:val="24"/>
  </w:num>
  <w:num w:numId="12" w16cid:durableId="480121541">
    <w:abstractNumId w:val="13"/>
  </w:num>
  <w:num w:numId="13" w16cid:durableId="1453816968">
    <w:abstractNumId w:val="11"/>
  </w:num>
  <w:num w:numId="14" w16cid:durableId="907031882">
    <w:abstractNumId w:val="15"/>
  </w:num>
  <w:num w:numId="15" w16cid:durableId="75518242">
    <w:abstractNumId w:val="6"/>
  </w:num>
  <w:num w:numId="16" w16cid:durableId="1008680430">
    <w:abstractNumId w:val="3"/>
  </w:num>
  <w:num w:numId="17" w16cid:durableId="2094743864">
    <w:abstractNumId w:val="7"/>
  </w:num>
  <w:num w:numId="18" w16cid:durableId="11994675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832695">
    <w:abstractNumId w:val="18"/>
  </w:num>
  <w:num w:numId="20" w16cid:durableId="1438331207">
    <w:abstractNumId w:val="22"/>
  </w:num>
  <w:num w:numId="21" w16cid:durableId="110443912">
    <w:abstractNumId w:val="0"/>
  </w:num>
  <w:num w:numId="22" w16cid:durableId="1312323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9023034">
    <w:abstractNumId w:val="4"/>
  </w:num>
  <w:num w:numId="24" w16cid:durableId="685137852">
    <w:abstractNumId w:val="25"/>
  </w:num>
  <w:num w:numId="25" w16cid:durableId="6117856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9823488">
    <w:abstractNumId w:val="21"/>
  </w:num>
  <w:num w:numId="27" w16cid:durableId="20814374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7232"/>
    <w:rsid w:val="00012F81"/>
    <w:rsid w:val="00015A59"/>
    <w:rsid w:val="00017030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CE7"/>
    <w:rsid w:val="00065163"/>
    <w:rsid w:val="00083A5F"/>
    <w:rsid w:val="00091A06"/>
    <w:rsid w:val="00096EDF"/>
    <w:rsid w:val="000A0DCC"/>
    <w:rsid w:val="000A2D0B"/>
    <w:rsid w:val="000A67F7"/>
    <w:rsid w:val="000A7ED0"/>
    <w:rsid w:val="000B22C1"/>
    <w:rsid w:val="000B2ABA"/>
    <w:rsid w:val="000B2D4D"/>
    <w:rsid w:val="000B3042"/>
    <w:rsid w:val="000B439F"/>
    <w:rsid w:val="000B74CF"/>
    <w:rsid w:val="000C771F"/>
    <w:rsid w:val="000D4902"/>
    <w:rsid w:val="000D49C5"/>
    <w:rsid w:val="000D5D10"/>
    <w:rsid w:val="000F7CD6"/>
    <w:rsid w:val="001008C7"/>
    <w:rsid w:val="00102CA7"/>
    <w:rsid w:val="001038D3"/>
    <w:rsid w:val="00103D74"/>
    <w:rsid w:val="001157D1"/>
    <w:rsid w:val="00117145"/>
    <w:rsid w:val="0012106C"/>
    <w:rsid w:val="00127534"/>
    <w:rsid w:val="0013142D"/>
    <w:rsid w:val="001326CD"/>
    <w:rsid w:val="00140352"/>
    <w:rsid w:val="001414C3"/>
    <w:rsid w:val="0014261C"/>
    <w:rsid w:val="0014593A"/>
    <w:rsid w:val="00145D29"/>
    <w:rsid w:val="00147B46"/>
    <w:rsid w:val="00153395"/>
    <w:rsid w:val="0016377A"/>
    <w:rsid w:val="00163B02"/>
    <w:rsid w:val="001750DA"/>
    <w:rsid w:val="00175B69"/>
    <w:rsid w:val="00182A74"/>
    <w:rsid w:val="00185068"/>
    <w:rsid w:val="00193129"/>
    <w:rsid w:val="00195FF4"/>
    <w:rsid w:val="00197CB3"/>
    <w:rsid w:val="001A647A"/>
    <w:rsid w:val="001B3C71"/>
    <w:rsid w:val="001B4683"/>
    <w:rsid w:val="001B6FD2"/>
    <w:rsid w:val="001C3FE9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F2E7F"/>
    <w:rsid w:val="001F5C68"/>
    <w:rsid w:val="001F76A1"/>
    <w:rsid w:val="002024A0"/>
    <w:rsid w:val="002151D8"/>
    <w:rsid w:val="00220DA5"/>
    <w:rsid w:val="00222020"/>
    <w:rsid w:val="0023525B"/>
    <w:rsid w:val="002357AC"/>
    <w:rsid w:val="00241BAB"/>
    <w:rsid w:val="00243FB5"/>
    <w:rsid w:val="002479C5"/>
    <w:rsid w:val="00250EB8"/>
    <w:rsid w:val="0025116E"/>
    <w:rsid w:val="002514D4"/>
    <w:rsid w:val="00261EBE"/>
    <w:rsid w:val="00271664"/>
    <w:rsid w:val="00275D55"/>
    <w:rsid w:val="00281214"/>
    <w:rsid w:val="00285576"/>
    <w:rsid w:val="00286AEE"/>
    <w:rsid w:val="00290CDF"/>
    <w:rsid w:val="002A408B"/>
    <w:rsid w:val="002B0D96"/>
    <w:rsid w:val="002C0998"/>
    <w:rsid w:val="002C4CEB"/>
    <w:rsid w:val="002D0DFF"/>
    <w:rsid w:val="002D140C"/>
    <w:rsid w:val="002D54CD"/>
    <w:rsid w:val="002D7D0E"/>
    <w:rsid w:val="002E286F"/>
    <w:rsid w:val="002E5D7A"/>
    <w:rsid w:val="002F436E"/>
    <w:rsid w:val="0030177C"/>
    <w:rsid w:val="003026E0"/>
    <w:rsid w:val="00307430"/>
    <w:rsid w:val="00307929"/>
    <w:rsid w:val="00311D75"/>
    <w:rsid w:val="0031485E"/>
    <w:rsid w:val="0031703D"/>
    <w:rsid w:val="0032108A"/>
    <w:rsid w:val="00326099"/>
    <w:rsid w:val="003264FF"/>
    <w:rsid w:val="00327430"/>
    <w:rsid w:val="00333871"/>
    <w:rsid w:val="0033667A"/>
    <w:rsid w:val="00336A2A"/>
    <w:rsid w:val="00337413"/>
    <w:rsid w:val="003401BD"/>
    <w:rsid w:val="00346FE8"/>
    <w:rsid w:val="003476B3"/>
    <w:rsid w:val="00350034"/>
    <w:rsid w:val="00351353"/>
    <w:rsid w:val="003528C7"/>
    <w:rsid w:val="00353E95"/>
    <w:rsid w:val="00354528"/>
    <w:rsid w:val="00364C8A"/>
    <w:rsid w:val="003660F4"/>
    <w:rsid w:val="00371615"/>
    <w:rsid w:val="00372721"/>
    <w:rsid w:val="00375513"/>
    <w:rsid w:val="00382221"/>
    <w:rsid w:val="003834B9"/>
    <w:rsid w:val="0038443A"/>
    <w:rsid w:val="00385277"/>
    <w:rsid w:val="00386764"/>
    <w:rsid w:val="00392294"/>
    <w:rsid w:val="003954F0"/>
    <w:rsid w:val="003A0983"/>
    <w:rsid w:val="003A2525"/>
    <w:rsid w:val="003A3D31"/>
    <w:rsid w:val="003B4D8D"/>
    <w:rsid w:val="003C0770"/>
    <w:rsid w:val="003C12C3"/>
    <w:rsid w:val="003C28D9"/>
    <w:rsid w:val="003C2E2B"/>
    <w:rsid w:val="003C3834"/>
    <w:rsid w:val="003C3A82"/>
    <w:rsid w:val="003D02F0"/>
    <w:rsid w:val="003D5488"/>
    <w:rsid w:val="003D691B"/>
    <w:rsid w:val="003E1563"/>
    <w:rsid w:val="003E2B65"/>
    <w:rsid w:val="003E3470"/>
    <w:rsid w:val="003E7DCC"/>
    <w:rsid w:val="003E7E74"/>
    <w:rsid w:val="003F041F"/>
    <w:rsid w:val="003F0D18"/>
    <w:rsid w:val="003F1DF5"/>
    <w:rsid w:val="003F2561"/>
    <w:rsid w:val="004041A1"/>
    <w:rsid w:val="00416AD5"/>
    <w:rsid w:val="00422B88"/>
    <w:rsid w:val="00423900"/>
    <w:rsid w:val="004502FF"/>
    <w:rsid w:val="00453D5E"/>
    <w:rsid w:val="00453F3F"/>
    <w:rsid w:val="0045449F"/>
    <w:rsid w:val="00457D31"/>
    <w:rsid w:val="004603E9"/>
    <w:rsid w:val="00461A34"/>
    <w:rsid w:val="00462818"/>
    <w:rsid w:val="004633DB"/>
    <w:rsid w:val="004713F2"/>
    <w:rsid w:val="004761D5"/>
    <w:rsid w:val="00477A82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6078"/>
    <w:rsid w:val="004F6313"/>
    <w:rsid w:val="005042D9"/>
    <w:rsid w:val="00507CC0"/>
    <w:rsid w:val="0051073D"/>
    <w:rsid w:val="00521993"/>
    <w:rsid w:val="00521FAD"/>
    <w:rsid w:val="00523A0C"/>
    <w:rsid w:val="00525125"/>
    <w:rsid w:val="00527CB5"/>
    <w:rsid w:val="00530515"/>
    <w:rsid w:val="00533831"/>
    <w:rsid w:val="00533A94"/>
    <w:rsid w:val="0054221D"/>
    <w:rsid w:val="00556211"/>
    <w:rsid w:val="00556484"/>
    <w:rsid w:val="00560CBB"/>
    <w:rsid w:val="00573BB6"/>
    <w:rsid w:val="005801C3"/>
    <w:rsid w:val="005A0428"/>
    <w:rsid w:val="005A056D"/>
    <w:rsid w:val="005A0C31"/>
    <w:rsid w:val="005B1AC5"/>
    <w:rsid w:val="005B22A1"/>
    <w:rsid w:val="005B2503"/>
    <w:rsid w:val="005B5B15"/>
    <w:rsid w:val="005B678D"/>
    <w:rsid w:val="005B6BE2"/>
    <w:rsid w:val="005B7C85"/>
    <w:rsid w:val="005C3FB9"/>
    <w:rsid w:val="005C411D"/>
    <w:rsid w:val="005C4755"/>
    <w:rsid w:val="005E1008"/>
    <w:rsid w:val="005F3343"/>
    <w:rsid w:val="005F6665"/>
    <w:rsid w:val="00602AAF"/>
    <w:rsid w:val="00606DA7"/>
    <w:rsid w:val="0061363A"/>
    <w:rsid w:val="006159D4"/>
    <w:rsid w:val="00616A79"/>
    <w:rsid w:val="0063295A"/>
    <w:rsid w:val="0063345E"/>
    <w:rsid w:val="00633D46"/>
    <w:rsid w:val="00641AB8"/>
    <w:rsid w:val="0064327E"/>
    <w:rsid w:val="006432BA"/>
    <w:rsid w:val="00645CA6"/>
    <w:rsid w:val="00652D40"/>
    <w:rsid w:val="00661B2D"/>
    <w:rsid w:val="00666DF4"/>
    <w:rsid w:val="006714DE"/>
    <w:rsid w:val="00675600"/>
    <w:rsid w:val="006773B9"/>
    <w:rsid w:val="00686166"/>
    <w:rsid w:val="00690275"/>
    <w:rsid w:val="006947F4"/>
    <w:rsid w:val="00694B3C"/>
    <w:rsid w:val="00695E4A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671C"/>
    <w:rsid w:val="007078A9"/>
    <w:rsid w:val="00714E1F"/>
    <w:rsid w:val="00717EF0"/>
    <w:rsid w:val="007239A7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052B"/>
    <w:rsid w:val="00784E26"/>
    <w:rsid w:val="0078749F"/>
    <w:rsid w:val="00787AF2"/>
    <w:rsid w:val="00792AA3"/>
    <w:rsid w:val="00792DD9"/>
    <w:rsid w:val="00797B59"/>
    <w:rsid w:val="007A4B92"/>
    <w:rsid w:val="007B2072"/>
    <w:rsid w:val="007B2226"/>
    <w:rsid w:val="007B5753"/>
    <w:rsid w:val="007B7CE3"/>
    <w:rsid w:val="007C2278"/>
    <w:rsid w:val="007C30F2"/>
    <w:rsid w:val="007C531F"/>
    <w:rsid w:val="007C63BB"/>
    <w:rsid w:val="007C76C4"/>
    <w:rsid w:val="007D0D61"/>
    <w:rsid w:val="007D392E"/>
    <w:rsid w:val="007D5634"/>
    <w:rsid w:val="007D5BE7"/>
    <w:rsid w:val="007E028E"/>
    <w:rsid w:val="007E0A17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2BA4"/>
    <w:rsid w:val="008356E7"/>
    <w:rsid w:val="00840493"/>
    <w:rsid w:val="0084135F"/>
    <w:rsid w:val="00842749"/>
    <w:rsid w:val="0084462B"/>
    <w:rsid w:val="00846301"/>
    <w:rsid w:val="008551DA"/>
    <w:rsid w:val="008566B9"/>
    <w:rsid w:val="00860BD8"/>
    <w:rsid w:val="00871CD0"/>
    <w:rsid w:val="008733B1"/>
    <w:rsid w:val="008741F5"/>
    <w:rsid w:val="00876130"/>
    <w:rsid w:val="0087652B"/>
    <w:rsid w:val="00876672"/>
    <w:rsid w:val="008820FA"/>
    <w:rsid w:val="008846C5"/>
    <w:rsid w:val="00893C58"/>
    <w:rsid w:val="0089417D"/>
    <w:rsid w:val="00894B43"/>
    <w:rsid w:val="00896B47"/>
    <w:rsid w:val="008A175B"/>
    <w:rsid w:val="008B65D3"/>
    <w:rsid w:val="008C484F"/>
    <w:rsid w:val="008C6472"/>
    <w:rsid w:val="008C79F9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518C"/>
    <w:rsid w:val="00927A42"/>
    <w:rsid w:val="0093268A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84E3C"/>
    <w:rsid w:val="00990C7D"/>
    <w:rsid w:val="00993846"/>
    <w:rsid w:val="00993A86"/>
    <w:rsid w:val="009966DF"/>
    <w:rsid w:val="009A1E22"/>
    <w:rsid w:val="009A25A1"/>
    <w:rsid w:val="009B219C"/>
    <w:rsid w:val="009B2B6B"/>
    <w:rsid w:val="009B7832"/>
    <w:rsid w:val="009C055E"/>
    <w:rsid w:val="009C2245"/>
    <w:rsid w:val="009D0CBE"/>
    <w:rsid w:val="009D7AFF"/>
    <w:rsid w:val="009E32BD"/>
    <w:rsid w:val="009E6E7D"/>
    <w:rsid w:val="009F05A7"/>
    <w:rsid w:val="009F7582"/>
    <w:rsid w:val="00A039D6"/>
    <w:rsid w:val="00A04DCE"/>
    <w:rsid w:val="00A05546"/>
    <w:rsid w:val="00A06D79"/>
    <w:rsid w:val="00A14AAA"/>
    <w:rsid w:val="00A2419B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63012"/>
    <w:rsid w:val="00A6331F"/>
    <w:rsid w:val="00A64045"/>
    <w:rsid w:val="00A660BE"/>
    <w:rsid w:val="00A66F4F"/>
    <w:rsid w:val="00A73E7C"/>
    <w:rsid w:val="00A742EF"/>
    <w:rsid w:val="00A74EE4"/>
    <w:rsid w:val="00A82451"/>
    <w:rsid w:val="00A839F5"/>
    <w:rsid w:val="00A856B9"/>
    <w:rsid w:val="00A87A8E"/>
    <w:rsid w:val="00A95A5D"/>
    <w:rsid w:val="00AA2785"/>
    <w:rsid w:val="00AA7CF0"/>
    <w:rsid w:val="00AC06C6"/>
    <w:rsid w:val="00AC4533"/>
    <w:rsid w:val="00AD17CB"/>
    <w:rsid w:val="00AD47F7"/>
    <w:rsid w:val="00AD5A19"/>
    <w:rsid w:val="00AD6843"/>
    <w:rsid w:val="00AE12DD"/>
    <w:rsid w:val="00AE70C0"/>
    <w:rsid w:val="00AE7A94"/>
    <w:rsid w:val="00AF0E44"/>
    <w:rsid w:val="00AF1D04"/>
    <w:rsid w:val="00AF3172"/>
    <w:rsid w:val="00AF59EF"/>
    <w:rsid w:val="00AF5CCB"/>
    <w:rsid w:val="00AF7276"/>
    <w:rsid w:val="00AF7EC9"/>
    <w:rsid w:val="00B037E7"/>
    <w:rsid w:val="00B0522C"/>
    <w:rsid w:val="00B063B8"/>
    <w:rsid w:val="00B20AAB"/>
    <w:rsid w:val="00B22C11"/>
    <w:rsid w:val="00B26525"/>
    <w:rsid w:val="00B309EC"/>
    <w:rsid w:val="00B361A2"/>
    <w:rsid w:val="00B36F5C"/>
    <w:rsid w:val="00B4247E"/>
    <w:rsid w:val="00B433F7"/>
    <w:rsid w:val="00B43970"/>
    <w:rsid w:val="00B43D63"/>
    <w:rsid w:val="00B52D54"/>
    <w:rsid w:val="00B60FC4"/>
    <w:rsid w:val="00B626E6"/>
    <w:rsid w:val="00B62902"/>
    <w:rsid w:val="00B632BC"/>
    <w:rsid w:val="00B7073E"/>
    <w:rsid w:val="00B708C0"/>
    <w:rsid w:val="00B71104"/>
    <w:rsid w:val="00B7405B"/>
    <w:rsid w:val="00B8247F"/>
    <w:rsid w:val="00B83BAC"/>
    <w:rsid w:val="00B87703"/>
    <w:rsid w:val="00B94000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2C57"/>
    <w:rsid w:val="00BD5BE0"/>
    <w:rsid w:val="00BD67FE"/>
    <w:rsid w:val="00BE2C9D"/>
    <w:rsid w:val="00C01A2B"/>
    <w:rsid w:val="00C0378D"/>
    <w:rsid w:val="00C123B6"/>
    <w:rsid w:val="00C17F9A"/>
    <w:rsid w:val="00C22FCF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1AE3"/>
    <w:rsid w:val="00CD24A8"/>
    <w:rsid w:val="00CD6187"/>
    <w:rsid w:val="00CE048C"/>
    <w:rsid w:val="00CF0C58"/>
    <w:rsid w:val="00CF2C93"/>
    <w:rsid w:val="00CF5DAA"/>
    <w:rsid w:val="00CF62CC"/>
    <w:rsid w:val="00CF721F"/>
    <w:rsid w:val="00D01CAE"/>
    <w:rsid w:val="00D02547"/>
    <w:rsid w:val="00D032A8"/>
    <w:rsid w:val="00D040A0"/>
    <w:rsid w:val="00D11184"/>
    <w:rsid w:val="00D12D31"/>
    <w:rsid w:val="00D21C7C"/>
    <w:rsid w:val="00D22DCC"/>
    <w:rsid w:val="00D2661A"/>
    <w:rsid w:val="00D27777"/>
    <w:rsid w:val="00D27F1C"/>
    <w:rsid w:val="00D34B42"/>
    <w:rsid w:val="00D40BC0"/>
    <w:rsid w:val="00D41E7C"/>
    <w:rsid w:val="00D459E6"/>
    <w:rsid w:val="00D60C78"/>
    <w:rsid w:val="00D6146C"/>
    <w:rsid w:val="00D72149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68D5"/>
    <w:rsid w:val="00E27954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77C75"/>
    <w:rsid w:val="00E810EE"/>
    <w:rsid w:val="00E81D3E"/>
    <w:rsid w:val="00E86860"/>
    <w:rsid w:val="00E90C2A"/>
    <w:rsid w:val="00E9744D"/>
    <w:rsid w:val="00E9747D"/>
    <w:rsid w:val="00E9786B"/>
    <w:rsid w:val="00EA0C02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F11AB0"/>
    <w:rsid w:val="00F126B8"/>
    <w:rsid w:val="00F21707"/>
    <w:rsid w:val="00F32244"/>
    <w:rsid w:val="00F34B07"/>
    <w:rsid w:val="00F34D8A"/>
    <w:rsid w:val="00F5490A"/>
    <w:rsid w:val="00F56B05"/>
    <w:rsid w:val="00F601C4"/>
    <w:rsid w:val="00F60F6B"/>
    <w:rsid w:val="00F6110F"/>
    <w:rsid w:val="00F65F3D"/>
    <w:rsid w:val="00F65FD2"/>
    <w:rsid w:val="00F661C3"/>
    <w:rsid w:val="00F77E1B"/>
    <w:rsid w:val="00F8031D"/>
    <w:rsid w:val="00F86EBE"/>
    <w:rsid w:val="00F90C59"/>
    <w:rsid w:val="00F97B68"/>
    <w:rsid w:val="00FA0467"/>
    <w:rsid w:val="00FA2B4D"/>
    <w:rsid w:val="00FA5241"/>
    <w:rsid w:val="00FA56E9"/>
    <w:rsid w:val="00FA6A9A"/>
    <w:rsid w:val="00FA7577"/>
    <w:rsid w:val="00FB2AE1"/>
    <w:rsid w:val="00FB5D4E"/>
    <w:rsid w:val="00FB6243"/>
    <w:rsid w:val="00FC382A"/>
    <w:rsid w:val="00FC5319"/>
    <w:rsid w:val="00FC5A68"/>
    <w:rsid w:val="00FC5ADC"/>
    <w:rsid w:val="00FC6DA6"/>
    <w:rsid w:val="00FD2C00"/>
    <w:rsid w:val="00FD2FB2"/>
    <w:rsid w:val="00FD4505"/>
    <w:rsid w:val="00FD6173"/>
    <w:rsid w:val="00FE52FD"/>
    <w:rsid w:val="00FE6158"/>
    <w:rsid w:val="00FE6A42"/>
    <w:rsid w:val="00FF17B0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B0FE9B"/>
  <w15:docId w15:val="{228C92E3-D98C-4798-B0D6-AEA6E801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  <w:style w:type="paragraph" w:styleId="af0">
    <w:name w:val="Normal (Web)"/>
    <w:basedOn w:val="a"/>
    <w:uiPriority w:val="99"/>
    <w:semiHidden/>
    <w:unhideWhenUsed/>
    <w:rsid w:val="00AF59EF"/>
    <w:pPr>
      <w:suppressAutoHyphens w:val="0"/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62835-E4F1-4D9E-9248-D51778D0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16</Pages>
  <Words>20164</Words>
  <Characters>11494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31595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Демидюк</cp:lastModifiedBy>
  <cp:revision>177</cp:revision>
  <cp:lastPrinted>2024-01-16T08:49:00Z</cp:lastPrinted>
  <dcterms:created xsi:type="dcterms:W3CDTF">2024-01-16T09:53:00Z</dcterms:created>
  <dcterms:modified xsi:type="dcterms:W3CDTF">2025-07-17T06:36:00Z</dcterms:modified>
</cp:coreProperties>
</file>