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FAB9E" w14:textId="77777777" w:rsidR="00346FE8" w:rsidRDefault="00346FE8" w:rsidP="001D19CD">
      <w:pPr>
        <w:ind w:left="5400" w:hanging="580"/>
        <w:rPr>
          <w:bCs/>
          <w:spacing w:val="-1"/>
          <w:sz w:val="28"/>
          <w:szCs w:val="28"/>
        </w:rPr>
      </w:pPr>
    </w:p>
    <w:p w14:paraId="11DD28FE" w14:textId="77777777" w:rsidR="00346FE8" w:rsidRDefault="00346FE8" w:rsidP="001D19CD">
      <w:pPr>
        <w:ind w:left="5400" w:hanging="580"/>
        <w:rPr>
          <w:bCs/>
          <w:spacing w:val="-1"/>
          <w:sz w:val="28"/>
          <w:szCs w:val="28"/>
        </w:rPr>
      </w:pPr>
    </w:p>
    <w:p w14:paraId="2CECF645" w14:textId="3947C855" w:rsidR="001D19CD" w:rsidRPr="004041A1" w:rsidRDefault="001D19CD" w:rsidP="001D19CD">
      <w:pPr>
        <w:ind w:left="5400" w:hanging="580"/>
        <w:rPr>
          <w:bCs/>
          <w:spacing w:val="-1"/>
          <w:sz w:val="28"/>
          <w:szCs w:val="28"/>
        </w:rPr>
      </w:pPr>
      <w:r w:rsidRPr="004041A1">
        <w:rPr>
          <w:bCs/>
          <w:spacing w:val="-1"/>
          <w:sz w:val="28"/>
          <w:szCs w:val="28"/>
        </w:rPr>
        <w:t xml:space="preserve">Додаток </w:t>
      </w:r>
    </w:p>
    <w:p w14:paraId="19B06E3D" w14:textId="77777777" w:rsidR="001D19CD" w:rsidRPr="004041A1" w:rsidRDefault="001D19CD" w:rsidP="001D19CD">
      <w:pPr>
        <w:ind w:left="5387" w:hanging="580"/>
        <w:rPr>
          <w:bCs/>
          <w:spacing w:val="-1"/>
          <w:sz w:val="28"/>
          <w:szCs w:val="28"/>
        </w:rPr>
      </w:pPr>
      <w:r w:rsidRPr="004041A1">
        <w:rPr>
          <w:bCs/>
          <w:spacing w:val="-1"/>
          <w:sz w:val="28"/>
          <w:szCs w:val="28"/>
        </w:rPr>
        <w:t xml:space="preserve">до розпорядження міського голови </w:t>
      </w:r>
    </w:p>
    <w:p w14:paraId="2081E457" w14:textId="77777777" w:rsidR="001D19CD" w:rsidRPr="004041A1" w:rsidRDefault="001D19CD" w:rsidP="001D19CD">
      <w:pPr>
        <w:ind w:left="5387" w:hanging="580"/>
        <w:rPr>
          <w:bCs/>
          <w:spacing w:val="-1"/>
          <w:sz w:val="28"/>
          <w:szCs w:val="28"/>
        </w:rPr>
      </w:pPr>
      <w:r w:rsidRPr="004041A1">
        <w:rPr>
          <w:bCs/>
          <w:spacing w:val="-1"/>
          <w:sz w:val="28"/>
          <w:szCs w:val="28"/>
        </w:rPr>
        <w:t>______________ №_________</w:t>
      </w:r>
    </w:p>
    <w:p w14:paraId="710956B1" w14:textId="4BECF2CA" w:rsidR="004041A1" w:rsidRDefault="004041A1" w:rsidP="00E620D7">
      <w:pPr>
        <w:tabs>
          <w:tab w:val="left" w:pos="709"/>
        </w:tabs>
        <w:ind w:right="-2" w:firstLine="567"/>
        <w:jc w:val="center"/>
        <w:rPr>
          <w:bCs/>
          <w:sz w:val="28"/>
          <w:szCs w:val="28"/>
        </w:rPr>
      </w:pPr>
    </w:p>
    <w:p w14:paraId="1D95A0D9" w14:textId="77777777" w:rsidR="00D459E6" w:rsidRPr="004041A1" w:rsidRDefault="00D459E6" w:rsidP="00D459E6">
      <w:pPr>
        <w:tabs>
          <w:tab w:val="left" w:pos="709"/>
        </w:tabs>
        <w:ind w:right="-2" w:firstLine="567"/>
        <w:jc w:val="center"/>
        <w:rPr>
          <w:bCs/>
          <w:sz w:val="28"/>
          <w:szCs w:val="28"/>
        </w:rPr>
      </w:pPr>
      <w:r w:rsidRPr="004041A1">
        <w:rPr>
          <w:bCs/>
          <w:sz w:val="28"/>
          <w:szCs w:val="28"/>
        </w:rPr>
        <w:t>ПЕРЕЛІК ПИТАНЬ,</w:t>
      </w:r>
    </w:p>
    <w:p w14:paraId="104865F3" w14:textId="77777777" w:rsidR="00D459E6" w:rsidRPr="004041A1" w:rsidRDefault="00D459E6" w:rsidP="00D459E6">
      <w:pPr>
        <w:tabs>
          <w:tab w:val="left" w:pos="709"/>
        </w:tabs>
        <w:ind w:right="-2" w:firstLine="567"/>
        <w:jc w:val="center"/>
        <w:rPr>
          <w:bCs/>
          <w:sz w:val="28"/>
          <w:szCs w:val="28"/>
        </w:rPr>
      </w:pPr>
      <w:r w:rsidRPr="004041A1">
        <w:rPr>
          <w:bCs/>
          <w:sz w:val="28"/>
          <w:szCs w:val="28"/>
        </w:rPr>
        <w:t>що пропонується для розгляду</w:t>
      </w:r>
    </w:p>
    <w:p w14:paraId="447BC8D5" w14:textId="77777777" w:rsidR="00D459E6" w:rsidRPr="004041A1" w:rsidRDefault="00D459E6" w:rsidP="00D459E6">
      <w:pPr>
        <w:tabs>
          <w:tab w:val="left" w:pos="709"/>
        </w:tabs>
        <w:ind w:right="-2"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на пленарному засіданні 7</w:t>
      </w:r>
      <w:r>
        <w:rPr>
          <w:bCs/>
          <w:sz w:val="28"/>
          <w:szCs w:val="28"/>
          <w:lang w:val="ru-RU"/>
        </w:rPr>
        <w:t>9</w:t>
      </w:r>
      <w:r w:rsidRPr="004041A1">
        <w:rPr>
          <w:bCs/>
          <w:sz w:val="28"/>
          <w:szCs w:val="28"/>
        </w:rPr>
        <w:t>-ї сесії міської ради</w:t>
      </w:r>
    </w:p>
    <w:p w14:paraId="5BD47E00" w14:textId="77777777" w:rsidR="00D459E6" w:rsidRPr="004041A1" w:rsidRDefault="00D459E6" w:rsidP="00D459E6">
      <w:pPr>
        <w:tabs>
          <w:tab w:val="left" w:pos="709"/>
        </w:tabs>
        <w:ind w:right="-2" w:firstLine="567"/>
        <w:jc w:val="center"/>
        <w:rPr>
          <w:bCs/>
          <w:sz w:val="28"/>
          <w:szCs w:val="28"/>
        </w:rPr>
      </w:pPr>
    </w:p>
    <w:p w14:paraId="01F2B20D" w14:textId="77777777" w:rsidR="00D459E6" w:rsidRPr="000C399E" w:rsidRDefault="00D459E6" w:rsidP="00D459E6">
      <w:pPr>
        <w:tabs>
          <w:tab w:val="left" w:pos="709"/>
        </w:tabs>
        <w:ind w:right="-2" w:firstLine="567"/>
        <w:jc w:val="center"/>
        <w:rPr>
          <w:bCs/>
          <w:iCs/>
          <w:sz w:val="28"/>
          <w:szCs w:val="28"/>
        </w:rPr>
      </w:pPr>
      <w:r w:rsidRPr="000C399E">
        <w:rPr>
          <w:bCs/>
          <w:iCs/>
          <w:sz w:val="28"/>
          <w:szCs w:val="28"/>
        </w:rPr>
        <w:t>ПРОЄКТИ РІШЕНЬ,</w:t>
      </w:r>
    </w:p>
    <w:p w14:paraId="56A54D5A" w14:textId="77777777" w:rsidR="00D459E6" w:rsidRPr="000C399E" w:rsidRDefault="00D459E6" w:rsidP="00D459E6">
      <w:pPr>
        <w:tabs>
          <w:tab w:val="left" w:pos="709"/>
        </w:tabs>
        <w:ind w:right="-2" w:firstLine="567"/>
        <w:jc w:val="center"/>
        <w:rPr>
          <w:bCs/>
          <w:iCs/>
          <w:sz w:val="28"/>
          <w:szCs w:val="28"/>
        </w:rPr>
      </w:pPr>
      <w:r w:rsidRPr="000C399E">
        <w:rPr>
          <w:bCs/>
          <w:iCs/>
          <w:sz w:val="28"/>
          <w:szCs w:val="28"/>
        </w:rPr>
        <w:t>ВНЕСЕНІ ДЕПАРТАМЕНТОМ МІСТОБУДУВАННЯ,</w:t>
      </w:r>
    </w:p>
    <w:p w14:paraId="1E954B1E" w14:textId="77777777" w:rsidR="00D459E6" w:rsidRDefault="00D459E6" w:rsidP="00D459E6">
      <w:pPr>
        <w:tabs>
          <w:tab w:val="left" w:pos="709"/>
        </w:tabs>
        <w:ind w:right="-2" w:firstLine="567"/>
        <w:jc w:val="center"/>
        <w:rPr>
          <w:bCs/>
          <w:iCs/>
          <w:sz w:val="28"/>
          <w:szCs w:val="28"/>
        </w:rPr>
      </w:pPr>
      <w:r w:rsidRPr="000C399E">
        <w:rPr>
          <w:bCs/>
          <w:iCs/>
          <w:sz w:val="28"/>
          <w:szCs w:val="28"/>
        </w:rPr>
        <w:t>ЗЕМЕЛЬНИХ РЕСУРСІВ ТА РЕКЛАМИ</w:t>
      </w:r>
    </w:p>
    <w:p w14:paraId="606F8B13" w14:textId="77777777" w:rsidR="00D459E6" w:rsidRPr="000C399E" w:rsidRDefault="00D459E6" w:rsidP="00D459E6">
      <w:pPr>
        <w:tabs>
          <w:tab w:val="left" w:pos="709"/>
        </w:tabs>
        <w:ind w:right="-2" w:firstLine="567"/>
        <w:jc w:val="center"/>
        <w:rPr>
          <w:bCs/>
          <w:iCs/>
          <w:sz w:val="28"/>
          <w:szCs w:val="28"/>
        </w:rPr>
      </w:pPr>
    </w:p>
    <w:p w14:paraId="32373530" w14:textId="77777777" w:rsidR="00D459E6" w:rsidRPr="007B161F" w:rsidRDefault="00D459E6" w:rsidP="00D459E6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 w:rsidRPr="007B161F">
        <w:rPr>
          <w:bCs/>
          <w:iCs/>
          <w:sz w:val="28"/>
          <w:szCs w:val="28"/>
        </w:rPr>
        <w:t>Доповідає: Туз Веніамін Веніамінович – директор департаменту містобудування, земельних ресурсів та реклами</w:t>
      </w:r>
    </w:p>
    <w:p w14:paraId="0B0051C0" w14:textId="77777777" w:rsidR="00D459E6" w:rsidRPr="00CD1AE3" w:rsidRDefault="00D459E6" w:rsidP="00D459E6">
      <w:pPr>
        <w:tabs>
          <w:tab w:val="left" w:pos="709"/>
        </w:tabs>
        <w:ind w:right="-2" w:firstLine="567"/>
        <w:jc w:val="both"/>
        <w:rPr>
          <w:bCs/>
          <w:iCs/>
        </w:rPr>
      </w:pPr>
    </w:p>
    <w:p w14:paraId="264CE807" w14:textId="77777777" w:rsidR="00D459E6" w:rsidRPr="007B161F" w:rsidRDefault="00D459E6" w:rsidP="00D459E6">
      <w:pPr>
        <w:pStyle w:val="Standard"/>
        <w:widowControl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B161F">
        <w:rPr>
          <w:rFonts w:ascii="Times New Roman" w:hAnsi="Times New Roman" w:cs="Times New Roman"/>
          <w:sz w:val="28"/>
          <w:szCs w:val="28"/>
        </w:rPr>
        <w:t>1. Про продаж громадянину Ковальчуку П.М. у власність земельної ділянки комунальної власності на вул</w:t>
      </w:r>
      <w:r w:rsidRPr="007B161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7B161F">
        <w:rPr>
          <w:rFonts w:ascii="Times New Roman" w:hAnsi="Times New Roman" w:cs="Times New Roman"/>
          <w:sz w:val="28"/>
          <w:szCs w:val="28"/>
        </w:rPr>
        <w:t>Винниченка</w:t>
      </w:r>
      <w:r w:rsidRPr="007B161F">
        <w:rPr>
          <w:rFonts w:ascii="Times New Roman" w:hAnsi="Times New Roman" w:cs="Times New Roman"/>
          <w:sz w:val="28"/>
          <w:szCs w:val="28"/>
          <w:lang w:val="ru-RU"/>
        </w:rPr>
        <w:t>, 67-А</w:t>
      </w:r>
      <w:r w:rsidRPr="007B161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_DdeLink__804_35908545341"/>
      <w:r w:rsidRPr="007B161F">
        <w:rPr>
          <w:rFonts w:ascii="Times New Roman" w:hAnsi="Times New Roman" w:cs="Times New Roman"/>
          <w:sz w:val="28"/>
          <w:szCs w:val="28"/>
        </w:rPr>
        <w:t>у м. Луцьку</w:t>
      </w:r>
      <w:bookmarkEnd w:id="0"/>
      <w:r w:rsidRPr="007B161F">
        <w:rPr>
          <w:rFonts w:ascii="Times New Roman" w:hAnsi="Times New Roman" w:cs="Times New Roman"/>
          <w:sz w:val="28"/>
          <w:szCs w:val="28"/>
        </w:rPr>
        <w:t>.</w:t>
      </w:r>
    </w:p>
    <w:p w14:paraId="6F6E0DA3" w14:textId="77777777" w:rsidR="00D459E6" w:rsidRPr="00EA0C02" w:rsidRDefault="00D459E6" w:rsidP="00D459E6">
      <w:pPr>
        <w:pStyle w:val="Standard"/>
        <w:widowControl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6C0E0FC9" w14:textId="77777777" w:rsidR="00D459E6" w:rsidRPr="007B161F" w:rsidRDefault="00D459E6" w:rsidP="00D459E6">
      <w:pPr>
        <w:pStyle w:val="Standard"/>
        <w:widowControl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B161F">
        <w:rPr>
          <w:rFonts w:ascii="Times New Roman" w:hAnsi="Times New Roman" w:cs="Times New Roman"/>
          <w:sz w:val="28"/>
          <w:szCs w:val="28"/>
          <w:lang w:bidi="ar-SA"/>
        </w:rPr>
        <w:t xml:space="preserve">2. Про надання громадянину Серьогінову О.П. </w:t>
      </w:r>
      <w:r w:rsidRPr="007B161F">
        <w:rPr>
          <w:rFonts w:ascii="Times New Roman" w:hAnsi="Times New Roman" w:cs="Times New Roman"/>
          <w:sz w:val="28"/>
          <w:szCs w:val="28"/>
        </w:rPr>
        <w:t>дозволу на проведення експертної грошової оцінки земельної ділянки комунальної влас</w:t>
      </w:r>
      <w:r w:rsidRPr="007B161F">
        <w:rPr>
          <w:rFonts w:ascii="Times New Roman" w:hAnsi="Times New Roman" w:cs="Times New Roman"/>
          <w:sz w:val="28"/>
          <w:szCs w:val="28"/>
          <w:lang w:bidi="ar-SA"/>
        </w:rPr>
        <w:t xml:space="preserve">ності </w:t>
      </w:r>
      <w:r w:rsidRPr="007B161F">
        <w:rPr>
          <w:rFonts w:ascii="Times New Roman" w:eastAsia="Times New Roman" w:hAnsi="Times New Roman" w:cs="Times New Roman"/>
          <w:sz w:val="28"/>
          <w:szCs w:val="28"/>
          <w:lang w:bidi="ar-SA"/>
        </w:rPr>
        <w:t>на вул</w:t>
      </w:r>
      <w:r w:rsidRPr="007B161F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.</w:t>
      </w:r>
      <w:r w:rsidRPr="007B161F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 </w:t>
      </w:r>
      <w:r w:rsidRPr="007B161F">
        <w:rPr>
          <w:rFonts w:ascii="Times New Roman" w:eastAsia="Times New Roman" w:hAnsi="Times New Roman" w:cs="Times New Roman"/>
          <w:sz w:val="28"/>
          <w:szCs w:val="28"/>
          <w:lang w:bidi="ar-SA"/>
        </w:rPr>
        <w:t>Задворецькій</w:t>
      </w:r>
      <w:r w:rsidRPr="007B161F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, 5-</w:t>
      </w:r>
      <w:r w:rsidRPr="007B161F">
        <w:rPr>
          <w:rFonts w:ascii="Times New Roman" w:eastAsia="Times New Roman" w:hAnsi="Times New Roman" w:cs="Times New Roman"/>
          <w:sz w:val="28"/>
          <w:szCs w:val="28"/>
          <w:lang w:bidi="ar-SA"/>
        </w:rPr>
        <w:t>А у м. Луцьку.</w:t>
      </w:r>
    </w:p>
    <w:p w14:paraId="72808FAC" w14:textId="77777777" w:rsidR="00D459E6" w:rsidRPr="00EA0C02" w:rsidRDefault="00D459E6" w:rsidP="00D459E6">
      <w:pPr>
        <w:pStyle w:val="Standard"/>
        <w:widowControl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4914AADA" w14:textId="77777777" w:rsidR="00D459E6" w:rsidRPr="007B161F" w:rsidRDefault="00D459E6" w:rsidP="00D459E6">
      <w:pPr>
        <w:pStyle w:val="Standard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B161F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3. Про надання громадянину Чорному Р.Б. </w:t>
      </w:r>
      <w:r w:rsidRPr="007B161F">
        <w:rPr>
          <w:rFonts w:ascii="Times New Roman" w:hAnsi="Times New Roman" w:cs="Times New Roman"/>
          <w:sz w:val="28"/>
          <w:szCs w:val="28"/>
        </w:rPr>
        <w:t xml:space="preserve">дозволу на проведення експертної грошової оцінки земельної ділянки комунальної власності </w:t>
      </w:r>
      <w:r w:rsidRPr="007B161F">
        <w:rPr>
          <w:rFonts w:ascii="Times New Roman" w:eastAsia="Times New Roman" w:hAnsi="Times New Roman" w:cs="Times New Roman"/>
          <w:sz w:val="28"/>
          <w:szCs w:val="28"/>
        </w:rPr>
        <w:t>на вул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 </w:t>
      </w:r>
      <w:r w:rsidRPr="007B161F">
        <w:rPr>
          <w:rFonts w:ascii="Times New Roman" w:eastAsia="Times New Roman" w:hAnsi="Times New Roman" w:cs="Times New Roman"/>
          <w:sz w:val="28"/>
          <w:szCs w:val="28"/>
        </w:rPr>
        <w:t>Ветеранів</w:t>
      </w:r>
      <w:r w:rsidRPr="007B161F">
        <w:rPr>
          <w:rFonts w:ascii="Times New Roman" w:eastAsia="Times New Roman" w:hAnsi="Times New Roman" w:cs="Times New Roman"/>
          <w:sz w:val="28"/>
          <w:szCs w:val="28"/>
          <w:lang w:val="ru-RU"/>
        </w:rPr>
        <w:t>, 1-</w:t>
      </w:r>
      <w:r w:rsidRPr="007B161F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7B161F">
        <w:rPr>
          <w:rFonts w:ascii="Times New Roman" w:eastAsia="Times New Roman" w:hAnsi="Times New Roman" w:cs="Times New Roman"/>
          <w:sz w:val="28"/>
          <w:szCs w:val="28"/>
          <w:lang w:bidi="ar-SA"/>
        </w:rPr>
        <w:t>у м. Луцьку.</w:t>
      </w:r>
    </w:p>
    <w:p w14:paraId="38EB404B" w14:textId="77777777" w:rsidR="00D459E6" w:rsidRPr="00EA0C02" w:rsidRDefault="00D459E6" w:rsidP="00D459E6">
      <w:pPr>
        <w:pStyle w:val="Standard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340E4195" w14:textId="77777777" w:rsidR="00D459E6" w:rsidRPr="007B161F" w:rsidRDefault="00D459E6" w:rsidP="00D459E6">
      <w:pPr>
        <w:pStyle w:val="Standard"/>
        <w:tabs>
          <w:tab w:val="left" w:pos="4395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bidi="ar-SA"/>
        </w:rPr>
      </w:pPr>
      <w:r w:rsidRPr="007B161F">
        <w:rPr>
          <w:rFonts w:ascii="Times New Roman" w:eastAsia="Times New Roman" w:hAnsi="Times New Roman" w:cs="Times New Roman"/>
          <w:spacing w:val="-4"/>
          <w:sz w:val="28"/>
          <w:szCs w:val="28"/>
          <w:lang w:bidi="ar-SA"/>
        </w:rPr>
        <w:t xml:space="preserve">4. Про затвердження громадянам Зайцевій О.Ю., </w:t>
      </w:r>
      <w:r w:rsidRPr="007B161F">
        <w:rPr>
          <w:rFonts w:ascii="Times New Roman" w:eastAsia="SimSun, 宋体" w:hAnsi="Times New Roman" w:cs="Times New Roman"/>
          <w:spacing w:val="-4"/>
          <w:sz w:val="28"/>
          <w:szCs w:val="28"/>
        </w:rPr>
        <w:t xml:space="preserve">Нікітюк Н.В. проєкту землеустрою щодо відведення земельної ділянки (зміна цільового призначення) на </w:t>
      </w:r>
      <w:r w:rsidRPr="007B161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вул. Підгаєцькій, 13-В </w:t>
      </w:r>
      <w:r w:rsidRPr="007B161F">
        <w:rPr>
          <w:rFonts w:ascii="Times New Roman" w:eastAsia="Times New Roman" w:hAnsi="Times New Roman" w:cs="Times New Roman"/>
          <w:spacing w:val="-4"/>
          <w:sz w:val="28"/>
          <w:szCs w:val="28"/>
          <w:lang w:bidi="ar-SA"/>
        </w:rPr>
        <w:t>у м. Луцьку.</w:t>
      </w:r>
    </w:p>
    <w:p w14:paraId="21F6BDC8" w14:textId="77777777" w:rsidR="00D459E6" w:rsidRPr="00EA0C02" w:rsidRDefault="00D459E6" w:rsidP="00D459E6">
      <w:pPr>
        <w:pStyle w:val="Standard"/>
        <w:tabs>
          <w:tab w:val="left" w:pos="4395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11DB7488" w14:textId="088B70B1" w:rsidR="00D459E6" w:rsidRPr="007B161F" w:rsidRDefault="00D459E6" w:rsidP="00D459E6">
      <w:pPr>
        <w:pStyle w:val="Standard"/>
        <w:tabs>
          <w:tab w:val="left" w:pos="4395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eastAsia="SimSun, 宋体" w:hAnsi="Times New Roman" w:cs="Times New Roman"/>
          <w:color w:val="auto"/>
          <w:spacing w:val="-4"/>
          <w:sz w:val="28"/>
          <w:szCs w:val="28"/>
        </w:rPr>
      </w:pPr>
      <w:r w:rsidRPr="007B161F">
        <w:rPr>
          <w:rFonts w:ascii="Times New Roman" w:eastAsia="SimSun, 宋体" w:hAnsi="Times New Roman" w:cs="Times New Roman"/>
          <w:color w:val="auto"/>
          <w:spacing w:val="-4"/>
          <w:sz w:val="28"/>
          <w:szCs w:val="28"/>
        </w:rPr>
        <w:t xml:space="preserve">5. Про зміну Луцькій міській територіальній громаді, від імені якої діє Луцька міська рада, цільового призначення земельної ділянки та надання державному комунальному підприємству «Луцьктепло» в постійне користування земельної ділянки 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 </w:t>
      </w:r>
      <w:r>
        <w:rPr>
          <w:rFonts w:ascii="Times New Roman" w:eastAsia="SimSun, 宋体" w:hAnsi="Times New Roman" w:cs="Times New Roman"/>
          <w:color w:val="auto"/>
          <w:spacing w:val="-4"/>
          <w:sz w:val="28"/>
          <w:szCs w:val="28"/>
        </w:rPr>
        <w:t>–</w:t>
      </w:r>
      <w:r w:rsidRPr="007B161F">
        <w:rPr>
          <w:rFonts w:ascii="Times New Roman" w:eastAsia="SimSun, 宋体" w:hAnsi="Times New Roman" w:cs="Times New Roman"/>
          <w:color w:val="auto"/>
          <w:spacing w:val="-4"/>
          <w:sz w:val="28"/>
          <w:szCs w:val="28"/>
        </w:rPr>
        <w:t xml:space="preserve"> 11.04 на  вул. Державності, 114-К у м.</w:t>
      </w:r>
      <w:r w:rsidR="00E77C75">
        <w:rPr>
          <w:rFonts w:ascii="Times New Roman" w:eastAsia="SimSun, 宋体" w:hAnsi="Times New Roman" w:cs="Times New Roman"/>
          <w:color w:val="auto"/>
          <w:spacing w:val="-4"/>
          <w:sz w:val="28"/>
          <w:szCs w:val="28"/>
        </w:rPr>
        <w:t> </w:t>
      </w:r>
      <w:r w:rsidRPr="007B161F">
        <w:rPr>
          <w:rFonts w:ascii="Times New Roman" w:eastAsia="SimSun, 宋体" w:hAnsi="Times New Roman" w:cs="Times New Roman"/>
          <w:color w:val="auto"/>
          <w:spacing w:val="-4"/>
          <w:sz w:val="28"/>
          <w:szCs w:val="28"/>
        </w:rPr>
        <w:t>Луцьку.</w:t>
      </w:r>
    </w:p>
    <w:p w14:paraId="2B1234D6" w14:textId="77777777" w:rsidR="00D459E6" w:rsidRPr="00EA0C02" w:rsidRDefault="00D459E6" w:rsidP="00D459E6">
      <w:pPr>
        <w:pStyle w:val="Standard"/>
        <w:tabs>
          <w:tab w:val="left" w:pos="4395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7481CEC1" w14:textId="77777777" w:rsidR="00D459E6" w:rsidRDefault="00D459E6" w:rsidP="00D459E6">
      <w:pPr>
        <w:pStyle w:val="Standard"/>
        <w:tabs>
          <w:tab w:val="left" w:pos="4395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B161F">
        <w:rPr>
          <w:rFonts w:ascii="Times New Roman" w:hAnsi="Times New Roman" w:cs="Times New Roman"/>
          <w:sz w:val="28"/>
          <w:szCs w:val="28"/>
        </w:rPr>
        <w:t xml:space="preserve">6. Про надання громадянину Ларькіну Ю.В. дозволу на розроблення технічної документації із землеустрою щодо встановлення (відновлення) меж земельної ділянки в натурі (на місцевості) на </w:t>
      </w:r>
      <w:r>
        <w:rPr>
          <w:rFonts w:ascii="Times New Roman" w:hAnsi="Times New Roman" w:cs="Times New Roman"/>
          <w:sz w:val="28"/>
          <w:szCs w:val="28"/>
        </w:rPr>
        <w:t>вул. 8-го Березня, 8-Б, гараж № </w:t>
      </w:r>
      <w:r w:rsidRPr="007B161F">
        <w:rPr>
          <w:rFonts w:ascii="Times New Roman" w:hAnsi="Times New Roman" w:cs="Times New Roman"/>
          <w:sz w:val="28"/>
          <w:szCs w:val="28"/>
        </w:rPr>
        <w:t>2, у м. Луцьку.</w:t>
      </w:r>
    </w:p>
    <w:p w14:paraId="32E5BA39" w14:textId="77777777" w:rsidR="00D459E6" w:rsidRPr="00EA0C02" w:rsidRDefault="00D459E6" w:rsidP="009966DF">
      <w:pPr>
        <w:pStyle w:val="Standard"/>
        <w:tabs>
          <w:tab w:val="left" w:pos="4395"/>
          <w:tab w:val="left" w:pos="4823"/>
          <w:tab w:val="left" w:pos="4962"/>
          <w:tab w:val="left" w:pos="5325"/>
        </w:tabs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225FD24" w14:textId="77777777" w:rsidR="00D459E6" w:rsidRDefault="00D459E6" w:rsidP="00D459E6">
      <w:pPr>
        <w:pStyle w:val="Standard"/>
        <w:tabs>
          <w:tab w:val="left" w:pos="4395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</w:pPr>
      <w:r w:rsidRPr="007B161F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7. Про передачу громадянину Літевчуку В.О. безоплатно у власність земельної ділянки для будівництва і обслуговування житлового будинку, господарських будівель і споруд (присадибна ділянка) </w:t>
      </w:r>
      <w:r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–</w:t>
      </w:r>
      <w:r w:rsidRPr="007B161F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 02.01 на вул. Героїв </w:t>
      </w:r>
      <w:r w:rsidRPr="007B161F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lastRenderedPageBreak/>
        <w:t>рятувальників, 19 у м. Луцьку.</w:t>
      </w:r>
    </w:p>
    <w:p w14:paraId="1A8A6B1F" w14:textId="77777777" w:rsidR="002D7D0E" w:rsidRPr="007B161F" w:rsidRDefault="002D7D0E" w:rsidP="00D459E6">
      <w:pPr>
        <w:pStyle w:val="Standard"/>
        <w:tabs>
          <w:tab w:val="left" w:pos="4395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</w:pPr>
    </w:p>
    <w:p w14:paraId="5350E32C" w14:textId="79EAD226" w:rsidR="00D459E6" w:rsidRPr="007B161F" w:rsidRDefault="00D459E6" w:rsidP="00D459E6">
      <w:pPr>
        <w:pStyle w:val="Standard"/>
        <w:tabs>
          <w:tab w:val="left" w:pos="4395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</w:pPr>
      <w:r w:rsidRPr="007B161F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8. Про передачу громадянці Бондарук Н.І. безоплатно у власність земельної ділянки для будівництва і обслуговування житлового будинку, господарських будівель і споруд (присадибна ділянка) </w:t>
      </w:r>
      <w:r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–</w:t>
      </w:r>
      <w:r w:rsidRPr="007B161F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 02.</w:t>
      </w:r>
      <w:r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01 на вул. Надрічній, 13-А у м. </w:t>
      </w:r>
      <w:r w:rsidRPr="007B161F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Луцьку.</w:t>
      </w:r>
    </w:p>
    <w:p w14:paraId="6127FE40" w14:textId="77777777" w:rsidR="00D459E6" w:rsidRPr="00B43D63" w:rsidRDefault="00D459E6" w:rsidP="00D459E6">
      <w:pPr>
        <w:pStyle w:val="Standard"/>
        <w:tabs>
          <w:tab w:val="left" w:pos="4395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eastAsia="SimSun, 宋体" w:hAnsi="Times New Roman" w:cs="Times New Roman"/>
          <w:bCs/>
          <w:spacing w:val="-4"/>
          <w:lang w:bidi="ar-SA"/>
        </w:rPr>
      </w:pPr>
    </w:p>
    <w:p w14:paraId="5651D356" w14:textId="77777777" w:rsidR="00D459E6" w:rsidRPr="007B161F" w:rsidRDefault="00D459E6" w:rsidP="00D459E6">
      <w:pPr>
        <w:pStyle w:val="Standard"/>
        <w:tabs>
          <w:tab w:val="left" w:pos="4395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</w:pPr>
      <w:r w:rsidRPr="007B161F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9. Про передачу громадянину Гаджієву Р.М. безоплатно у власність земельної ділянки для будівництва і обслуговування житлового будинку, господарських будівель і споруд (присадибна ділянка) </w:t>
      </w:r>
      <w:r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– 02.01 на вул. Садовій, </w:t>
      </w:r>
      <w:r w:rsidRPr="007B161F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28 у м. Луцьку.</w:t>
      </w:r>
    </w:p>
    <w:p w14:paraId="1C256E46" w14:textId="77777777" w:rsidR="00D459E6" w:rsidRPr="00B43D63" w:rsidRDefault="00D459E6" w:rsidP="00D459E6">
      <w:pPr>
        <w:pStyle w:val="Standard"/>
        <w:tabs>
          <w:tab w:val="left" w:pos="4395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eastAsia="SimSun, 宋体" w:hAnsi="Times New Roman" w:cs="Times New Roman"/>
          <w:bCs/>
          <w:spacing w:val="-4"/>
          <w:sz w:val="22"/>
          <w:szCs w:val="22"/>
          <w:lang w:bidi="ar-SA"/>
        </w:rPr>
      </w:pPr>
    </w:p>
    <w:p w14:paraId="630439B6" w14:textId="1D2BDC8C" w:rsidR="00D459E6" w:rsidRPr="007B161F" w:rsidRDefault="00D459E6" w:rsidP="00D459E6">
      <w:pPr>
        <w:pStyle w:val="Standard"/>
        <w:tabs>
          <w:tab w:val="left" w:pos="4395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</w:pPr>
      <w:r w:rsidRPr="007B161F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10. Про передачу громадянину Антонюку О.В. безоплатно у власність земельної ділянки для будівництва і обслуговування житлового будинку, господарських будівель і споруд (присадибна ділянка) </w:t>
      </w:r>
      <w:r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–</w:t>
      </w:r>
      <w:r w:rsidRPr="007B161F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 02.01 на вул. Філатова,</w:t>
      </w:r>
      <w:r w:rsidR="006947F4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 </w:t>
      </w:r>
      <w:r w:rsidRPr="007B161F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4 у м. Луцьку.</w:t>
      </w:r>
    </w:p>
    <w:p w14:paraId="3426E37E" w14:textId="77777777" w:rsidR="00D459E6" w:rsidRPr="00B43D63" w:rsidRDefault="00D459E6" w:rsidP="00D459E6">
      <w:pPr>
        <w:pStyle w:val="Standard"/>
        <w:tabs>
          <w:tab w:val="left" w:pos="4395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eastAsia="SimSun, 宋体" w:hAnsi="Times New Roman" w:cs="Times New Roman"/>
          <w:bCs/>
          <w:spacing w:val="-4"/>
          <w:lang w:bidi="ar-SA"/>
        </w:rPr>
      </w:pPr>
    </w:p>
    <w:p w14:paraId="52F23396" w14:textId="29DCE577" w:rsidR="00D459E6" w:rsidRPr="007B161F" w:rsidRDefault="00D459E6" w:rsidP="00D459E6">
      <w:pPr>
        <w:pStyle w:val="Standard"/>
        <w:tabs>
          <w:tab w:val="left" w:pos="4395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</w:pPr>
      <w:r w:rsidRPr="007B161F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11. Про передачу </w:t>
      </w:r>
      <w:r w:rsidRPr="007B161F">
        <w:rPr>
          <w:rFonts w:ascii="Times New Roman" w:eastAsia="Times New Roman" w:hAnsi="Times New Roman" w:cs="Times New Roman"/>
          <w:bCs/>
          <w:color w:val="00000A"/>
          <w:spacing w:val="-4"/>
          <w:kern w:val="0"/>
          <w:sz w:val="28"/>
          <w:szCs w:val="28"/>
          <w:lang w:bidi="ar-SA"/>
        </w:rPr>
        <w:t xml:space="preserve">громадянам Жуковській </w:t>
      </w:r>
      <w:r>
        <w:rPr>
          <w:rFonts w:ascii="Times New Roman" w:eastAsia="Times New Roman" w:hAnsi="Times New Roman" w:cs="Times New Roman"/>
          <w:bCs/>
          <w:color w:val="00000A"/>
          <w:spacing w:val="-4"/>
          <w:kern w:val="0"/>
          <w:sz w:val="28"/>
          <w:szCs w:val="28"/>
          <w:lang w:bidi="ar-SA"/>
        </w:rPr>
        <w:t>К.В., Романенку Б.С., Романенку </w:t>
      </w:r>
      <w:r w:rsidRPr="007B161F">
        <w:rPr>
          <w:rFonts w:ascii="Times New Roman" w:eastAsia="Times New Roman" w:hAnsi="Times New Roman" w:cs="Times New Roman"/>
          <w:bCs/>
          <w:color w:val="00000A"/>
          <w:spacing w:val="-4"/>
          <w:kern w:val="0"/>
          <w:sz w:val="28"/>
          <w:szCs w:val="28"/>
          <w:lang w:bidi="ar-SA"/>
        </w:rPr>
        <w:t xml:space="preserve">Р.С. </w:t>
      </w:r>
      <w:r w:rsidRPr="007B161F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безоплатно у спільну часткову власність земельної ділянки для будівництва і обслуговування житлового будинку, господарських будівель і споруд (присадибна ділянка) </w:t>
      </w:r>
      <w:r w:rsidR="00CF62CC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–</w:t>
      </w:r>
      <w:r w:rsidRPr="007B161F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 02.01 на вул. Балківській, 34 у м. Луцьку.</w:t>
      </w:r>
    </w:p>
    <w:p w14:paraId="30B1E107" w14:textId="77777777" w:rsidR="00D459E6" w:rsidRPr="00B43D63" w:rsidRDefault="00D459E6" w:rsidP="00D459E6">
      <w:pPr>
        <w:pStyle w:val="Standard"/>
        <w:tabs>
          <w:tab w:val="left" w:pos="4395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/>
        </w:rPr>
      </w:pPr>
    </w:p>
    <w:p w14:paraId="331293B9" w14:textId="77777777" w:rsidR="00D459E6" w:rsidRPr="007B161F" w:rsidRDefault="00D459E6" w:rsidP="00D459E6">
      <w:pPr>
        <w:pStyle w:val="Standard"/>
        <w:tabs>
          <w:tab w:val="left" w:pos="4395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</w:pPr>
      <w:r w:rsidRPr="007B161F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12. Про передачу громадянам Борисюк</w:t>
      </w:r>
      <w:r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у О.П., Борисюк Н.В., Мельничук </w:t>
      </w:r>
      <w:r w:rsidRPr="007B161F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І.М., Борисюк С.Г., Борисюк А.І. безоплатно у спільну часткову власність земельної ділянки для будівництва і обслуговування житлового будинку, господарських будівель і споруд (присадибна ділянка) </w:t>
      </w:r>
      <w:r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–</w:t>
      </w:r>
      <w:r w:rsidRPr="007B161F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 02</w:t>
      </w:r>
      <w:r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.01 на вул. </w:t>
      </w:r>
      <w:r w:rsidRPr="007B161F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Богдана Хмельницького, 33 у м. Луцьку.</w:t>
      </w:r>
    </w:p>
    <w:p w14:paraId="6AB9F34D" w14:textId="77777777" w:rsidR="00D459E6" w:rsidRPr="00B43D63" w:rsidRDefault="00D459E6" w:rsidP="00D459E6">
      <w:pPr>
        <w:pStyle w:val="Standard"/>
        <w:tabs>
          <w:tab w:val="left" w:pos="4395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eastAsia="SimSun, 宋体" w:hAnsi="Times New Roman" w:cs="Times New Roman"/>
          <w:bCs/>
          <w:spacing w:val="-4"/>
          <w:lang w:bidi="ar-SA"/>
        </w:rPr>
      </w:pPr>
    </w:p>
    <w:p w14:paraId="7AB7BBAB" w14:textId="77777777" w:rsidR="00D459E6" w:rsidRPr="007B161F" w:rsidRDefault="00D459E6" w:rsidP="00D459E6">
      <w:pPr>
        <w:pStyle w:val="Standard"/>
        <w:tabs>
          <w:tab w:val="left" w:pos="4395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</w:pPr>
      <w:r w:rsidRPr="007B161F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13. Про передачу </w:t>
      </w:r>
      <w:r w:rsidRPr="007B161F">
        <w:rPr>
          <w:rFonts w:ascii="Times New Roman" w:eastAsia="Times New Roman" w:hAnsi="Times New Roman" w:cs="Times New Roman"/>
          <w:bCs/>
          <w:color w:val="00000A"/>
          <w:spacing w:val="-4"/>
          <w:kern w:val="0"/>
          <w:sz w:val="28"/>
          <w:szCs w:val="28"/>
          <w:lang w:bidi="ar-SA"/>
        </w:rPr>
        <w:t xml:space="preserve">громадянам Козаку І.В., Козак Р.А., Козаку С.І. </w:t>
      </w:r>
      <w:r w:rsidRPr="007B161F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безоплатно у спільну часткову власність земельної ділянки для будівництва і обслуговування житлового будинку, господарських будівель і споруд (присадибна ділянка) </w:t>
      </w:r>
      <w:r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–</w:t>
      </w:r>
      <w:r w:rsidRPr="007B161F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 02.01 на вул. Дачній, 7/1 у м. Луцьку.</w:t>
      </w:r>
    </w:p>
    <w:p w14:paraId="75A78222" w14:textId="77777777" w:rsidR="00D459E6" w:rsidRPr="00B43D63" w:rsidRDefault="00D459E6" w:rsidP="00D459E6">
      <w:pPr>
        <w:pStyle w:val="Standard"/>
        <w:tabs>
          <w:tab w:val="left" w:pos="4395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hAnsi="Times New Roman"/>
        </w:rPr>
      </w:pPr>
    </w:p>
    <w:p w14:paraId="36384BA9" w14:textId="77777777" w:rsidR="00D459E6" w:rsidRPr="007B161F" w:rsidRDefault="00D459E6" w:rsidP="00D459E6">
      <w:pPr>
        <w:pStyle w:val="Standard"/>
        <w:tabs>
          <w:tab w:val="left" w:pos="4395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</w:pPr>
      <w:r w:rsidRPr="007B161F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14. Про передачу громадянам Новосад Т.І., Кошелюк В.В. безоплатно у спільну часткову власність земельної ділянки для будівництва і обслуговування житлового будинку, господарських будівель і споруд (присадибна ділянка) </w:t>
      </w:r>
      <w:r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–</w:t>
      </w:r>
      <w:r w:rsidRPr="007B161F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 02.01 на вул. Монопольній, 17 у м. Луцьку.</w:t>
      </w:r>
    </w:p>
    <w:p w14:paraId="28BB6F3C" w14:textId="77777777" w:rsidR="00D459E6" w:rsidRPr="00B43D63" w:rsidRDefault="00D459E6" w:rsidP="00D459E6">
      <w:pPr>
        <w:pStyle w:val="Standard"/>
        <w:tabs>
          <w:tab w:val="left" w:pos="4395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eastAsia="SimSun, 宋体" w:hAnsi="Times New Roman" w:cs="Times New Roman"/>
          <w:bCs/>
          <w:spacing w:val="-4"/>
          <w:lang w:bidi="ar-SA"/>
        </w:rPr>
      </w:pPr>
    </w:p>
    <w:p w14:paraId="39A7064C" w14:textId="77777777" w:rsidR="00D459E6" w:rsidRPr="007B161F" w:rsidRDefault="00D459E6" w:rsidP="00D459E6">
      <w:pPr>
        <w:pStyle w:val="Standard"/>
        <w:tabs>
          <w:tab w:val="left" w:pos="4395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</w:pPr>
      <w:r w:rsidRPr="007B161F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15. Про передачу громадянам Шабалі О.В., Войтюку А.О. безоплатно у спільну часткову власність земельної ділянки для будівництва і обслуговування житлового будинку, господарських будівель і споруд (присадибна ділянка) </w:t>
      </w:r>
      <w:r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–</w:t>
      </w:r>
      <w:r w:rsidRPr="007B161F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 02.01 на вул. Шпитальній, 5 у м. Луцьку.</w:t>
      </w:r>
    </w:p>
    <w:p w14:paraId="57A95F9C" w14:textId="77777777" w:rsidR="00D459E6" w:rsidRDefault="00D459E6" w:rsidP="00D459E6">
      <w:pPr>
        <w:pStyle w:val="Standard"/>
        <w:tabs>
          <w:tab w:val="left" w:pos="4395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</w:pPr>
    </w:p>
    <w:p w14:paraId="06041AE2" w14:textId="77777777" w:rsidR="00C22FCF" w:rsidRPr="007B161F" w:rsidRDefault="00C22FCF" w:rsidP="00D459E6">
      <w:pPr>
        <w:pStyle w:val="Standard"/>
        <w:tabs>
          <w:tab w:val="left" w:pos="4395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</w:pPr>
    </w:p>
    <w:p w14:paraId="17C5C0E3" w14:textId="77777777" w:rsidR="00D459E6" w:rsidRPr="007B161F" w:rsidRDefault="00D459E6" w:rsidP="00D459E6">
      <w:pPr>
        <w:pStyle w:val="Standard"/>
        <w:tabs>
          <w:tab w:val="left" w:pos="4395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</w:pPr>
      <w:r w:rsidRPr="007B161F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16. Про зміну Луцькій міській територіальній громаді, від імені якої діє </w:t>
      </w:r>
      <w:r w:rsidRPr="007B161F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lastRenderedPageBreak/>
        <w:t xml:space="preserve">Луцька міська рада (землекористувач громадянка Саць А.А.), цільового призначення земельної ділянки та передачу безоплатно у власність земельної ділянки для будівництва і обслуговування житлового будинку, господарських будівель і споруд (присадибна ділянка) </w:t>
      </w:r>
      <w:r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–</w:t>
      </w:r>
      <w:r w:rsidRPr="007B161F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 02.01 на вул. Івасюка Володимира, 94 у м. Луцьку.</w:t>
      </w:r>
    </w:p>
    <w:p w14:paraId="18857672" w14:textId="77777777" w:rsidR="00D459E6" w:rsidRPr="00275D55" w:rsidRDefault="00D459E6" w:rsidP="00D459E6">
      <w:pPr>
        <w:pStyle w:val="Standard"/>
        <w:tabs>
          <w:tab w:val="left" w:pos="4395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eastAsia="SimSun, 宋体" w:hAnsi="Times New Roman" w:cs="Times New Roman"/>
          <w:bCs/>
          <w:spacing w:val="-4"/>
          <w:lang w:bidi="ar-SA"/>
        </w:rPr>
      </w:pPr>
    </w:p>
    <w:p w14:paraId="531DACCF" w14:textId="77777777" w:rsidR="00D459E6" w:rsidRPr="007B161F" w:rsidRDefault="00D459E6" w:rsidP="00D459E6">
      <w:pPr>
        <w:pStyle w:val="Standard"/>
        <w:tabs>
          <w:tab w:val="left" w:pos="4395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</w:pPr>
      <w:r w:rsidRPr="007B161F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17. Про затвердження громадянину Мацю В.С. проєкту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</w:t>
      </w:r>
      <w:r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–</w:t>
      </w:r>
      <w:r w:rsidRPr="007B161F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 02.01 на вул. Гущанській, 23-А у м. Луцьку.</w:t>
      </w:r>
    </w:p>
    <w:p w14:paraId="347B6049" w14:textId="77777777" w:rsidR="00D459E6" w:rsidRPr="00275D55" w:rsidRDefault="00D459E6" w:rsidP="00D459E6">
      <w:pPr>
        <w:pStyle w:val="Standard"/>
        <w:tabs>
          <w:tab w:val="left" w:pos="4395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eastAsia="SimSun, 宋体" w:hAnsi="Times New Roman" w:cs="Times New Roman"/>
          <w:bCs/>
          <w:spacing w:val="-4"/>
          <w:lang w:bidi="ar-SA"/>
        </w:rPr>
      </w:pPr>
    </w:p>
    <w:p w14:paraId="7C299740" w14:textId="77777777" w:rsidR="00D459E6" w:rsidRDefault="00D459E6" w:rsidP="00D459E6">
      <w:pPr>
        <w:pStyle w:val="Standard"/>
        <w:tabs>
          <w:tab w:val="left" w:pos="4395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</w:pPr>
      <w:r w:rsidRPr="007B161F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18. Про затвердження ФІРМІ «ВОЛИНЬФАРМ» У ФОРМІ ТОВАРИСТВА З ОБМЕЖЕНОЮ ВІДПОВІДАЛЬНІСТЮ проєкту землеустрою щодо відведення земельної ділянки та зміну її цільового призначення для будівництва та обслуговування будівель закладів охорони здоров’я та соціальної допомоги (03.03) на вул. Теремнівській, 53/3 у м. Луцьку.</w:t>
      </w:r>
    </w:p>
    <w:p w14:paraId="629C5E12" w14:textId="77777777" w:rsidR="00D459E6" w:rsidRPr="00275D55" w:rsidRDefault="00D459E6" w:rsidP="00D459E6">
      <w:pPr>
        <w:pStyle w:val="Standard"/>
        <w:tabs>
          <w:tab w:val="left" w:pos="4395"/>
          <w:tab w:val="left" w:pos="4823"/>
          <w:tab w:val="left" w:pos="4962"/>
          <w:tab w:val="left" w:pos="5325"/>
        </w:tabs>
        <w:ind w:firstLine="567"/>
        <w:jc w:val="both"/>
        <w:textAlignment w:val="baseline"/>
        <w:rPr>
          <w:rFonts w:ascii="Times New Roman" w:eastAsia="SimSun, 宋体" w:hAnsi="Times New Roman" w:cs="Times New Roman"/>
          <w:bCs/>
          <w:spacing w:val="-4"/>
          <w:lang w:bidi="ar-SA"/>
        </w:rPr>
      </w:pPr>
    </w:p>
    <w:p w14:paraId="23D1C111" w14:textId="77777777" w:rsidR="00D459E6" w:rsidRPr="007B161F" w:rsidRDefault="00D459E6" w:rsidP="00D459E6">
      <w:pPr>
        <w:pStyle w:val="Standard"/>
        <w:widowControl/>
        <w:tabs>
          <w:tab w:val="left" w:pos="4111"/>
          <w:tab w:val="left" w:pos="4253"/>
        </w:tabs>
        <w:ind w:firstLine="567"/>
        <w:jc w:val="both"/>
        <w:textAlignment w:val="baseline"/>
        <w:rPr>
          <w:rFonts w:ascii="Times New Roman" w:hAnsi="Times New Roman" w:cs="Times New Roman"/>
          <w:bCs/>
          <w:spacing w:val="-4"/>
          <w:sz w:val="28"/>
          <w:szCs w:val="28"/>
          <w:lang w:bidi="ar-SA"/>
        </w:rPr>
      </w:pPr>
      <w:r w:rsidRPr="007B161F">
        <w:rPr>
          <w:rFonts w:ascii="Times New Roman" w:hAnsi="Times New Roman" w:cs="Times New Roman"/>
          <w:bCs/>
          <w:spacing w:val="-4"/>
          <w:sz w:val="28"/>
          <w:szCs w:val="28"/>
          <w:lang w:bidi="ar-SA"/>
        </w:rPr>
        <w:t>19. Про затвердження громадянину Ковалю Д.Б. проєкту землеустрою щодо відведення земельної ділянки та зміну її цільового призначення для будівництва і обслуговування багатоквартирного житлового будинку (02.03) на вул. Гостинній, 4 у м. Луцьку.</w:t>
      </w:r>
    </w:p>
    <w:p w14:paraId="40E86B90" w14:textId="77777777" w:rsidR="00D459E6" w:rsidRPr="00275D55" w:rsidRDefault="00D459E6" w:rsidP="00D459E6">
      <w:pPr>
        <w:pStyle w:val="Standard"/>
        <w:widowControl/>
        <w:tabs>
          <w:tab w:val="left" w:pos="4111"/>
          <w:tab w:val="left" w:pos="4253"/>
        </w:tabs>
        <w:ind w:firstLine="567"/>
        <w:jc w:val="both"/>
        <w:textAlignment w:val="baseline"/>
        <w:rPr>
          <w:rFonts w:ascii="Times New Roman" w:hAnsi="Times New Roman" w:cs="Times New Roman"/>
          <w:bCs/>
          <w:spacing w:val="-4"/>
          <w:lang w:bidi="ar-SA"/>
        </w:rPr>
      </w:pPr>
    </w:p>
    <w:p w14:paraId="2F734A9B" w14:textId="77777777" w:rsidR="00D459E6" w:rsidRPr="007B161F" w:rsidRDefault="00D459E6" w:rsidP="00D459E6">
      <w:pPr>
        <w:pStyle w:val="Standard"/>
        <w:widowControl/>
        <w:tabs>
          <w:tab w:val="left" w:pos="4111"/>
          <w:tab w:val="left" w:pos="4253"/>
        </w:tabs>
        <w:ind w:firstLine="567"/>
        <w:jc w:val="both"/>
        <w:textAlignment w:val="baseline"/>
        <w:rPr>
          <w:rFonts w:ascii="Times New Roman" w:hAnsi="Times New Roman" w:cs="Times New Roman"/>
          <w:bCs/>
          <w:spacing w:val="-4"/>
          <w:sz w:val="28"/>
          <w:szCs w:val="28"/>
          <w:lang w:bidi="ar-SA"/>
        </w:rPr>
      </w:pPr>
      <w:r w:rsidRPr="007B161F">
        <w:rPr>
          <w:rFonts w:ascii="Times New Roman" w:hAnsi="Times New Roman" w:cs="Times New Roman"/>
          <w:bCs/>
          <w:spacing w:val="-4"/>
          <w:sz w:val="28"/>
          <w:szCs w:val="28"/>
          <w:lang w:bidi="ar-SA"/>
        </w:rPr>
        <w:t>20. Про затвердження громадянці Шайко В.М. проєкту землеустрою щодо відведення земельної ділянки та зміну її цільового призначення 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 (03.10) на вул. Святогірській, 10/1 у м. Луцьку.</w:t>
      </w:r>
    </w:p>
    <w:p w14:paraId="7501E73C" w14:textId="77777777" w:rsidR="00D459E6" w:rsidRPr="00275D55" w:rsidRDefault="00D459E6" w:rsidP="00D459E6">
      <w:pPr>
        <w:pStyle w:val="Standard"/>
        <w:widowControl/>
        <w:tabs>
          <w:tab w:val="left" w:pos="4111"/>
          <w:tab w:val="left" w:pos="4253"/>
        </w:tabs>
        <w:ind w:firstLine="567"/>
        <w:jc w:val="both"/>
        <w:textAlignment w:val="baseline"/>
        <w:rPr>
          <w:rFonts w:ascii="Times New Roman" w:hAnsi="Times New Roman" w:cs="Times New Roman"/>
          <w:bCs/>
          <w:spacing w:val="-4"/>
          <w:lang w:bidi="ar-SA"/>
        </w:rPr>
      </w:pPr>
    </w:p>
    <w:p w14:paraId="6510DB36" w14:textId="77777777" w:rsidR="00D459E6" w:rsidRPr="007B161F" w:rsidRDefault="00D459E6" w:rsidP="00D459E6">
      <w:pPr>
        <w:pStyle w:val="Standard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bidi="ar-SA"/>
        </w:rPr>
      </w:pPr>
      <w:r w:rsidRPr="007B161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bidi="ar-SA"/>
        </w:rPr>
        <w:t>21. Про поновлення договору оренди землі ПрАТ «СКФ УКРАЇНА» для будівництва та обслуговування зони технічної інфраструктури (11.02) на вул. Виробничій, 34 у м. Луцьку (площею 0,1254 га).</w:t>
      </w:r>
    </w:p>
    <w:p w14:paraId="52B68E8B" w14:textId="77777777" w:rsidR="00D459E6" w:rsidRPr="00275D55" w:rsidRDefault="00D459E6" w:rsidP="00D459E6">
      <w:pPr>
        <w:pStyle w:val="Standard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6"/>
          <w:kern w:val="0"/>
          <w:shd w:val="clear" w:color="auto" w:fill="FFFFFF"/>
          <w:lang w:bidi="ar-SA"/>
        </w:rPr>
      </w:pPr>
    </w:p>
    <w:p w14:paraId="408741DD" w14:textId="77777777" w:rsidR="00D459E6" w:rsidRPr="007B161F" w:rsidRDefault="00D459E6" w:rsidP="00D459E6">
      <w:pPr>
        <w:pStyle w:val="Standard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B161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bidi="ar-SA"/>
        </w:rPr>
        <w:t xml:space="preserve">22. Про поновлення договору оренди землі </w:t>
      </w:r>
      <w:r w:rsidRPr="007B161F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shd w:val="clear" w:color="auto" w:fill="FFFFFF"/>
          <w:lang w:bidi="ar-SA"/>
        </w:rPr>
        <w:t>ПрАТ «ВГП»</w:t>
      </w:r>
      <w:r w:rsidRPr="007B161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bidi="ar-SA"/>
        </w:rPr>
        <w:t xml:space="preserve"> для</w:t>
      </w:r>
      <w:r w:rsidRPr="007B161F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:shd w:val="clear" w:color="auto" w:fill="FFFFFF"/>
          <w:lang w:bidi="ar-SA"/>
        </w:rPr>
        <w:t xml:space="preserve"> </w:t>
      </w:r>
      <w:r w:rsidRPr="007B161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bidi="ar-SA"/>
        </w:rPr>
        <w:t xml:space="preserve">обслуговування під’їзних залізничних колій (12.01) на вул. Георгія Гонгадзе, 25 </w:t>
      </w:r>
      <w:r w:rsidRPr="007B161F">
        <w:rPr>
          <w:rFonts w:ascii="Times New Roman" w:eastAsia="Times New Roman" w:hAnsi="Times New Roman" w:cs="Times New Roman"/>
          <w:sz w:val="28"/>
          <w:szCs w:val="28"/>
        </w:rPr>
        <w:t>у м. Луцьку (площею 0,0778 га).</w:t>
      </w:r>
    </w:p>
    <w:p w14:paraId="1FF68D2F" w14:textId="77777777" w:rsidR="00D459E6" w:rsidRPr="00275D55" w:rsidRDefault="00D459E6" w:rsidP="00D459E6">
      <w:pPr>
        <w:pStyle w:val="Standard"/>
        <w:ind w:firstLine="567"/>
        <w:jc w:val="both"/>
        <w:textAlignment w:val="baseline"/>
        <w:rPr>
          <w:rFonts w:ascii="Times New Roman" w:hAnsi="Times New Roman"/>
        </w:rPr>
      </w:pPr>
    </w:p>
    <w:p w14:paraId="50930C01" w14:textId="77777777" w:rsidR="00D459E6" w:rsidRPr="007B161F" w:rsidRDefault="00D459E6" w:rsidP="00D459E6">
      <w:pPr>
        <w:pStyle w:val="Standard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bidi="ar-SA"/>
        </w:rPr>
      </w:pPr>
      <w:r w:rsidRPr="007B161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bidi="ar-SA"/>
        </w:rPr>
        <w:t>23. Про поновлення договору оренди землі ТзОВ</w:t>
      </w:r>
      <w:r w:rsidRPr="007B161F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shd w:val="clear" w:color="auto" w:fill="FFFFFF"/>
          <w:lang w:bidi="ar-SA"/>
        </w:rPr>
        <w:t> </w:t>
      </w:r>
      <w:r w:rsidRPr="007B161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bidi="ar-SA"/>
        </w:rPr>
        <w:t>«Волиньенергоресурси» для будівництва та обслуговування виробничих приміщень (11.02) на вул. Авіаторів, 2-А у м. Луцьку.</w:t>
      </w:r>
    </w:p>
    <w:p w14:paraId="34406A97" w14:textId="77777777" w:rsidR="00D459E6" w:rsidRPr="00275D55" w:rsidRDefault="00D459E6" w:rsidP="00D459E6">
      <w:pPr>
        <w:pStyle w:val="Standard"/>
        <w:ind w:firstLine="567"/>
        <w:jc w:val="both"/>
        <w:textAlignment w:val="baseline"/>
        <w:rPr>
          <w:rFonts w:ascii="Times New Roman" w:hAnsi="Times New Roman"/>
        </w:rPr>
      </w:pPr>
    </w:p>
    <w:p w14:paraId="2645EFBC" w14:textId="77777777" w:rsidR="00D459E6" w:rsidRPr="007B161F" w:rsidRDefault="00D459E6" w:rsidP="00D459E6">
      <w:pPr>
        <w:pStyle w:val="Standard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bidi="ar-SA"/>
        </w:rPr>
      </w:pPr>
      <w:r w:rsidRPr="007B161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bidi="ar-SA"/>
        </w:rPr>
        <w:t xml:space="preserve">24. Про поновлення договору оренди землі </w:t>
      </w:r>
      <w:r w:rsidRPr="007B161F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shd w:val="clear" w:color="auto" w:fill="FFFFFF"/>
          <w:lang w:bidi="ar-SA"/>
        </w:rPr>
        <w:t>ПрАТ «СЯЙВО»</w:t>
      </w:r>
      <w:r w:rsidRPr="007B161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bidi="ar-SA"/>
        </w:rPr>
        <w:t xml:space="preserve"> </w:t>
      </w:r>
      <w:r w:rsidRPr="007B161F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shd w:val="clear" w:color="auto" w:fill="FFFFFF"/>
          <w:lang w:eastAsia="ru-RU" w:bidi="ar-SA"/>
        </w:rPr>
        <w:t>для будівництва та обслуговування виробничих приміщень (11.02)</w:t>
      </w:r>
      <w:r w:rsidRPr="007B161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bidi="ar-SA"/>
        </w:rPr>
        <w:t xml:space="preserve"> на вул. Магістральній, 48 у м. Луцьку.</w:t>
      </w:r>
    </w:p>
    <w:p w14:paraId="640AC0B5" w14:textId="77777777" w:rsidR="00D459E6" w:rsidRPr="007B161F" w:rsidRDefault="00D459E6" w:rsidP="00D459E6">
      <w:pPr>
        <w:pStyle w:val="Standard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0B8FCF8D" w14:textId="77777777" w:rsidR="00D459E6" w:rsidRPr="007B161F" w:rsidRDefault="00D459E6" w:rsidP="00D459E6">
      <w:pPr>
        <w:pStyle w:val="Standard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bidi="ar-SA"/>
        </w:rPr>
      </w:pPr>
      <w:r w:rsidRPr="007B161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bidi="ar-SA"/>
        </w:rPr>
        <w:t xml:space="preserve">25. Про поновлення договору оренди землі ПП «ПОЛИКРУД» для </w:t>
      </w:r>
      <w:r w:rsidRPr="007B161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bidi="ar-SA"/>
        </w:rPr>
        <w:lastRenderedPageBreak/>
        <w:t>обслуговування глинозапасника (11.03) на вул. Заводській, 22-Б у м. Луцьку.</w:t>
      </w:r>
    </w:p>
    <w:p w14:paraId="271A0800" w14:textId="77777777" w:rsidR="00D459E6" w:rsidRPr="007B161F" w:rsidRDefault="00D459E6" w:rsidP="00D459E6">
      <w:pPr>
        <w:pStyle w:val="Standard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bidi="ar-SA"/>
        </w:rPr>
      </w:pPr>
    </w:p>
    <w:p w14:paraId="2CB1AF2F" w14:textId="77777777" w:rsidR="00D459E6" w:rsidRPr="007B161F" w:rsidRDefault="00D459E6" w:rsidP="00D459E6">
      <w:pPr>
        <w:pStyle w:val="Standard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bidi="ar-SA"/>
        </w:rPr>
      </w:pPr>
      <w:r w:rsidRPr="007B161F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 xml:space="preserve">26. Про поновлення договору оренди землі </w:t>
      </w:r>
      <w:r w:rsidRPr="007B161F">
        <w:rPr>
          <w:rFonts w:ascii="Times New Roman" w:eastAsia="Times New Roman" w:hAnsi="Times New Roman" w:cs="Times New Roman"/>
          <w:color w:val="auto"/>
          <w:spacing w:val="-6"/>
          <w:kern w:val="0"/>
          <w:sz w:val="28"/>
          <w:szCs w:val="28"/>
          <w:lang w:bidi="ar-SA"/>
        </w:rPr>
        <w:t xml:space="preserve">громадянці Устичук С.П. </w:t>
      </w:r>
      <w:r w:rsidRPr="007B161F">
        <w:rPr>
          <w:rFonts w:ascii="Times New Roman" w:eastAsia="Times New Roman" w:hAnsi="Times New Roman" w:cs="Times New Roman"/>
          <w:color w:val="auto"/>
          <w:spacing w:val="-2"/>
          <w:kern w:val="0"/>
          <w:sz w:val="28"/>
          <w:szCs w:val="28"/>
          <w:lang w:bidi="ar-SA"/>
        </w:rPr>
        <w:t xml:space="preserve"> </w:t>
      </w:r>
      <w:r w:rsidRPr="007B161F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 xml:space="preserve">для обслуговування магазину продовольчих товарів </w:t>
      </w:r>
      <w:r w:rsidRPr="007B161F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shd w:val="clear" w:color="auto" w:fill="FFFFFF"/>
          <w:lang w:bidi="ar-SA"/>
        </w:rPr>
        <w:t xml:space="preserve">(03.07) на вул. Теремнівській, 72-А </w:t>
      </w:r>
      <w:r w:rsidRPr="007B161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bidi="ar-SA"/>
        </w:rPr>
        <w:t>у м. Луцьку.</w:t>
      </w:r>
    </w:p>
    <w:p w14:paraId="379A66FB" w14:textId="77777777" w:rsidR="00D459E6" w:rsidRPr="007B161F" w:rsidRDefault="00D459E6" w:rsidP="00D459E6">
      <w:pPr>
        <w:pStyle w:val="Standard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396D7AE8" w14:textId="77777777" w:rsidR="00D459E6" w:rsidRPr="007B161F" w:rsidRDefault="00D459E6" w:rsidP="00D459E6">
      <w:pPr>
        <w:pStyle w:val="Standard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bidi="ar-SA"/>
        </w:rPr>
      </w:pPr>
      <w:r w:rsidRPr="007B161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bidi="ar-SA"/>
        </w:rPr>
        <w:t>27. П</w:t>
      </w:r>
      <w:r w:rsidRPr="007B161F">
        <w:rPr>
          <w:rFonts w:ascii="Times New Roman" w:eastAsia="Times New Roman" w:hAnsi="Times New Roman" w:cs="Times New Roman"/>
          <w:sz w:val="28"/>
          <w:szCs w:val="28"/>
        </w:rPr>
        <w:t xml:space="preserve">ро поновлення договору оренди землі </w:t>
      </w:r>
      <w:r w:rsidRPr="007B161F">
        <w:rPr>
          <w:rFonts w:ascii="Times New Roman" w:eastAsia="Times New Roman" w:hAnsi="Times New Roman" w:cs="Times New Roman"/>
          <w:spacing w:val="-6"/>
          <w:sz w:val="28"/>
          <w:szCs w:val="28"/>
        </w:rPr>
        <w:t>громадянці  Кардаш Н.А.</w:t>
      </w:r>
      <w:r w:rsidRPr="007B161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B161F">
        <w:rPr>
          <w:rFonts w:ascii="Times New Roman" w:eastAsia="Times New Roman" w:hAnsi="Times New Roman" w:cs="Times New Roman"/>
          <w:sz w:val="28"/>
          <w:szCs w:val="28"/>
        </w:rPr>
        <w:t xml:space="preserve">для будівництва та обслуговування виробничих майстерень та складських приміщень </w:t>
      </w:r>
      <w:r w:rsidRPr="007B161F">
        <w:rPr>
          <w:rFonts w:ascii="Times New Roman" w:eastAsia="Times New Roman" w:hAnsi="Times New Roman" w:cs="Times New Roman"/>
          <w:spacing w:val="-4"/>
          <w:sz w:val="28"/>
          <w:szCs w:val="28"/>
        </w:rPr>
        <w:t>(11.02) на вул</w:t>
      </w:r>
      <w:r w:rsidRPr="007B161F">
        <w:rPr>
          <w:rFonts w:ascii="Times New Roman" w:eastAsia="Times New Roman" w:hAnsi="Times New Roman" w:cs="Times New Roman"/>
          <w:spacing w:val="-4"/>
          <w:kern w:val="0"/>
          <w:sz w:val="28"/>
          <w:szCs w:val="28"/>
        </w:rPr>
        <w:t xml:space="preserve">. Василя Стуса, 11-Б </w:t>
      </w:r>
      <w:r w:rsidRPr="007B161F">
        <w:rPr>
          <w:rFonts w:ascii="Times New Roman" w:eastAsia="Times New Roman" w:hAnsi="Times New Roman" w:cs="Times New Roman"/>
          <w:sz w:val="28"/>
          <w:szCs w:val="28"/>
        </w:rPr>
        <w:t>у м. Луцьку</w:t>
      </w:r>
      <w:r w:rsidRPr="007B161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bidi="ar-SA"/>
        </w:rPr>
        <w:t>.</w:t>
      </w:r>
    </w:p>
    <w:p w14:paraId="3810FA50" w14:textId="77777777" w:rsidR="00D459E6" w:rsidRPr="007B161F" w:rsidRDefault="00D459E6" w:rsidP="00D459E6">
      <w:pPr>
        <w:pStyle w:val="Standard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7E5F9557" w14:textId="77777777" w:rsidR="00D459E6" w:rsidRPr="007B161F" w:rsidRDefault="00D459E6" w:rsidP="00D459E6">
      <w:pPr>
        <w:pStyle w:val="Standard"/>
        <w:ind w:firstLine="567"/>
        <w:jc w:val="both"/>
        <w:textAlignment w:val="baseline"/>
        <w:rPr>
          <w:rStyle w:val="af"/>
          <w:rFonts w:ascii="Times New Roman" w:eastAsia="Times New Roman" w:hAnsi="Times New Roman" w:cs="Times New Roman"/>
          <w:i w:val="0"/>
          <w:spacing w:val="-6"/>
          <w:kern w:val="0"/>
          <w:sz w:val="28"/>
          <w:szCs w:val="28"/>
          <w:shd w:val="clear" w:color="auto" w:fill="FFFFFF"/>
          <w:lang w:bidi="ar-SA"/>
        </w:rPr>
      </w:pPr>
      <w:r w:rsidRPr="007B161F">
        <w:rPr>
          <w:rStyle w:val="af"/>
          <w:rFonts w:ascii="Times New Roman" w:eastAsia="Times New Roman" w:hAnsi="Times New Roman" w:cs="Times New Roman"/>
          <w:i w:val="0"/>
          <w:spacing w:val="-6"/>
          <w:kern w:val="0"/>
          <w:sz w:val="28"/>
          <w:szCs w:val="28"/>
          <w:shd w:val="clear" w:color="auto" w:fill="FFFFFF"/>
          <w:lang w:bidi="ar-SA"/>
        </w:rPr>
        <w:t>28. Про укладення з громадянкою Корольчук І.А.</w:t>
      </w:r>
      <w:r>
        <w:rPr>
          <w:rStyle w:val="af"/>
          <w:rFonts w:ascii="Times New Roman" w:eastAsia="Times New Roman" w:hAnsi="Times New Roman" w:cs="Times New Roman"/>
          <w:i w:val="0"/>
          <w:spacing w:val="-6"/>
          <w:kern w:val="0"/>
          <w:sz w:val="28"/>
          <w:szCs w:val="28"/>
          <w:shd w:val="clear" w:color="auto" w:fill="FFFFFF"/>
          <w:lang w:bidi="ar-SA"/>
        </w:rPr>
        <w:t xml:space="preserve"> договору оренди землі на новий</w:t>
      </w:r>
      <w:r w:rsidRPr="007B161F">
        <w:rPr>
          <w:rStyle w:val="af"/>
          <w:rFonts w:ascii="Times New Roman" w:eastAsia="Times New Roman" w:hAnsi="Times New Roman" w:cs="Times New Roman"/>
          <w:i w:val="0"/>
          <w:spacing w:val="-6"/>
          <w:kern w:val="0"/>
          <w:sz w:val="28"/>
          <w:szCs w:val="28"/>
          <w:shd w:val="clear" w:color="auto" w:fill="FFFFFF"/>
          <w:lang w:bidi="ar-SA"/>
        </w:rPr>
        <w:t xml:space="preserve"> строк на земельну ділянку для будівництва та обслуговування бару та офісних приміщень (03.08) на вул. Коперника, 8-А у м. Луцьку.</w:t>
      </w:r>
    </w:p>
    <w:p w14:paraId="33F13958" w14:textId="77777777" w:rsidR="00D459E6" w:rsidRPr="007B161F" w:rsidRDefault="00D459E6" w:rsidP="00D459E6">
      <w:pPr>
        <w:pStyle w:val="Standard"/>
        <w:ind w:firstLine="567"/>
        <w:jc w:val="both"/>
        <w:textAlignment w:val="baseline"/>
        <w:rPr>
          <w:sz w:val="28"/>
          <w:szCs w:val="28"/>
        </w:rPr>
      </w:pPr>
    </w:p>
    <w:p w14:paraId="4831BFDB" w14:textId="77777777" w:rsidR="00D459E6" w:rsidRPr="007B161F" w:rsidRDefault="00D459E6" w:rsidP="00D459E6">
      <w:pPr>
        <w:pStyle w:val="Standard"/>
        <w:ind w:firstLine="567"/>
        <w:jc w:val="both"/>
        <w:textAlignment w:val="baseline"/>
        <w:rPr>
          <w:rStyle w:val="af"/>
          <w:rFonts w:ascii="Times New Roman" w:eastAsia="Times New Roman" w:hAnsi="Times New Roman" w:cs="Times New Roman"/>
          <w:i w:val="0"/>
          <w:color w:val="auto"/>
          <w:spacing w:val="-6"/>
          <w:kern w:val="0"/>
          <w:sz w:val="28"/>
          <w:szCs w:val="28"/>
          <w:lang w:bidi="ar-SA"/>
        </w:rPr>
      </w:pPr>
      <w:r w:rsidRPr="007B161F">
        <w:rPr>
          <w:rFonts w:ascii="Times New Roman" w:eastAsia="Times New Roman" w:hAnsi="Times New Roman" w:cs="Times New Roman"/>
          <w:color w:val="auto"/>
          <w:spacing w:val="-6"/>
          <w:kern w:val="0"/>
          <w:sz w:val="28"/>
          <w:szCs w:val="28"/>
          <w:lang w:bidi="ar-SA"/>
        </w:rPr>
        <w:t xml:space="preserve">29. Про надання ВПНЗ ЛЬВІВСЬКИЙ МЕДИЧНИЙ ФАХОВИЙ КОЛЕДЖ «МОНАДА» дозволу на розроблення технічної документації із землеустрою щодо встановлення (відновлення) меж земельної ділянки в натурі (на місцевості) на вул. Захисників України, 6 </w:t>
      </w:r>
      <w:r w:rsidRPr="007B161F">
        <w:rPr>
          <w:rStyle w:val="af"/>
          <w:rFonts w:ascii="Times New Roman" w:eastAsia="Times New Roman" w:hAnsi="Times New Roman" w:cs="Times New Roman"/>
          <w:i w:val="0"/>
          <w:color w:val="auto"/>
          <w:spacing w:val="-6"/>
          <w:kern w:val="0"/>
          <w:sz w:val="28"/>
          <w:szCs w:val="28"/>
          <w:lang w:bidi="ar-SA"/>
        </w:rPr>
        <w:t>у м. Луцьку.</w:t>
      </w:r>
    </w:p>
    <w:p w14:paraId="379A1B10" w14:textId="77777777" w:rsidR="00D459E6" w:rsidRPr="007B161F" w:rsidRDefault="00D459E6" w:rsidP="00D459E6">
      <w:pPr>
        <w:pStyle w:val="Standard"/>
        <w:ind w:firstLine="567"/>
        <w:jc w:val="both"/>
        <w:textAlignment w:val="baseline"/>
        <w:rPr>
          <w:sz w:val="28"/>
          <w:szCs w:val="28"/>
        </w:rPr>
      </w:pPr>
    </w:p>
    <w:p w14:paraId="2E0CFADF" w14:textId="77777777" w:rsidR="00D459E6" w:rsidRPr="007B161F" w:rsidRDefault="00D459E6" w:rsidP="00D459E6">
      <w:pPr>
        <w:pStyle w:val="Standard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B161F">
        <w:rPr>
          <w:rFonts w:ascii="Times New Roman" w:hAnsi="Times New Roman" w:cs="Times New Roman"/>
          <w:sz w:val="28"/>
          <w:szCs w:val="28"/>
        </w:rPr>
        <w:t xml:space="preserve">30. Про надання громадянину Патлашинському Р.Я. дозволу на розроблення проєкту землеустрою щодо відведення земельної ділянки для будівництва та обслуговування </w:t>
      </w:r>
      <w:r w:rsidRPr="007B161F">
        <w:rPr>
          <w:rFonts w:ascii="Times New Roman" w:hAnsi="Times New Roman" w:cs="Times New Roman"/>
          <w:bCs/>
          <w:spacing w:val="-6"/>
          <w:sz w:val="28"/>
          <w:szCs w:val="28"/>
        </w:rPr>
        <w:t>складського приміщення</w:t>
      </w:r>
      <w:r w:rsidRPr="007B161F">
        <w:rPr>
          <w:rFonts w:ascii="Times New Roman" w:hAnsi="Times New Roman" w:cs="Times New Roman"/>
          <w:sz w:val="28"/>
          <w:szCs w:val="28"/>
        </w:rPr>
        <w:t xml:space="preserve"> (03.07) на вул. Львівській, 89-А у м. Луцьку.</w:t>
      </w:r>
    </w:p>
    <w:p w14:paraId="4301107B" w14:textId="77777777" w:rsidR="00D459E6" w:rsidRPr="007B161F" w:rsidRDefault="00D459E6" w:rsidP="00D459E6">
      <w:pPr>
        <w:pStyle w:val="Standard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1AE225DD" w14:textId="77777777" w:rsidR="00D459E6" w:rsidRPr="007B161F" w:rsidRDefault="00D459E6" w:rsidP="00D459E6">
      <w:pPr>
        <w:pStyle w:val="Standard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bidi="ar-SA"/>
        </w:rPr>
      </w:pPr>
      <w:r w:rsidRPr="007B161F">
        <w:rPr>
          <w:rFonts w:ascii="Times New Roman" w:hAnsi="Times New Roman" w:cs="Times New Roman"/>
          <w:sz w:val="28"/>
          <w:szCs w:val="28"/>
        </w:rPr>
        <w:t>31. Про надання Луцькій міській територіальній громаді, від імені якої діє Луцька міська рада (землекористувач громадянин Малихін Г.Ю.), доз</w:t>
      </w:r>
      <w:r w:rsidRPr="007B161F">
        <w:rPr>
          <w:rFonts w:ascii="Times New Roman" w:hAnsi="Times New Roman" w:cs="Times New Roman"/>
          <w:spacing w:val="6"/>
          <w:sz w:val="28"/>
          <w:szCs w:val="28"/>
        </w:rPr>
        <w:t xml:space="preserve">волу на розроблення проєкту </w:t>
      </w:r>
      <w:r w:rsidRPr="007B161F">
        <w:rPr>
          <w:rFonts w:ascii="Times New Roman" w:hAnsi="Times New Roman" w:cs="Times New Roman"/>
          <w:sz w:val="28"/>
          <w:szCs w:val="28"/>
        </w:rPr>
        <w:t xml:space="preserve">землеустрою щодо відведення земельної ділянки (зміни цільового призначення) </w:t>
      </w:r>
      <w:r w:rsidRPr="007B161F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bidi="ar-SA"/>
        </w:rPr>
        <w:t xml:space="preserve">для будівництва та обслуговування спортивно-оздоровчого комплексу з тенісними кортами (03.15) </w:t>
      </w:r>
      <w:r w:rsidRPr="007B161F">
        <w:rPr>
          <w:rFonts w:ascii="Times New Roman" w:eastAsia="Times New Roman" w:hAnsi="Times New Roman" w:cs="Times New Roman"/>
          <w:bCs/>
          <w:color w:val="auto"/>
          <w:spacing w:val="4"/>
          <w:kern w:val="0"/>
          <w:sz w:val="28"/>
          <w:szCs w:val="28"/>
          <w:lang w:bidi="ar-SA"/>
        </w:rPr>
        <w:t xml:space="preserve">на вул. Ковельській, 40 </w:t>
      </w:r>
      <w:r w:rsidRPr="007B161F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bidi="ar-SA"/>
        </w:rPr>
        <w:t>у м. Луцьку.</w:t>
      </w:r>
    </w:p>
    <w:p w14:paraId="70D34754" w14:textId="77777777" w:rsidR="00D459E6" w:rsidRPr="007B161F" w:rsidRDefault="00D459E6" w:rsidP="00D459E6">
      <w:pPr>
        <w:pStyle w:val="Standard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74645C9F" w14:textId="77777777" w:rsidR="00D459E6" w:rsidRPr="007B161F" w:rsidRDefault="00D459E6" w:rsidP="00D459E6">
      <w:pPr>
        <w:pStyle w:val="Standard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bidi="ar-SA"/>
        </w:rPr>
      </w:pPr>
      <w:r w:rsidRPr="007B161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bidi="ar-SA"/>
        </w:rPr>
        <w:t>32. Про надання ТОВ «ЛУЦЬК РІЕЛ ІСТЕЙТ ДЕВЕЛОПМЕНТ» на умовах оренди земельної ділянки для будівництва та обслуговування нежитлового приміщення (03.10) на вул. Кафедральній, 11 у м. Луцьку.</w:t>
      </w:r>
    </w:p>
    <w:p w14:paraId="49422A62" w14:textId="77777777" w:rsidR="00D459E6" w:rsidRPr="007B161F" w:rsidRDefault="00D459E6" w:rsidP="00D459E6">
      <w:pPr>
        <w:pStyle w:val="Standard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bidi="ar-SA"/>
        </w:rPr>
      </w:pPr>
    </w:p>
    <w:p w14:paraId="0A60DDBA" w14:textId="77777777" w:rsidR="00D459E6" w:rsidRPr="007B161F" w:rsidRDefault="00D459E6" w:rsidP="00D459E6">
      <w:pPr>
        <w:pStyle w:val="Standard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bidi="ar-SA"/>
        </w:rPr>
      </w:pPr>
      <w:r w:rsidRPr="007B161F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shd w:val="clear" w:color="auto" w:fill="FFFFFF"/>
          <w:lang w:eastAsia="ru-RU" w:bidi="ar-SA"/>
        </w:rPr>
        <w:t xml:space="preserve">33. Про надання МП «АЛЬТРА-МЕТЕРС» на умовах оренди земельної ділянки для будівництва та обслуговування виробничих приміщень (11.02) на вул. Космонавта </w:t>
      </w:r>
      <w:r w:rsidRPr="007B161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bidi="ar-SA"/>
        </w:rPr>
        <w:t>Леоніда Каденюка, 18 у м. Луцьку.</w:t>
      </w:r>
    </w:p>
    <w:p w14:paraId="4126E02B" w14:textId="77777777" w:rsidR="00D459E6" w:rsidRPr="007B161F" w:rsidRDefault="00D459E6" w:rsidP="00D459E6">
      <w:pPr>
        <w:pStyle w:val="Standard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0B72A2EC" w14:textId="77777777" w:rsidR="00D459E6" w:rsidRPr="007B161F" w:rsidRDefault="00D459E6" w:rsidP="00D459E6">
      <w:pPr>
        <w:pStyle w:val="Standard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bidi="ar-SA"/>
        </w:rPr>
      </w:pPr>
      <w:r w:rsidRPr="007B161F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bidi="ar-SA"/>
        </w:rPr>
        <w:t>34. П</w:t>
      </w:r>
      <w:r w:rsidRPr="007B161F">
        <w:rPr>
          <w:rFonts w:ascii="Times New Roman" w:hAnsi="Times New Roman" w:cs="Times New Roman"/>
          <w:spacing w:val="2"/>
          <w:sz w:val="28"/>
          <w:szCs w:val="28"/>
        </w:rPr>
        <w:t>ро надання ТОВ «АВТОПРОЕКТ»</w:t>
      </w:r>
      <w:r w:rsidRPr="007B161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B161F">
        <w:rPr>
          <w:rFonts w:ascii="Times New Roman" w:hAnsi="Times New Roman" w:cs="Times New Roman"/>
          <w:sz w:val="28"/>
          <w:szCs w:val="28"/>
        </w:rPr>
        <w:t xml:space="preserve">на умовах оренди </w:t>
      </w:r>
      <w:r w:rsidRPr="007B161F">
        <w:rPr>
          <w:rFonts w:ascii="Times New Roman" w:hAnsi="Times New Roman" w:cs="Times New Roman"/>
          <w:spacing w:val="2"/>
          <w:sz w:val="28"/>
          <w:szCs w:val="28"/>
        </w:rPr>
        <w:t>земельної ділян</w:t>
      </w:r>
      <w:r w:rsidRPr="007B161F">
        <w:rPr>
          <w:rFonts w:ascii="Times New Roman" w:hAnsi="Times New Roman" w:cs="Times New Roman"/>
          <w:sz w:val="28"/>
          <w:szCs w:val="28"/>
        </w:rPr>
        <w:t>ки</w:t>
      </w:r>
      <w:r w:rsidRPr="007B161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B161F">
        <w:rPr>
          <w:rFonts w:ascii="Times New Roman" w:hAnsi="Times New Roman" w:cs="Times New Roman"/>
          <w:spacing w:val="-2"/>
          <w:sz w:val="28"/>
          <w:szCs w:val="28"/>
        </w:rPr>
        <w:t>для обслуговування</w:t>
      </w:r>
      <w:r w:rsidRPr="007B161F">
        <w:rPr>
          <w:rFonts w:ascii="Times New Roman" w:hAnsi="Times New Roman" w:cs="Times New Roman"/>
          <w:sz w:val="28"/>
          <w:szCs w:val="28"/>
        </w:rPr>
        <w:t xml:space="preserve"> </w:t>
      </w:r>
      <w:r w:rsidRPr="007B161F">
        <w:rPr>
          <w:rFonts w:ascii="Times New Roman" w:hAnsi="Times New Roman" w:cs="Times New Roman"/>
          <w:spacing w:val="-2"/>
          <w:sz w:val="28"/>
          <w:szCs w:val="28"/>
        </w:rPr>
        <w:t>виробничих приміщень</w:t>
      </w:r>
      <w:r w:rsidRPr="007B161F">
        <w:rPr>
          <w:rFonts w:ascii="Times New Roman" w:hAnsi="Times New Roman" w:cs="Times New Roman"/>
          <w:spacing w:val="4"/>
          <w:sz w:val="28"/>
          <w:szCs w:val="28"/>
        </w:rPr>
        <w:t xml:space="preserve"> (11.02) на вул. Дубнівській, 16</w:t>
      </w:r>
      <w:r w:rsidRPr="007B161F">
        <w:rPr>
          <w:rFonts w:ascii="Times New Roman" w:hAnsi="Times New Roman" w:cs="Times New Roman"/>
          <w:sz w:val="28"/>
          <w:szCs w:val="28"/>
        </w:rPr>
        <w:t xml:space="preserve"> у м. Луцьку</w:t>
      </w:r>
      <w:r w:rsidRPr="007B161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bidi="ar-SA"/>
        </w:rPr>
        <w:t>.</w:t>
      </w:r>
    </w:p>
    <w:p w14:paraId="47E0EE48" w14:textId="77777777" w:rsidR="00D459E6" w:rsidRPr="007B161F" w:rsidRDefault="00D459E6" w:rsidP="00D459E6">
      <w:pPr>
        <w:pStyle w:val="Standard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1B2222FD" w14:textId="77777777" w:rsidR="00D459E6" w:rsidRPr="007B161F" w:rsidRDefault="00D459E6" w:rsidP="00D459E6">
      <w:pPr>
        <w:pStyle w:val="Standard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bidi="ar-SA"/>
        </w:rPr>
      </w:pPr>
      <w:r w:rsidRPr="007B161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bidi="ar-SA"/>
        </w:rPr>
        <w:t xml:space="preserve">35. Про надання громадянці Вдовенко Л.Ю. на умовах оренди земельної </w:t>
      </w:r>
      <w:r w:rsidRPr="007B161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bidi="ar-SA"/>
        </w:rPr>
        <w:lastRenderedPageBreak/>
        <w:t>ділянки для обслуговування спортивного комплексу (03.04) на пров. Галини Коханської, 3 у м. Луцьку.</w:t>
      </w:r>
    </w:p>
    <w:p w14:paraId="07A50DCB" w14:textId="77777777" w:rsidR="00D459E6" w:rsidRPr="0023525B" w:rsidRDefault="00D459E6" w:rsidP="00D459E6">
      <w:pPr>
        <w:pStyle w:val="Standard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shd w:val="clear" w:color="auto" w:fill="FFFFFF"/>
          <w:lang w:bidi="ar-SA"/>
        </w:rPr>
      </w:pPr>
    </w:p>
    <w:p w14:paraId="620EDBF7" w14:textId="77777777" w:rsidR="00D459E6" w:rsidRPr="007B161F" w:rsidRDefault="00D459E6" w:rsidP="00D459E6">
      <w:pPr>
        <w:pStyle w:val="Standard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bidi="ar-SA"/>
        </w:rPr>
      </w:pPr>
      <w:r w:rsidRPr="007B161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bidi="ar-SA"/>
        </w:rPr>
        <w:t>36. Про надання ВКФ «Інтегро» ТОВ на умовах оренди земельної ділянки для обслуговування спортивного комплексу (03.04) на пров. Галини Коханської, 3 у м. Луцьку.</w:t>
      </w:r>
    </w:p>
    <w:p w14:paraId="6F198DE9" w14:textId="77777777" w:rsidR="00D459E6" w:rsidRPr="0023525B" w:rsidRDefault="00D459E6" w:rsidP="00D459E6">
      <w:pPr>
        <w:pStyle w:val="Standard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shd w:val="clear" w:color="auto" w:fill="FFFFFF"/>
          <w:lang w:bidi="ar-SA"/>
        </w:rPr>
      </w:pPr>
    </w:p>
    <w:p w14:paraId="42661529" w14:textId="77777777" w:rsidR="00D459E6" w:rsidRPr="007B161F" w:rsidRDefault="00D459E6" w:rsidP="00D459E6">
      <w:pPr>
        <w:pStyle w:val="Standard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bidi="ar-SA"/>
        </w:rPr>
      </w:pPr>
      <w:r w:rsidRPr="007B161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bidi="ar-SA"/>
        </w:rPr>
        <w:t xml:space="preserve">37. Про надання ТОВ «КОМПО ГРУП» на умовах оренди земельної ділянки для будівництва та обслуговування </w:t>
      </w:r>
      <w:r w:rsidRPr="007B161F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bidi="ar-SA"/>
        </w:rPr>
        <w:t>побутового блоку</w:t>
      </w:r>
      <w:r w:rsidRPr="007B161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bidi="ar-SA"/>
        </w:rPr>
        <w:t xml:space="preserve"> (11.02) на вул. Магістральній, 50 у м. Луцьку.</w:t>
      </w:r>
    </w:p>
    <w:p w14:paraId="6146A6ED" w14:textId="77777777" w:rsidR="00D459E6" w:rsidRPr="0023525B" w:rsidRDefault="00D459E6" w:rsidP="00D459E6">
      <w:pPr>
        <w:pStyle w:val="Standard"/>
        <w:ind w:firstLine="567"/>
        <w:jc w:val="both"/>
        <w:textAlignment w:val="baseline"/>
        <w:rPr>
          <w:rFonts w:ascii="Times New Roman" w:hAnsi="Times New Roman"/>
          <w:sz w:val="22"/>
          <w:szCs w:val="22"/>
        </w:rPr>
      </w:pPr>
    </w:p>
    <w:p w14:paraId="6E7EB48D" w14:textId="77777777" w:rsidR="00D459E6" w:rsidRPr="007B161F" w:rsidRDefault="00D459E6" w:rsidP="00D459E6">
      <w:pPr>
        <w:pStyle w:val="Standard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bidi="ar-SA"/>
        </w:rPr>
      </w:pPr>
      <w:r w:rsidRPr="007B161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bidi="ar-SA"/>
        </w:rPr>
        <w:t>38. Про надання ТОВ «КОМПО ГРУП» на умовах оренди земельної ділянки для будівництва та обслуговування будівлі блоку допоміжних цехів (11.02) на вул. Магістральній, 52 у м. Луцьку.</w:t>
      </w:r>
    </w:p>
    <w:p w14:paraId="0DE178FE" w14:textId="77777777" w:rsidR="00D459E6" w:rsidRPr="00927A42" w:rsidRDefault="00D459E6" w:rsidP="00D459E6">
      <w:pPr>
        <w:pStyle w:val="Standard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6"/>
          <w:kern w:val="0"/>
          <w:shd w:val="clear" w:color="auto" w:fill="FFFFFF"/>
          <w:lang w:bidi="ar-SA"/>
        </w:rPr>
      </w:pPr>
    </w:p>
    <w:p w14:paraId="1DEB4DD1" w14:textId="77777777" w:rsidR="00D459E6" w:rsidRPr="007B161F" w:rsidRDefault="00D459E6" w:rsidP="00D459E6">
      <w:pPr>
        <w:pStyle w:val="Standard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shd w:val="clear" w:color="auto" w:fill="FFFFFF"/>
          <w:lang w:bidi="ar-SA"/>
        </w:rPr>
      </w:pPr>
      <w:r w:rsidRPr="007B161F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shd w:val="clear" w:color="auto" w:fill="FFFFFF"/>
          <w:lang w:bidi="ar-SA"/>
        </w:rPr>
        <w:t>39. Про надання ПрАТ «ВГП» на умовах оренди земельної ділянки для будівництва та обслуговування відстійника нейтральних зіткнень (11.02) на вул. Виробничій, 34 у м. Луцьку.</w:t>
      </w:r>
    </w:p>
    <w:p w14:paraId="6714FE79" w14:textId="77777777" w:rsidR="00D459E6" w:rsidRPr="00927A42" w:rsidRDefault="00D459E6" w:rsidP="00D459E6">
      <w:pPr>
        <w:pStyle w:val="Standard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4"/>
          <w:kern w:val="0"/>
          <w:shd w:val="clear" w:color="auto" w:fill="FFFFFF"/>
          <w:lang w:bidi="ar-SA"/>
        </w:rPr>
      </w:pPr>
    </w:p>
    <w:p w14:paraId="2B7366F6" w14:textId="77777777" w:rsidR="00D459E6" w:rsidRPr="007B161F" w:rsidRDefault="00D459E6" w:rsidP="00D459E6">
      <w:pPr>
        <w:pStyle w:val="Standard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bidi="ar-SA"/>
        </w:rPr>
      </w:pPr>
      <w:r w:rsidRPr="007B161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bidi="ar-SA"/>
        </w:rPr>
        <w:t xml:space="preserve">40. Про надання громадянину </w:t>
      </w:r>
      <w:r w:rsidRPr="007B161F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shd w:val="clear" w:color="auto" w:fill="FFFFFF"/>
          <w:lang w:bidi="ar-SA"/>
        </w:rPr>
        <w:t xml:space="preserve">Паламарчуку О.В. на </w:t>
      </w:r>
      <w:r w:rsidRPr="007B161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bidi="ar-SA"/>
        </w:rPr>
        <w:t xml:space="preserve">умовах </w:t>
      </w:r>
      <w:r w:rsidRPr="007B161F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shd w:val="clear" w:color="auto" w:fill="FFFFFF"/>
          <w:lang w:bidi="ar-SA"/>
        </w:rPr>
        <w:t>оренди земель</w:t>
      </w:r>
      <w:r w:rsidRPr="007B161F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:shd w:val="clear" w:color="auto" w:fill="FFFFFF"/>
          <w:lang w:bidi="ar-SA"/>
        </w:rPr>
        <w:t xml:space="preserve">ної ділянки </w:t>
      </w:r>
      <w:r w:rsidRPr="007B161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bidi="ar-SA"/>
        </w:rPr>
        <w:t>для будівництва та обслуговування гаража автомобільного (11.02) на вул. Підгаєцькій, 9-А у м. Луцьку.</w:t>
      </w:r>
    </w:p>
    <w:p w14:paraId="0541C0A4" w14:textId="77777777" w:rsidR="00D459E6" w:rsidRPr="00927A42" w:rsidRDefault="00D459E6" w:rsidP="00D459E6">
      <w:pPr>
        <w:pStyle w:val="Standard"/>
        <w:ind w:firstLine="567"/>
        <w:jc w:val="both"/>
        <w:textAlignment w:val="baseline"/>
        <w:rPr>
          <w:rFonts w:ascii="Times New Roman" w:hAnsi="Times New Roman"/>
        </w:rPr>
      </w:pPr>
    </w:p>
    <w:p w14:paraId="4687FBD1" w14:textId="77777777" w:rsidR="00D459E6" w:rsidRPr="007B161F" w:rsidRDefault="00D459E6" w:rsidP="00D459E6">
      <w:pPr>
        <w:pStyle w:val="Standard"/>
        <w:ind w:firstLine="567"/>
        <w:jc w:val="both"/>
        <w:textAlignment w:val="baseline"/>
        <w:rPr>
          <w:rStyle w:val="af"/>
          <w:rFonts w:ascii="Times New Roman" w:eastAsia="Times New Roman" w:hAnsi="Times New Roman" w:cs="Times New Roman"/>
          <w:i w:val="0"/>
          <w:spacing w:val="-6"/>
          <w:kern w:val="0"/>
          <w:sz w:val="28"/>
          <w:szCs w:val="28"/>
          <w:shd w:val="clear" w:color="auto" w:fill="FFFFFF"/>
          <w:lang w:bidi="ar-SA"/>
        </w:rPr>
      </w:pPr>
      <w:r w:rsidRPr="007B161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bidi="ar-SA"/>
        </w:rPr>
        <w:t xml:space="preserve">41. Про зміну Луцькій міській територіальній громаді, від імені якої діє Луцька міська рада (орендар </w:t>
      </w:r>
      <w:r w:rsidRPr="007B161F">
        <w:rPr>
          <w:rStyle w:val="af"/>
          <w:rFonts w:ascii="Times New Roman" w:eastAsia="Times New Roman" w:hAnsi="Times New Roman" w:cs="Times New Roman"/>
          <w:i w:val="0"/>
          <w:spacing w:val="-6"/>
          <w:kern w:val="0"/>
          <w:sz w:val="28"/>
          <w:szCs w:val="28"/>
          <w:shd w:val="clear" w:color="auto" w:fill="FFFFFF"/>
          <w:lang w:bidi="ar-SA"/>
        </w:rPr>
        <w:t>громадянка Галактіонова Л.М.</w:t>
      </w:r>
      <w:r w:rsidRPr="007B161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bidi="ar-SA"/>
        </w:rPr>
        <w:t xml:space="preserve">), цільового призначення земельної ділянки </w:t>
      </w:r>
      <w:r w:rsidRPr="007B161F">
        <w:rPr>
          <w:rStyle w:val="af"/>
          <w:rFonts w:ascii="Times New Roman" w:eastAsia="Times New Roman" w:hAnsi="Times New Roman" w:cs="Times New Roman"/>
          <w:i w:val="0"/>
          <w:spacing w:val="-6"/>
          <w:kern w:val="0"/>
          <w:sz w:val="28"/>
          <w:szCs w:val="28"/>
          <w:shd w:val="clear" w:color="auto" w:fill="FFFFFF"/>
          <w:lang w:bidi="ar-SA"/>
        </w:rPr>
        <w:t>для будівництва і обслуговування багатоквартирного житлового будинку з об’єктами торгово-розважальної та ринкової інфраструктури (02.10) на просп. Молоді, 6-Б у м. Луцьку (площею 0,1148 га).</w:t>
      </w:r>
    </w:p>
    <w:p w14:paraId="69D44928" w14:textId="77777777" w:rsidR="00D459E6" w:rsidRPr="007B161F" w:rsidRDefault="00D459E6" w:rsidP="00D459E6">
      <w:pPr>
        <w:pStyle w:val="Standard"/>
        <w:ind w:firstLine="567"/>
        <w:jc w:val="both"/>
        <w:textAlignment w:val="baseline"/>
        <w:rPr>
          <w:i/>
          <w:sz w:val="28"/>
          <w:szCs w:val="28"/>
        </w:rPr>
      </w:pPr>
    </w:p>
    <w:p w14:paraId="10076145" w14:textId="77777777" w:rsidR="00D459E6" w:rsidRPr="007B161F" w:rsidRDefault="00D459E6" w:rsidP="00D459E6">
      <w:pPr>
        <w:pStyle w:val="Standard"/>
        <w:ind w:firstLine="567"/>
        <w:jc w:val="both"/>
        <w:textAlignment w:val="baseline"/>
        <w:rPr>
          <w:rStyle w:val="af"/>
          <w:rFonts w:ascii="Times New Roman" w:eastAsia="Times New Roman" w:hAnsi="Times New Roman" w:cs="Times New Roman"/>
          <w:i w:val="0"/>
          <w:color w:val="auto"/>
          <w:spacing w:val="-6"/>
          <w:sz w:val="28"/>
          <w:szCs w:val="28"/>
          <w:shd w:val="clear" w:color="auto" w:fill="FFFFFF"/>
        </w:rPr>
      </w:pPr>
      <w:r w:rsidRPr="007B161F">
        <w:rPr>
          <w:rFonts w:ascii="Times New Roman" w:eastAsia="Times New Roman" w:hAnsi="Times New Roman" w:cs="Times New Roman"/>
          <w:color w:val="auto"/>
          <w:spacing w:val="-6"/>
          <w:kern w:val="0"/>
          <w:sz w:val="28"/>
          <w:szCs w:val="28"/>
          <w:lang w:bidi="ar-SA"/>
        </w:rPr>
        <w:t xml:space="preserve">42. Про зміну Луцькій міській територіальній громаді, від імені якої діє Луцька міська рада (орендар </w:t>
      </w:r>
      <w:r w:rsidRPr="007B161F">
        <w:rPr>
          <w:rStyle w:val="af"/>
          <w:rFonts w:ascii="Times New Roman" w:eastAsia="Times New Roman" w:hAnsi="Times New Roman" w:cs="Times New Roman"/>
          <w:i w:val="0"/>
          <w:color w:val="auto"/>
          <w:spacing w:val="-6"/>
          <w:kern w:val="0"/>
          <w:sz w:val="28"/>
          <w:szCs w:val="28"/>
          <w:shd w:val="clear" w:color="auto" w:fill="FFFFFF"/>
          <w:lang w:bidi="ar-SA"/>
        </w:rPr>
        <w:t>громадянка Галактіонова Л.М</w:t>
      </w:r>
      <w:r w:rsidRPr="007B161F">
        <w:rPr>
          <w:rStyle w:val="af"/>
          <w:rFonts w:ascii="Times New Roman" w:eastAsia="Times New Roman" w:hAnsi="Times New Roman" w:cs="Times New Roman"/>
          <w:color w:val="auto"/>
          <w:spacing w:val="-6"/>
          <w:kern w:val="0"/>
          <w:sz w:val="28"/>
          <w:szCs w:val="28"/>
          <w:shd w:val="clear" w:color="auto" w:fill="FFFFFF"/>
          <w:lang w:bidi="ar-SA"/>
        </w:rPr>
        <w:t>.</w:t>
      </w:r>
      <w:r w:rsidRPr="007B161F">
        <w:rPr>
          <w:rFonts w:ascii="Times New Roman" w:eastAsia="Times New Roman" w:hAnsi="Times New Roman" w:cs="Times New Roman"/>
          <w:color w:val="auto"/>
          <w:spacing w:val="-6"/>
          <w:kern w:val="0"/>
          <w:sz w:val="28"/>
          <w:szCs w:val="28"/>
          <w:lang w:bidi="ar-SA"/>
        </w:rPr>
        <w:t>), цільового призначення земельної ділянки</w:t>
      </w:r>
      <w:r w:rsidRPr="007B161F">
        <w:rPr>
          <w:rFonts w:ascii="Times New Roman" w:eastAsia="Times New Roman" w:hAnsi="Times New Roman" w:cs="Times New Roman"/>
          <w:i/>
          <w:color w:val="auto"/>
          <w:spacing w:val="-6"/>
          <w:kern w:val="0"/>
          <w:sz w:val="28"/>
          <w:szCs w:val="28"/>
          <w:lang w:bidi="ar-SA"/>
        </w:rPr>
        <w:t xml:space="preserve"> </w:t>
      </w:r>
      <w:r w:rsidRPr="007B161F">
        <w:rPr>
          <w:rStyle w:val="af"/>
          <w:rFonts w:ascii="Times New Roman" w:eastAsia="Times New Roman" w:hAnsi="Times New Roman" w:cs="Times New Roman"/>
          <w:i w:val="0"/>
          <w:color w:val="auto"/>
          <w:spacing w:val="-6"/>
          <w:kern w:val="0"/>
          <w:sz w:val="28"/>
          <w:szCs w:val="28"/>
          <w:shd w:val="clear" w:color="auto" w:fill="FFFFFF"/>
          <w:lang w:bidi="ar-SA"/>
        </w:rPr>
        <w:t xml:space="preserve">для будівництва і обслуговування багатоквартирного житлового будинку з об’єктами торгово-розважальної та ринкової інфраструктури (02.10) на просп. Молоді, 6-Б у м. Луцьку </w:t>
      </w:r>
      <w:r w:rsidRPr="007B161F">
        <w:rPr>
          <w:rStyle w:val="af"/>
          <w:rFonts w:ascii="Times New Roman" w:eastAsia="Times New Roman" w:hAnsi="Times New Roman" w:cs="Times New Roman"/>
          <w:i w:val="0"/>
          <w:color w:val="auto"/>
          <w:spacing w:val="-6"/>
          <w:sz w:val="28"/>
          <w:szCs w:val="28"/>
          <w:shd w:val="clear" w:color="auto" w:fill="FFFFFF"/>
        </w:rPr>
        <w:t>(площею 0,1750 га).</w:t>
      </w:r>
    </w:p>
    <w:p w14:paraId="062B5076" w14:textId="77777777" w:rsidR="00D459E6" w:rsidRPr="00927A42" w:rsidRDefault="00D459E6" w:rsidP="00D459E6">
      <w:pPr>
        <w:pStyle w:val="Standard"/>
        <w:ind w:firstLine="567"/>
        <w:jc w:val="both"/>
        <w:textAlignment w:val="baseline"/>
        <w:rPr>
          <w:i/>
        </w:rPr>
      </w:pPr>
    </w:p>
    <w:p w14:paraId="46BA81C7" w14:textId="77777777" w:rsidR="00D459E6" w:rsidRPr="007B161F" w:rsidRDefault="00D459E6" w:rsidP="00D459E6">
      <w:pPr>
        <w:pStyle w:val="Standard"/>
        <w:ind w:firstLine="567"/>
        <w:jc w:val="both"/>
        <w:textAlignment w:val="baseline"/>
        <w:rPr>
          <w:rStyle w:val="af"/>
          <w:rFonts w:ascii="Times New Roman" w:hAnsi="Times New Roman" w:cs="Times New Roman"/>
          <w:i w:val="0"/>
          <w:sz w:val="28"/>
          <w:szCs w:val="28"/>
          <w:shd w:val="clear" w:color="auto" w:fill="FFFFFF"/>
        </w:rPr>
      </w:pPr>
      <w:r w:rsidRPr="007B161F">
        <w:rPr>
          <w:rStyle w:val="af"/>
          <w:rFonts w:ascii="Times New Roman" w:eastAsia="Times New Roman" w:hAnsi="Times New Roman" w:cs="Times New Roman"/>
          <w:i w:val="0"/>
          <w:spacing w:val="-2"/>
          <w:kern w:val="0"/>
          <w:sz w:val="28"/>
          <w:szCs w:val="28"/>
          <w:shd w:val="clear" w:color="auto" w:fill="FFFFFF"/>
          <w:lang w:bidi="ar-SA"/>
        </w:rPr>
        <w:t xml:space="preserve">43. Про заміну сторони орендаря у зобов’язаннях за договором оренди </w:t>
      </w:r>
      <w:r w:rsidRPr="007B161F">
        <w:rPr>
          <w:rStyle w:val="af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землі на вул. Електроапаратній, 12 у м. Луцьку.</w:t>
      </w:r>
    </w:p>
    <w:p w14:paraId="7C1190FF" w14:textId="77777777" w:rsidR="00D459E6" w:rsidRPr="00927A42" w:rsidRDefault="00D459E6" w:rsidP="00D459E6">
      <w:pPr>
        <w:pStyle w:val="Standard"/>
        <w:ind w:firstLine="567"/>
        <w:jc w:val="both"/>
        <w:textAlignment w:val="baseline"/>
        <w:rPr>
          <w:i/>
        </w:rPr>
      </w:pPr>
    </w:p>
    <w:p w14:paraId="48F48172" w14:textId="33FDF9C4" w:rsidR="00D459E6" w:rsidRPr="007B161F" w:rsidRDefault="00D459E6" w:rsidP="00D459E6">
      <w:pPr>
        <w:pStyle w:val="Standard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pacing w:val="-4"/>
          <w:kern w:val="0"/>
          <w:sz w:val="28"/>
          <w:szCs w:val="28"/>
          <w:shd w:val="clear" w:color="auto" w:fill="FFFFFF"/>
          <w:lang w:bidi="ar-SA"/>
        </w:rPr>
      </w:pPr>
      <w:r w:rsidRPr="007B161F">
        <w:rPr>
          <w:rFonts w:ascii="Times New Roman" w:eastAsia="Times New Roman" w:hAnsi="Times New Roman" w:cs="Times New Roman"/>
          <w:color w:val="auto"/>
          <w:spacing w:val="-4"/>
          <w:kern w:val="0"/>
          <w:sz w:val="28"/>
          <w:szCs w:val="28"/>
          <w:shd w:val="clear" w:color="auto" w:fill="FFFFFF"/>
          <w:lang w:bidi="ar-SA"/>
        </w:rPr>
        <w:t xml:space="preserve">44. Про надання згоди ТзОВ «ФОРМУЛА» ЛТД на передачу в суборенду </w:t>
      </w:r>
      <w:r w:rsidRPr="007B161F">
        <w:rPr>
          <w:rStyle w:val="af"/>
          <w:rFonts w:ascii="Times New Roman" w:eastAsia="Times New Roman" w:hAnsi="Times New Roman" w:cs="Times New Roman"/>
          <w:i w:val="0"/>
          <w:color w:val="auto"/>
          <w:spacing w:val="-4"/>
          <w:kern w:val="0"/>
          <w:sz w:val="28"/>
          <w:szCs w:val="28"/>
          <w:shd w:val="clear" w:color="auto" w:fill="FFFFFF"/>
          <w:lang w:bidi="ar-SA"/>
        </w:rPr>
        <w:t>фізичній особі-підприємцю Омельчук М.В.</w:t>
      </w:r>
      <w:r w:rsidRPr="007B161F">
        <w:rPr>
          <w:rStyle w:val="af"/>
          <w:rFonts w:ascii="Times New Roman" w:eastAsia="Times New Roman" w:hAnsi="Times New Roman" w:cs="Times New Roman"/>
          <w:color w:val="auto"/>
          <w:spacing w:val="-4"/>
          <w:kern w:val="0"/>
          <w:sz w:val="28"/>
          <w:szCs w:val="28"/>
          <w:shd w:val="clear" w:color="auto" w:fill="FFFFFF"/>
          <w:lang w:bidi="ar-SA"/>
        </w:rPr>
        <w:t xml:space="preserve"> </w:t>
      </w:r>
      <w:r w:rsidRPr="007B161F">
        <w:rPr>
          <w:rFonts w:ascii="Times New Roman" w:eastAsia="Times New Roman" w:hAnsi="Times New Roman" w:cs="Times New Roman"/>
          <w:color w:val="auto"/>
          <w:spacing w:val="-4"/>
          <w:kern w:val="0"/>
          <w:sz w:val="28"/>
          <w:szCs w:val="28"/>
          <w:shd w:val="clear" w:color="auto" w:fill="FFFFFF"/>
          <w:lang w:bidi="ar-SA"/>
        </w:rPr>
        <w:t xml:space="preserve">частини орендованої земельної ділянки для обслуговування торгового павільйону (03.07) на </w:t>
      </w:r>
      <w:r w:rsidR="00147B46">
        <w:rPr>
          <w:rFonts w:ascii="Times New Roman" w:eastAsia="Times New Roman" w:hAnsi="Times New Roman" w:cs="Times New Roman"/>
          <w:color w:val="auto"/>
          <w:spacing w:val="-4"/>
          <w:kern w:val="0"/>
          <w:sz w:val="28"/>
          <w:szCs w:val="28"/>
          <w:shd w:val="clear" w:color="auto" w:fill="FFFFFF"/>
          <w:lang w:bidi="ar-SA"/>
        </w:rPr>
        <w:t xml:space="preserve">                   </w:t>
      </w:r>
      <w:r w:rsidRPr="007B161F">
        <w:rPr>
          <w:rFonts w:ascii="Times New Roman" w:eastAsia="Times New Roman" w:hAnsi="Times New Roman" w:cs="Times New Roman"/>
          <w:color w:val="auto"/>
          <w:spacing w:val="-4"/>
          <w:kern w:val="0"/>
          <w:sz w:val="28"/>
          <w:szCs w:val="28"/>
          <w:shd w:val="clear" w:color="auto" w:fill="FFFFFF"/>
          <w:lang w:bidi="ar-SA"/>
        </w:rPr>
        <w:t>вул. Кравчука, 44-А у м. Луцьку.</w:t>
      </w:r>
    </w:p>
    <w:p w14:paraId="6716C129" w14:textId="77777777" w:rsidR="00D459E6" w:rsidRPr="007B161F" w:rsidRDefault="00D459E6" w:rsidP="00D459E6">
      <w:pPr>
        <w:pStyle w:val="Standard"/>
        <w:ind w:firstLine="567"/>
        <w:jc w:val="both"/>
        <w:textAlignment w:val="baseline"/>
        <w:rPr>
          <w:sz w:val="28"/>
          <w:szCs w:val="28"/>
        </w:rPr>
      </w:pPr>
    </w:p>
    <w:p w14:paraId="6EFD3E6C" w14:textId="77777777" w:rsidR="00D459E6" w:rsidRPr="007B161F" w:rsidRDefault="00D459E6" w:rsidP="00D459E6">
      <w:pPr>
        <w:pStyle w:val="Standard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bidi="ar-SA"/>
        </w:rPr>
      </w:pPr>
      <w:r w:rsidRPr="007B16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45. Про внесення змін до договору оренди землі на земельну ділянку, розташовану на </w:t>
      </w:r>
      <w:r w:rsidRPr="007B161F">
        <w:rPr>
          <w:rFonts w:ascii="Times New Roman" w:eastAsia="Times New Roman" w:hAnsi="Times New Roman" w:cs="Times New Roman"/>
          <w:color w:val="auto"/>
          <w:spacing w:val="6"/>
          <w:kern w:val="0"/>
          <w:sz w:val="28"/>
          <w:szCs w:val="28"/>
          <w:lang w:bidi="ar-SA"/>
        </w:rPr>
        <w:t xml:space="preserve">пров. Дорожному, 4 </w:t>
      </w:r>
      <w:r w:rsidRPr="007B161F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bidi="ar-SA"/>
        </w:rPr>
        <w:t>у м. Луцьку.</w:t>
      </w:r>
    </w:p>
    <w:p w14:paraId="0450B118" w14:textId="77777777" w:rsidR="00D459E6" w:rsidRPr="007B161F" w:rsidRDefault="00D459E6" w:rsidP="00D459E6">
      <w:pPr>
        <w:pStyle w:val="Standard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26A6A2F0" w14:textId="77777777" w:rsidR="00D459E6" w:rsidRPr="007B161F" w:rsidRDefault="00D459E6" w:rsidP="00D459E6">
      <w:pPr>
        <w:pStyle w:val="Standard"/>
        <w:widowControl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B161F">
        <w:rPr>
          <w:rFonts w:ascii="Times New Roman" w:hAnsi="Times New Roman" w:cs="Times New Roman"/>
          <w:sz w:val="28"/>
          <w:szCs w:val="28"/>
        </w:rPr>
        <w:t>46. Про надання дозволу на розроблення технічної документації із землеустрою щодо поділу та об’єднання земельних ділянок комунальної власності на вул. </w:t>
      </w:r>
      <w:r w:rsidRPr="007B161F">
        <w:rPr>
          <w:rFonts w:ascii="Times New Roman" w:hAnsi="Times New Roman" w:cs="Times New Roman"/>
          <w:sz w:val="28"/>
          <w:szCs w:val="28"/>
          <w:lang w:bidi="ar-SA"/>
        </w:rPr>
        <w:t>Рівненській, 53</w:t>
      </w:r>
      <w:r w:rsidRPr="007B161F">
        <w:rPr>
          <w:rFonts w:ascii="Times New Roman" w:hAnsi="Times New Roman" w:cs="Times New Roman"/>
          <w:sz w:val="28"/>
          <w:szCs w:val="28"/>
        </w:rPr>
        <w:t xml:space="preserve"> у м. Луцьку.</w:t>
      </w:r>
    </w:p>
    <w:p w14:paraId="61C59406" w14:textId="77777777" w:rsidR="00D459E6" w:rsidRPr="007B161F" w:rsidRDefault="00D459E6" w:rsidP="00D459E6">
      <w:pPr>
        <w:pStyle w:val="Standard"/>
        <w:widowControl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73CC84EA" w14:textId="77777777" w:rsidR="00D459E6" w:rsidRPr="007B161F" w:rsidRDefault="00D459E6" w:rsidP="00D459E6">
      <w:pPr>
        <w:pStyle w:val="Standard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</w:pPr>
      <w:r w:rsidRPr="007B161F">
        <w:rPr>
          <w:rFonts w:ascii="Times New Roman" w:hAnsi="Times New Roman" w:cs="Times New Roman"/>
          <w:sz w:val="28"/>
          <w:szCs w:val="28"/>
        </w:rPr>
        <w:t xml:space="preserve">47. Про надання громадянці </w:t>
      </w:r>
      <w:r w:rsidRPr="007B161F">
        <w:rPr>
          <w:rFonts w:ascii="Times New Roman" w:hAnsi="Times New Roman" w:cs="Times New Roman"/>
          <w:sz w:val="28"/>
          <w:szCs w:val="28"/>
          <w:lang w:eastAsia="ru-RU"/>
        </w:rPr>
        <w:t xml:space="preserve">Загладько Я.Я. </w:t>
      </w:r>
      <w:r w:rsidRPr="007B161F">
        <w:rPr>
          <w:rFonts w:ascii="Times New Roman" w:hAnsi="Times New Roman" w:cs="Times New Roman"/>
          <w:sz w:val="28"/>
          <w:szCs w:val="28"/>
        </w:rPr>
        <w:t xml:space="preserve">дозволу на розроблення технічної документації із землеустрою щодо встановлення (відновлення) меж земельної ділянки в натурі (на місцевості) на </w:t>
      </w:r>
      <w:r w:rsidRPr="007B161F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7B161F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>ул. Державності, 4 у м. Луцьку.</w:t>
      </w:r>
    </w:p>
    <w:p w14:paraId="081403F1" w14:textId="77777777" w:rsidR="00D459E6" w:rsidRPr="007B161F" w:rsidRDefault="00D459E6" w:rsidP="00D459E6">
      <w:pPr>
        <w:pStyle w:val="Standard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02E7DCA4" w14:textId="77777777" w:rsidR="00D459E6" w:rsidRPr="007B161F" w:rsidRDefault="00D459E6" w:rsidP="00D459E6">
      <w:pPr>
        <w:pStyle w:val="Standard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B161F">
        <w:rPr>
          <w:rFonts w:ascii="Times New Roman" w:hAnsi="Times New Roman" w:cs="Times New Roman"/>
          <w:sz w:val="28"/>
          <w:szCs w:val="28"/>
        </w:rPr>
        <w:t xml:space="preserve">48. Про надання громадянину </w:t>
      </w:r>
      <w:r w:rsidRPr="007B161F">
        <w:rPr>
          <w:rFonts w:ascii="Times New Roman" w:hAnsi="Times New Roman" w:cs="Times New Roman"/>
          <w:sz w:val="28"/>
          <w:szCs w:val="28"/>
          <w:lang w:eastAsia="ru-RU"/>
        </w:rPr>
        <w:t xml:space="preserve">Миколайчуку Л.А. </w:t>
      </w:r>
      <w:r w:rsidRPr="007B161F">
        <w:rPr>
          <w:rFonts w:ascii="Times New Roman" w:hAnsi="Times New Roman" w:cs="Times New Roman"/>
          <w:sz w:val="28"/>
          <w:szCs w:val="28"/>
        </w:rPr>
        <w:t xml:space="preserve">дозволу на розроблення технічної документації із землеустрою щодо встановлення (відновлення) меж земельних ділянок в натурі (на місцевості) на </w:t>
      </w:r>
      <w:r w:rsidRPr="007B161F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вул. </w:t>
      </w:r>
      <w:r w:rsidRPr="007B161F">
        <w:rPr>
          <w:rFonts w:ascii="Times New Roman" w:hAnsi="Times New Roman" w:cs="Times New Roman"/>
          <w:spacing w:val="4"/>
          <w:sz w:val="28"/>
          <w:szCs w:val="28"/>
          <w:lang w:eastAsia="ru-RU"/>
        </w:rPr>
        <w:t>Окружній, 19</w:t>
      </w:r>
      <w:r w:rsidRPr="007B161F">
        <w:rPr>
          <w:rFonts w:ascii="Times New Roman" w:hAnsi="Times New Roman" w:cs="Times New Roman"/>
          <w:sz w:val="28"/>
          <w:szCs w:val="28"/>
        </w:rPr>
        <w:t xml:space="preserve"> у м. Луцьку.</w:t>
      </w:r>
    </w:p>
    <w:p w14:paraId="140839E0" w14:textId="77777777" w:rsidR="00D459E6" w:rsidRPr="007B161F" w:rsidRDefault="00D459E6" w:rsidP="00D459E6">
      <w:pPr>
        <w:pStyle w:val="Standard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1AA105FE" w14:textId="77777777" w:rsidR="00D459E6" w:rsidRPr="007B161F" w:rsidRDefault="00D459E6" w:rsidP="00D459E6">
      <w:pPr>
        <w:pStyle w:val="Standard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B161F">
        <w:rPr>
          <w:rFonts w:ascii="Times New Roman" w:hAnsi="Times New Roman" w:cs="Times New Roman"/>
          <w:sz w:val="28"/>
          <w:szCs w:val="28"/>
        </w:rPr>
        <w:t xml:space="preserve">49. Про надання громадянину </w:t>
      </w:r>
      <w:r w:rsidRPr="007B161F">
        <w:rPr>
          <w:rFonts w:ascii="Times New Roman" w:hAnsi="Times New Roman" w:cs="Times New Roman"/>
          <w:sz w:val="28"/>
          <w:szCs w:val="28"/>
          <w:lang w:eastAsia="ru-RU"/>
        </w:rPr>
        <w:t xml:space="preserve">Поліщуку В.М. </w:t>
      </w:r>
      <w:r w:rsidRPr="007B161F">
        <w:rPr>
          <w:rFonts w:ascii="Times New Roman" w:hAnsi="Times New Roman" w:cs="Times New Roman"/>
          <w:sz w:val="28"/>
          <w:szCs w:val="28"/>
        </w:rPr>
        <w:t xml:space="preserve">дозволу на розроблення технічної документації із землеустрою щодо встановлення (відновлення) меж земельної ділянки в натурі (на місцевості) на </w:t>
      </w:r>
      <w:r w:rsidRPr="007B161F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вул. Рівненській, 59/1</w:t>
      </w:r>
      <w:r w:rsidRPr="007B161F">
        <w:rPr>
          <w:rFonts w:ascii="Times New Roman" w:hAnsi="Times New Roman" w:cs="Times New Roman"/>
          <w:sz w:val="28"/>
          <w:szCs w:val="28"/>
        </w:rPr>
        <w:t xml:space="preserve"> у м. Луцьку.</w:t>
      </w:r>
    </w:p>
    <w:p w14:paraId="2E6FB3EC" w14:textId="77777777" w:rsidR="00D459E6" w:rsidRPr="007B161F" w:rsidRDefault="00D459E6" w:rsidP="00D459E6">
      <w:pPr>
        <w:pStyle w:val="Standard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0E5625A0" w14:textId="77777777" w:rsidR="00D459E6" w:rsidRPr="007B161F" w:rsidRDefault="00D459E6" w:rsidP="00D459E6">
      <w:pPr>
        <w:pStyle w:val="Standard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B161F">
        <w:rPr>
          <w:rFonts w:ascii="Times New Roman" w:hAnsi="Times New Roman" w:cs="Times New Roman"/>
          <w:sz w:val="28"/>
          <w:szCs w:val="28"/>
        </w:rPr>
        <w:t xml:space="preserve">50. Про надання громадянці </w:t>
      </w:r>
      <w:r w:rsidRPr="007B161F">
        <w:rPr>
          <w:rFonts w:ascii="Times New Roman" w:hAnsi="Times New Roman" w:cs="Times New Roman"/>
          <w:sz w:val="28"/>
          <w:szCs w:val="28"/>
          <w:lang w:eastAsia="ru-RU"/>
        </w:rPr>
        <w:t xml:space="preserve">Демчук Г.Д. </w:t>
      </w:r>
      <w:r w:rsidRPr="007B161F">
        <w:rPr>
          <w:rFonts w:ascii="Times New Roman" w:hAnsi="Times New Roman" w:cs="Times New Roman"/>
          <w:sz w:val="28"/>
          <w:szCs w:val="28"/>
        </w:rPr>
        <w:t xml:space="preserve">дозволу на розроблення технічної документації із землеустрою щодо встановлення (відновлення) меж земельної ділянки в натурі (на місцевості) на </w:t>
      </w:r>
      <w:r w:rsidRPr="007B161F">
        <w:rPr>
          <w:rFonts w:ascii="Times New Roman" w:hAnsi="Times New Roman" w:cs="Times New Roman"/>
          <w:sz w:val="28"/>
          <w:szCs w:val="28"/>
          <w:lang w:eastAsia="ru-RU"/>
        </w:rPr>
        <w:t>вул. Довженка, 47</w:t>
      </w:r>
      <w:r w:rsidRPr="007B161F">
        <w:rPr>
          <w:rFonts w:ascii="Times New Roman" w:hAnsi="Times New Roman" w:cs="Times New Roman"/>
          <w:sz w:val="28"/>
          <w:szCs w:val="28"/>
        </w:rPr>
        <w:t xml:space="preserve"> у м. Луцьку.</w:t>
      </w:r>
    </w:p>
    <w:p w14:paraId="19EE2A24" w14:textId="77777777" w:rsidR="00D459E6" w:rsidRPr="007B161F" w:rsidRDefault="00D459E6" w:rsidP="00D459E6">
      <w:pPr>
        <w:pStyle w:val="Standard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60D377B3" w14:textId="77777777" w:rsidR="00D459E6" w:rsidRPr="007B161F" w:rsidRDefault="00D459E6" w:rsidP="00D459E6">
      <w:pPr>
        <w:pStyle w:val="Standard"/>
        <w:widowControl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B161F">
        <w:rPr>
          <w:rFonts w:ascii="Times New Roman" w:hAnsi="Times New Roman" w:cs="Times New Roman"/>
          <w:sz w:val="28"/>
          <w:szCs w:val="28"/>
        </w:rPr>
        <w:t xml:space="preserve">51. Про надання громадянину </w:t>
      </w:r>
      <w:r w:rsidRPr="007B161F">
        <w:rPr>
          <w:rFonts w:ascii="Times New Roman" w:hAnsi="Times New Roman" w:cs="Times New Roman"/>
          <w:sz w:val="28"/>
          <w:szCs w:val="28"/>
          <w:lang w:eastAsia="ar-SA"/>
        </w:rPr>
        <w:t>Бурбенку А.А</w:t>
      </w:r>
      <w:r w:rsidRPr="007B161F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7B161F">
        <w:rPr>
          <w:rFonts w:ascii="Times New Roman" w:hAnsi="Times New Roman" w:cs="Times New Roman"/>
          <w:sz w:val="28"/>
          <w:szCs w:val="28"/>
        </w:rPr>
        <w:t xml:space="preserve">дозволу на розроблення технічної документації із землеустрою щодо встановлення (відновлення) меж земельних ділянок в натурі (на місцевості) на </w:t>
      </w:r>
      <w:r w:rsidRPr="007B161F">
        <w:rPr>
          <w:rFonts w:ascii="Times New Roman" w:hAnsi="Times New Roman" w:cs="Times New Roman"/>
          <w:sz w:val="28"/>
          <w:szCs w:val="28"/>
          <w:lang w:eastAsia="ru-RU"/>
        </w:rPr>
        <w:t>вул. Супутника, 1</w:t>
      </w:r>
      <w:r w:rsidRPr="007B161F">
        <w:rPr>
          <w:rFonts w:ascii="Times New Roman" w:hAnsi="Times New Roman" w:cs="Times New Roman"/>
          <w:sz w:val="28"/>
          <w:szCs w:val="28"/>
        </w:rPr>
        <w:t xml:space="preserve"> у м. Луцьку.</w:t>
      </w:r>
    </w:p>
    <w:p w14:paraId="2BA3F8F4" w14:textId="77777777" w:rsidR="00D459E6" w:rsidRPr="007B161F" w:rsidRDefault="00D459E6" w:rsidP="00D459E6">
      <w:pPr>
        <w:pStyle w:val="Standard"/>
        <w:widowControl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4C9263D5" w14:textId="77777777" w:rsidR="00D459E6" w:rsidRPr="007B161F" w:rsidRDefault="00D459E6" w:rsidP="00D459E6">
      <w:pPr>
        <w:pStyle w:val="Standard"/>
        <w:widowControl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B161F">
        <w:rPr>
          <w:rFonts w:ascii="Times New Roman" w:hAnsi="Times New Roman" w:cs="Times New Roman"/>
          <w:sz w:val="28"/>
          <w:szCs w:val="28"/>
        </w:rPr>
        <w:t xml:space="preserve">52. Про надання громадянам </w:t>
      </w:r>
      <w:r w:rsidRPr="007B161F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>Сулім З.П., Суліму В.Ф</w:t>
      </w:r>
      <w:r w:rsidRPr="007B161F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7B161F">
        <w:rPr>
          <w:rFonts w:ascii="Times New Roman" w:hAnsi="Times New Roman" w:cs="Times New Roman"/>
          <w:sz w:val="28"/>
          <w:szCs w:val="28"/>
        </w:rPr>
        <w:t>дозволу на розроблення технічної  документації із землеустрою щодо встановлення (відновлення) меж земельних ділянок в натурі (на місцевос</w:t>
      </w:r>
      <w:r w:rsidRPr="007B161F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>ті) на вул. Гімназійній, 23 у м. Луц</w:t>
      </w:r>
      <w:r w:rsidRPr="007B161F">
        <w:rPr>
          <w:rFonts w:ascii="Times New Roman" w:hAnsi="Times New Roman" w:cs="Times New Roman"/>
          <w:sz w:val="28"/>
          <w:szCs w:val="28"/>
        </w:rPr>
        <w:t>ьку.</w:t>
      </w:r>
    </w:p>
    <w:p w14:paraId="270CCF40" w14:textId="77777777" w:rsidR="00D459E6" w:rsidRPr="007B161F" w:rsidRDefault="00D459E6" w:rsidP="00D459E6">
      <w:pPr>
        <w:pStyle w:val="Standard"/>
        <w:widowControl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3177A12B" w14:textId="2370FAF5" w:rsidR="00D459E6" w:rsidRPr="007B161F" w:rsidRDefault="00D459E6" w:rsidP="00D459E6">
      <w:pPr>
        <w:pStyle w:val="Standard"/>
        <w:widowControl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B161F">
        <w:rPr>
          <w:rFonts w:ascii="Times New Roman" w:hAnsi="Times New Roman" w:cs="Times New Roman"/>
          <w:sz w:val="28"/>
          <w:szCs w:val="28"/>
        </w:rPr>
        <w:t xml:space="preserve">53. Про надання </w:t>
      </w:r>
      <w:r w:rsidRPr="007B161F">
        <w:rPr>
          <w:rFonts w:ascii="Times New Roman" w:hAnsi="Times New Roman" w:cs="Times New Roman"/>
          <w:sz w:val="28"/>
          <w:szCs w:val="28"/>
          <w:lang w:bidi="ar-SA"/>
        </w:rPr>
        <w:t xml:space="preserve">громадянам Тимчуку Б.С., Тимчуку В.Б. </w:t>
      </w:r>
      <w:r w:rsidRPr="007B161F">
        <w:rPr>
          <w:rFonts w:ascii="Times New Roman" w:hAnsi="Times New Roman" w:cs="Times New Roman"/>
          <w:sz w:val="28"/>
          <w:szCs w:val="28"/>
        </w:rPr>
        <w:t>дозволу на розроблення проєкту землеустрою щодо відведення земельн</w:t>
      </w:r>
      <w:r w:rsidRPr="007B161F">
        <w:rPr>
          <w:rFonts w:ascii="Times New Roman" w:hAnsi="Times New Roman" w:cs="Times New Roman"/>
          <w:sz w:val="28"/>
          <w:szCs w:val="28"/>
          <w:lang w:bidi="ar-SA"/>
        </w:rPr>
        <w:t xml:space="preserve">их </w:t>
      </w:r>
      <w:r w:rsidRPr="007B161F">
        <w:rPr>
          <w:rFonts w:ascii="Times New Roman" w:hAnsi="Times New Roman" w:cs="Times New Roman"/>
          <w:sz w:val="28"/>
          <w:szCs w:val="28"/>
        </w:rPr>
        <w:t>ділян</w:t>
      </w:r>
      <w:r w:rsidRPr="007B161F">
        <w:rPr>
          <w:rFonts w:ascii="Times New Roman" w:hAnsi="Times New Roman" w:cs="Times New Roman"/>
          <w:sz w:val="28"/>
          <w:szCs w:val="28"/>
          <w:lang w:bidi="ar-SA"/>
        </w:rPr>
        <w:t>ок</w:t>
      </w:r>
      <w:r w:rsidRPr="007B161F">
        <w:rPr>
          <w:rFonts w:ascii="Times New Roman" w:hAnsi="Times New Roman" w:cs="Times New Roman"/>
          <w:sz w:val="28"/>
          <w:szCs w:val="28"/>
        </w:rPr>
        <w:t xml:space="preserve"> </w:t>
      </w:r>
      <w:r w:rsidRPr="007B161F">
        <w:rPr>
          <w:rFonts w:ascii="Times New Roman" w:hAnsi="Times New Roman" w:cs="Times New Roman"/>
          <w:sz w:val="28"/>
          <w:szCs w:val="28"/>
          <w:lang w:bidi="ar-SA"/>
        </w:rPr>
        <w:t>в межах</w:t>
      </w:r>
      <w:r w:rsidR="00A039D6">
        <w:rPr>
          <w:rFonts w:ascii="Times New Roman" w:hAnsi="Times New Roman" w:cs="Times New Roman"/>
          <w:sz w:val="28"/>
          <w:szCs w:val="28"/>
          <w:lang w:bidi="ar-SA"/>
        </w:rPr>
        <w:t xml:space="preserve"> «</w:t>
      </w:r>
      <w:r w:rsidRPr="007B161F">
        <w:rPr>
          <w:rFonts w:ascii="Times New Roman" w:hAnsi="Times New Roman" w:cs="Times New Roman"/>
          <w:sz w:val="28"/>
          <w:szCs w:val="28"/>
          <w:lang w:bidi="ar-SA"/>
        </w:rPr>
        <w:t>червоних ліній</w:t>
      </w:r>
      <w:r w:rsidR="00A039D6">
        <w:rPr>
          <w:rFonts w:ascii="Times New Roman" w:hAnsi="Times New Roman" w:cs="Times New Roman"/>
          <w:sz w:val="28"/>
          <w:szCs w:val="28"/>
          <w:lang w:bidi="ar-SA"/>
        </w:rPr>
        <w:t>»</w:t>
      </w:r>
      <w:r w:rsidRPr="007B161F">
        <w:rPr>
          <w:rFonts w:ascii="Times New Roman" w:hAnsi="Times New Roman" w:cs="Times New Roman"/>
          <w:sz w:val="28"/>
          <w:szCs w:val="28"/>
          <w:lang w:bidi="ar-SA"/>
        </w:rPr>
        <w:t xml:space="preserve"> для обслуговування жилого будинку, господарських будівель і споруд (02.01) і для будівництва та обслуговування жилого будинку, господарських будівель і споруд (02.01) </w:t>
      </w:r>
      <w:r w:rsidRPr="007B161F">
        <w:rPr>
          <w:rFonts w:ascii="Times New Roman" w:hAnsi="Times New Roman" w:cs="Times New Roman"/>
          <w:sz w:val="28"/>
          <w:szCs w:val="28"/>
        </w:rPr>
        <w:t xml:space="preserve">на </w:t>
      </w:r>
      <w:r w:rsidRPr="007B161F">
        <w:rPr>
          <w:rFonts w:ascii="Times New Roman" w:hAnsi="Times New Roman" w:cs="Times New Roman"/>
          <w:sz w:val="28"/>
          <w:szCs w:val="28"/>
          <w:lang w:bidi="ar-SA"/>
        </w:rPr>
        <w:t>вул. </w:t>
      </w:r>
      <w:r w:rsidRPr="007B161F">
        <w:rPr>
          <w:rFonts w:ascii="Times New Roman" w:hAnsi="Times New Roman" w:cs="Times New Roman"/>
          <w:sz w:val="28"/>
          <w:szCs w:val="28"/>
        </w:rPr>
        <w:t>Івасюка Володимира, 88 у м. Луцьку.</w:t>
      </w:r>
    </w:p>
    <w:p w14:paraId="556EBD12" w14:textId="77777777" w:rsidR="00D459E6" w:rsidRPr="007B161F" w:rsidRDefault="00D459E6" w:rsidP="00D459E6">
      <w:pPr>
        <w:pStyle w:val="Standard"/>
        <w:widowControl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14583C33" w14:textId="77777777" w:rsidR="00D459E6" w:rsidRPr="007B161F" w:rsidRDefault="00D459E6" w:rsidP="00D459E6">
      <w:pPr>
        <w:pStyle w:val="Standard"/>
        <w:widowControl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B161F">
        <w:rPr>
          <w:rFonts w:ascii="Times New Roman" w:hAnsi="Times New Roman" w:cs="Times New Roman"/>
          <w:sz w:val="28"/>
          <w:szCs w:val="28"/>
        </w:rPr>
        <w:t xml:space="preserve">54. Про надання </w:t>
      </w:r>
      <w:r w:rsidRPr="007B161F">
        <w:rPr>
          <w:rFonts w:ascii="Times New Roman" w:hAnsi="Times New Roman" w:cs="Times New Roman"/>
          <w:sz w:val="28"/>
          <w:szCs w:val="28"/>
          <w:lang w:bidi="ar-SA"/>
        </w:rPr>
        <w:t>громадянці Андрущишиній В.В</w:t>
      </w:r>
      <w:r w:rsidRPr="007B161F">
        <w:rPr>
          <w:rFonts w:ascii="Times New Roman" w:hAnsi="Times New Roman" w:cs="Times New Roman"/>
          <w:sz w:val="28"/>
          <w:szCs w:val="28"/>
        </w:rPr>
        <w:t xml:space="preserve">. дозволу на розроблення проєкту землеустрою щодо відведення земельної ділянки </w:t>
      </w:r>
      <w:r w:rsidRPr="007B161F">
        <w:rPr>
          <w:rFonts w:ascii="Times New Roman" w:hAnsi="Times New Roman" w:cs="Times New Roman"/>
          <w:sz w:val="28"/>
          <w:szCs w:val="28"/>
          <w:lang w:bidi="ar-SA"/>
        </w:rPr>
        <w:t xml:space="preserve">для будівництва та </w:t>
      </w:r>
      <w:r w:rsidRPr="007B161F">
        <w:rPr>
          <w:rFonts w:ascii="Times New Roman" w:hAnsi="Times New Roman" w:cs="Times New Roman"/>
          <w:sz w:val="28"/>
          <w:szCs w:val="28"/>
        </w:rPr>
        <w:t>обслуговування жилого будинку, госпо</w:t>
      </w:r>
      <w:r w:rsidRPr="007B161F">
        <w:rPr>
          <w:rFonts w:ascii="Times New Roman" w:hAnsi="Times New Roman" w:cs="Times New Roman"/>
          <w:sz w:val="28"/>
          <w:szCs w:val="28"/>
          <w:lang w:bidi="ar-SA"/>
        </w:rPr>
        <w:t>дарських будівель і споруд (02.01) на вул. Теремнівській, 90 у м. </w:t>
      </w:r>
      <w:r w:rsidRPr="007B161F">
        <w:rPr>
          <w:rFonts w:ascii="Times New Roman" w:hAnsi="Times New Roman" w:cs="Times New Roman"/>
          <w:sz w:val="28"/>
          <w:szCs w:val="28"/>
        </w:rPr>
        <w:t>Луцьку.</w:t>
      </w:r>
    </w:p>
    <w:p w14:paraId="180A3025" w14:textId="77777777" w:rsidR="00D459E6" w:rsidRPr="007B161F" w:rsidRDefault="00D459E6" w:rsidP="00D459E6">
      <w:pPr>
        <w:pStyle w:val="Standard"/>
        <w:widowControl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59E5B715" w14:textId="230B93D0" w:rsidR="00D459E6" w:rsidRPr="007B161F" w:rsidRDefault="00D459E6" w:rsidP="00D459E6">
      <w:pPr>
        <w:pStyle w:val="Standard"/>
        <w:widowControl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B161F">
        <w:rPr>
          <w:rFonts w:ascii="Times New Roman" w:hAnsi="Times New Roman" w:cs="Times New Roman"/>
          <w:sz w:val="28"/>
          <w:szCs w:val="28"/>
        </w:rPr>
        <w:t xml:space="preserve">55. Про надання </w:t>
      </w:r>
      <w:r w:rsidRPr="007B161F">
        <w:rPr>
          <w:rFonts w:ascii="Times New Roman" w:hAnsi="Times New Roman" w:cs="Times New Roman"/>
          <w:sz w:val="28"/>
          <w:szCs w:val="28"/>
          <w:lang w:bidi="ar-SA"/>
        </w:rPr>
        <w:t xml:space="preserve">громадянці Бокій Т.Ф. </w:t>
      </w:r>
      <w:r w:rsidRPr="007B161F">
        <w:rPr>
          <w:rFonts w:ascii="Times New Roman" w:hAnsi="Times New Roman" w:cs="Times New Roman"/>
          <w:sz w:val="28"/>
          <w:szCs w:val="28"/>
        </w:rPr>
        <w:t>дозволу на розроблення проєкту землеустрою щодо відведення земельн</w:t>
      </w:r>
      <w:r w:rsidRPr="007B161F">
        <w:rPr>
          <w:rFonts w:ascii="Times New Roman" w:hAnsi="Times New Roman" w:cs="Times New Roman"/>
          <w:sz w:val="28"/>
          <w:szCs w:val="28"/>
          <w:lang w:bidi="ar-SA"/>
        </w:rPr>
        <w:t xml:space="preserve">их </w:t>
      </w:r>
      <w:r w:rsidRPr="007B161F">
        <w:rPr>
          <w:rFonts w:ascii="Times New Roman" w:hAnsi="Times New Roman" w:cs="Times New Roman"/>
          <w:sz w:val="28"/>
          <w:szCs w:val="28"/>
        </w:rPr>
        <w:t>ділян</w:t>
      </w:r>
      <w:r w:rsidRPr="007B161F">
        <w:rPr>
          <w:rFonts w:ascii="Times New Roman" w:hAnsi="Times New Roman" w:cs="Times New Roman"/>
          <w:sz w:val="28"/>
          <w:szCs w:val="28"/>
          <w:lang w:bidi="ar-SA"/>
        </w:rPr>
        <w:t>ок</w:t>
      </w:r>
      <w:r w:rsidRPr="007B161F">
        <w:rPr>
          <w:rFonts w:ascii="Times New Roman" w:hAnsi="Times New Roman" w:cs="Times New Roman"/>
          <w:sz w:val="28"/>
          <w:szCs w:val="28"/>
        </w:rPr>
        <w:t xml:space="preserve"> </w:t>
      </w:r>
      <w:r w:rsidR="000B439F">
        <w:rPr>
          <w:rFonts w:ascii="Times New Roman" w:hAnsi="Times New Roman" w:cs="Times New Roman"/>
          <w:sz w:val="28"/>
          <w:szCs w:val="28"/>
          <w:lang w:bidi="ar-SA"/>
        </w:rPr>
        <w:t>в межах «червоних ліній»</w:t>
      </w:r>
      <w:r w:rsidRPr="007B161F">
        <w:rPr>
          <w:rFonts w:ascii="Times New Roman" w:hAnsi="Times New Roman" w:cs="Times New Roman"/>
          <w:sz w:val="28"/>
          <w:szCs w:val="28"/>
          <w:lang w:bidi="ar-SA"/>
        </w:rPr>
        <w:t xml:space="preserve"> для обслуговування жилого будинку, господарських будівель і споруд (02.01) і для будівництва та обслуговування жилого будинку, господарських будівель і споруд (02.01) </w:t>
      </w:r>
      <w:r w:rsidRPr="007B161F">
        <w:rPr>
          <w:rFonts w:ascii="Times New Roman" w:hAnsi="Times New Roman" w:cs="Times New Roman"/>
          <w:sz w:val="28"/>
          <w:szCs w:val="28"/>
        </w:rPr>
        <w:t>на вул. Теремнівській, 2 у м. Луцьку.</w:t>
      </w:r>
    </w:p>
    <w:p w14:paraId="5CAD90F2" w14:textId="77777777" w:rsidR="00D459E6" w:rsidRPr="007B161F" w:rsidRDefault="00D459E6" w:rsidP="00D459E6">
      <w:pPr>
        <w:pStyle w:val="Standard"/>
        <w:widowControl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099E7879" w14:textId="77777777" w:rsidR="00D459E6" w:rsidRPr="007B161F" w:rsidRDefault="00D459E6" w:rsidP="00D459E6">
      <w:pPr>
        <w:pStyle w:val="Standard"/>
        <w:widowControl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B161F">
        <w:rPr>
          <w:rFonts w:ascii="Times New Roman" w:hAnsi="Times New Roman" w:cs="Times New Roman"/>
          <w:sz w:val="28"/>
          <w:szCs w:val="28"/>
        </w:rPr>
        <w:t>56. Про надання Луцькій міській територіальній громаді, від імені якої діє Луцька міська рада (землекористувач громадянка Залізнюк Н.П.), дозволу на розроблення проєкту землеустрою щод</w:t>
      </w:r>
      <w:r>
        <w:rPr>
          <w:rFonts w:ascii="Times New Roman" w:hAnsi="Times New Roman" w:cs="Times New Roman"/>
          <w:sz w:val="28"/>
          <w:szCs w:val="28"/>
        </w:rPr>
        <w:t xml:space="preserve">о відведення земельної ділянки </w:t>
      </w:r>
      <w:r w:rsidRPr="007B161F">
        <w:rPr>
          <w:rFonts w:ascii="Times New Roman" w:hAnsi="Times New Roman" w:cs="Times New Roman"/>
          <w:sz w:val="28"/>
          <w:szCs w:val="28"/>
        </w:rPr>
        <w:t xml:space="preserve">(зміни цільового призначення) для обслуговування </w:t>
      </w:r>
      <w:r>
        <w:rPr>
          <w:rFonts w:ascii="Times New Roman" w:hAnsi="Times New Roman" w:cs="Times New Roman"/>
          <w:sz w:val="28"/>
          <w:szCs w:val="28"/>
        </w:rPr>
        <w:t xml:space="preserve">жилого будинку, </w:t>
      </w:r>
      <w:r w:rsidRPr="007B161F">
        <w:rPr>
          <w:rFonts w:ascii="Times New Roman" w:hAnsi="Times New Roman" w:cs="Times New Roman"/>
          <w:sz w:val="28"/>
          <w:szCs w:val="28"/>
        </w:rPr>
        <w:t>господарських будівель  і  споруд (02.01) на вул. Східній, 78 у м. Луцьку.</w:t>
      </w:r>
    </w:p>
    <w:p w14:paraId="1F80644B" w14:textId="77777777" w:rsidR="00D459E6" w:rsidRPr="007B161F" w:rsidRDefault="00D459E6" w:rsidP="00D459E6">
      <w:pPr>
        <w:pStyle w:val="Standard"/>
        <w:widowControl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1B945CC7" w14:textId="0C1787CD" w:rsidR="00D459E6" w:rsidRPr="007B161F" w:rsidRDefault="00D459E6" w:rsidP="00D459E6">
      <w:pPr>
        <w:pStyle w:val="Standard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B161F">
        <w:rPr>
          <w:rFonts w:ascii="Times New Roman" w:hAnsi="Times New Roman" w:cs="Times New Roman"/>
          <w:sz w:val="28"/>
          <w:szCs w:val="28"/>
        </w:rPr>
        <w:t xml:space="preserve">57. Про надання громадянину Ігнатюку М.П. на умовах оренди земельної </w:t>
      </w:r>
      <w:r w:rsidR="000B439F">
        <w:rPr>
          <w:rFonts w:ascii="Times New Roman" w:hAnsi="Times New Roman" w:cs="Times New Roman"/>
          <w:sz w:val="28"/>
          <w:szCs w:val="28"/>
        </w:rPr>
        <w:t>ділянки в межах «червоних ліній»</w:t>
      </w:r>
      <w:r w:rsidRPr="007B161F">
        <w:rPr>
          <w:rFonts w:ascii="Times New Roman" w:hAnsi="Times New Roman" w:cs="Times New Roman"/>
          <w:sz w:val="28"/>
          <w:szCs w:val="28"/>
        </w:rPr>
        <w:t xml:space="preserve"> для обслуговування</w:t>
      </w:r>
      <w:r>
        <w:rPr>
          <w:rFonts w:ascii="Times New Roman" w:hAnsi="Times New Roman" w:cs="Times New Roman"/>
          <w:sz w:val="28"/>
          <w:szCs w:val="28"/>
        </w:rPr>
        <w:t xml:space="preserve"> жилого будинку, господарських </w:t>
      </w:r>
      <w:r w:rsidRPr="007B161F">
        <w:rPr>
          <w:rFonts w:ascii="Times New Roman" w:hAnsi="Times New Roman" w:cs="Times New Roman"/>
          <w:sz w:val="28"/>
          <w:szCs w:val="28"/>
        </w:rPr>
        <w:t xml:space="preserve">будівель і споруд (02.01) на </w:t>
      </w:r>
      <w:r w:rsidRPr="007B161F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>вул. Південній, 6</w:t>
      </w:r>
      <w:r w:rsidRPr="007B161F">
        <w:rPr>
          <w:rFonts w:ascii="Times New Roman" w:hAnsi="Times New Roman" w:cs="Times New Roman"/>
          <w:sz w:val="28"/>
          <w:szCs w:val="28"/>
        </w:rPr>
        <w:t xml:space="preserve"> у м. Луцьку.</w:t>
      </w:r>
    </w:p>
    <w:p w14:paraId="25B7F55E" w14:textId="77777777" w:rsidR="00D459E6" w:rsidRPr="007B161F" w:rsidRDefault="00D459E6" w:rsidP="00D459E6">
      <w:pPr>
        <w:pStyle w:val="Standard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1D4CDE08" w14:textId="77777777" w:rsidR="00D459E6" w:rsidRPr="007B161F" w:rsidRDefault="00D459E6" w:rsidP="00D459E6">
      <w:pPr>
        <w:pStyle w:val="Standard"/>
        <w:widowControl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B161F">
        <w:rPr>
          <w:rFonts w:ascii="Times New Roman" w:hAnsi="Times New Roman" w:cs="Times New Roman"/>
          <w:sz w:val="28"/>
          <w:szCs w:val="28"/>
          <w:lang w:bidi="ar-SA"/>
        </w:rPr>
        <w:t>58. Про надання громадян</w:t>
      </w:r>
      <w:r w:rsidRPr="007B161F">
        <w:rPr>
          <w:rStyle w:val="ae"/>
          <w:rFonts w:ascii="Times New Roman" w:hAnsi="Times New Roman" w:cs="Times New Roman"/>
          <w:b w:val="0"/>
          <w:sz w:val="28"/>
          <w:szCs w:val="28"/>
          <w:lang w:bidi="ar-SA"/>
        </w:rPr>
        <w:t>ам</w:t>
      </w:r>
      <w:r w:rsidRPr="007B161F">
        <w:rPr>
          <w:rStyle w:val="ae"/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7B161F">
        <w:rPr>
          <w:rStyle w:val="ae"/>
          <w:rFonts w:ascii="Times New Roman" w:hAnsi="Times New Roman" w:cs="Times New Roman"/>
          <w:b w:val="0"/>
          <w:sz w:val="28"/>
          <w:szCs w:val="28"/>
          <w:lang w:bidi="ar-SA"/>
        </w:rPr>
        <w:t>Ліщук Ю.В., Врублевській Л.М.</w:t>
      </w:r>
      <w:r w:rsidRPr="007B161F">
        <w:rPr>
          <w:rStyle w:val="ae"/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7B161F">
        <w:rPr>
          <w:rFonts w:ascii="Times New Roman" w:hAnsi="Times New Roman" w:cs="Times New Roman"/>
          <w:sz w:val="28"/>
          <w:szCs w:val="28"/>
          <w:lang w:bidi="ar-SA"/>
        </w:rPr>
        <w:t xml:space="preserve">на умовах оренди земельної ділянки для будівництва та обслуговування жилого будинку, господарських будівель і споруд (02.01) на вул. Гетьмана Дорошенка, 4 </w:t>
      </w:r>
      <w:r w:rsidRPr="007B161F">
        <w:rPr>
          <w:rFonts w:ascii="Times New Roman" w:hAnsi="Times New Roman" w:cs="Times New Roman"/>
          <w:sz w:val="28"/>
          <w:szCs w:val="28"/>
        </w:rPr>
        <w:t>у м. Луцьку.</w:t>
      </w:r>
    </w:p>
    <w:p w14:paraId="28EEAC4E" w14:textId="77777777" w:rsidR="00D459E6" w:rsidRPr="007B161F" w:rsidRDefault="00D459E6" w:rsidP="00D459E6">
      <w:pPr>
        <w:pStyle w:val="Standard"/>
        <w:widowControl/>
        <w:ind w:firstLine="567"/>
        <w:jc w:val="both"/>
        <w:textAlignment w:val="baseline"/>
        <w:rPr>
          <w:sz w:val="28"/>
          <w:szCs w:val="28"/>
        </w:rPr>
      </w:pPr>
    </w:p>
    <w:p w14:paraId="6754E62E" w14:textId="4D41EB26" w:rsidR="00D459E6" w:rsidRPr="007B161F" w:rsidRDefault="00D459E6" w:rsidP="00D459E6">
      <w:pPr>
        <w:pStyle w:val="Standard"/>
        <w:widowControl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B161F">
        <w:rPr>
          <w:rFonts w:ascii="Times New Roman" w:hAnsi="Times New Roman" w:cs="Times New Roman"/>
          <w:sz w:val="28"/>
          <w:szCs w:val="28"/>
          <w:lang w:bidi="ar-SA"/>
        </w:rPr>
        <w:t>59. Про надання громадян</w:t>
      </w:r>
      <w:r w:rsidRPr="007B161F">
        <w:rPr>
          <w:rStyle w:val="ae"/>
          <w:rFonts w:ascii="Times New Roman" w:hAnsi="Times New Roman" w:cs="Times New Roman"/>
          <w:b w:val="0"/>
          <w:sz w:val="28"/>
          <w:szCs w:val="28"/>
          <w:lang w:bidi="ar-SA"/>
        </w:rPr>
        <w:t>ам</w:t>
      </w:r>
      <w:r w:rsidRPr="007B161F">
        <w:rPr>
          <w:rStyle w:val="ae"/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7B161F">
        <w:rPr>
          <w:rStyle w:val="ae"/>
          <w:rFonts w:ascii="Times New Roman" w:hAnsi="Times New Roman" w:cs="Times New Roman"/>
          <w:b w:val="0"/>
          <w:sz w:val="28"/>
          <w:szCs w:val="28"/>
          <w:lang w:bidi="ar-SA"/>
        </w:rPr>
        <w:t>Ліщук Ю.В., Врублевській Л.М.</w:t>
      </w:r>
      <w:r w:rsidRPr="007B161F">
        <w:rPr>
          <w:rStyle w:val="ae"/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7B161F">
        <w:rPr>
          <w:rFonts w:ascii="Times New Roman" w:hAnsi="Times New Roman" w:cs="Times New Roman"/>
          <w:sz w:val="28"/>
          <w:szCs w:val="28"/>
          <w:lang w:bidi="ar-SA"/>
        </w:rPr>
        <w:t>на умовах ор</w:t>
      </w:r>
      <w:r w:rsidR="000B439F">
        <w:rPr>
          <w:rFonts w:ascii="Times New Roman" w:hAnsi="Times New Roman" w:cs="Times New Roman"/>
          <w:sz w:val="28"/>
          <w:szCs w:val="28"/>
          <w:lang w:bidi="ar-SA"/>
        </w:rPr>
        <w:t>енди земельної ділянки в межах «червоних ліній»</w:t>
      </w:r>
      <w:r w:rsidRPr="007B161F">
        <w:rPr>
          <w:rFonts w:ascii="Times New Roman" w:hAnsi="Times New Roman" w:cs="Times New Roman"/>
          <w:sz w:val="28"/>
          <w:szCs w:val="28"/>
          <w:lang w:bidi="ar-SA"/>
        </w:rPr>
        <w:t xml:space="preserve"> для обслуговування жилого будинку, господарських будівель і споруд (02.01) на вул. Гетьмана Дорошенка, 4 </w:t>
      </w:r>
      <w:r w:rsidRPr="007B161F">
        <w:rPr>
          <w:rFonts w:ascii="Times New Roman" w:hAnsi="Times New Roman" w:cs="Times New Roman"/>
          <w:sz w:val="28"/>
          <w:szCs w:val="28"/>
        </w:rPr>
        <w:t>у м. Луцьку.</w:t>
      </w:r>
    </w:p>
    <w:p w14:paraId="3F0F553E" w14:textId="77777777" w:rsidR="00D459E6" w:rsidRPr="007B161F" w:rsidRDefault="00D459E6" w:rsidP="00D459E6">
      <w:pPr>
        <w:pStyle w:val="Standard"/>
        <w:widowControl/>
        <w:ind w:firstLine="567"/>
        <w:jc w:val="both"/>
        <w:textAlignment w:val="baseline"/>
        <w:rPr>
          <w:sz w:val="28"/>
          <w:szCs w:val="28"/>
        </w:rPr>
      </w:pPr>
    </w:p>
    <w:p w14:paraId="4A45FFE4" w14:textId="527BCA9E" w:rsidR="00D459E6" w:rsidRPr="007B161F" w:rsidRDefault="00D459E6" w:rsidP="00D459E6">
      <w:pPr>
        <w:pStyle w:val="Standard"/>
        <w:widowControl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B161F">
        <w:rPr>
          <w:rFonts w:ascii="Times New Roman" w:hAnsi="Times New Roman" w:cs="Times New Roman"/>
          <w:sz w:val="28"/>
          <w:szCs w:val="28"/>
          <w:lang w:bidi="ar-SA"/>
        </w:rPr>
        <w:t>60. Про надання громадян</w:t>
      </w:r>
      <w:r w:rsidRPr="007B161F">
        <w:rPr>
          <w:rStyle w:val="ae"/>
          <w:rFonts w:ascii="Times New Roman" w:hAnsi="Times New Roman" w:cs="Times New Roman"/>
          <w:b w:val="0"/>
          <w:sz w:val="28"/>
          <w:szCs w:val="28"/>
          <w:lang w:bidi="ar-SA"/>
        </w:rPr>
        <w:t>ці</w:t>
      </w:r>
      <w:r w:rsidRPr="007B161F">
        <w:rPr>
          <w:rStyle w:val="ae"/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7B161F">
        <w:rPr>
          <w:rStyle w:val="ae"/>
          <w:rFonts w:ascii="Times New Roman" w:hAnsi="Times New Roman" w:cs="Times New Roman"/>
          <w:b w:val="0"/>
          <w:sz w:val="28"/>
          <w:szCs w:val="28"/>
          <w:lang w:bidi="ar-SA"/>
        </w:rPr>
        <w:t xml:space="preserve">Симчук В.О. </w:t>
      </w:r>
      <w:r w:rsidRPr="007B161F">
        <w:rPr>
          <w:rFonts w:ascii="Times New Roman" w:hAnsi="Times New Roman" w:cs="Times New Roman"/>
          <w:sz w:val="28"/>
          <w:szCs w:val="28"/>
          <w:lang w:bidi="ar-SA"/>
        </w:rPr>
        <w:t>на умовах ор</w:t>
      </w:r>
      <w:r w:rsidR="000B439F">
        <w:rPr>
          <w:rFonts w:ascii="Times New Roman" w:hAnsi="Times New Roman" w:cs="Times New Roman"/>
          <w:sz w:val="28"/>
          <w:szCs w:val="28"/>
          <w:lang w:bidi="ar-SA"/>
        </w:rPr>
        <w:t>енди земельної ділянки в межах «червоних ліній»</w:t>
      </w:r>
      <w:r w:rsidRPr="007B161F">
        <w:rPr>
          <w:rFonts w:ascii="Times New Roman" w:hAnsi="Times New Roman" w:cs="Times New Roman"/>
          <w:sz w:val="28"/>
          <w:szCs w:val="28"/>
          <w:lang w:bidi="ar-SA"/>
        </w:rPr>
        <w:t xml:space="preserve"> для обслуговування жилого будинку, господарськи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х будівель і споруд (02.01) на </w:t>
      </w:r>
      <w:r w:rsidRPr="007B161F">
        <w:rPr>
          <w:rFonts w:ascii="Times New Roman" w:hAnsi="Times New Roman" w:cs="Times New Roman"/>
          <w:sz w:val="28"/>
          <w:szCs w:val="28"/>
          <w:lang w:bidi="ar-SA"/>
        </w:rPr>
        <w:t xml:space="preserve">вул. Гетьмана Сагайдачного, 32 </w:t>
      </w:r>
      <w:r w:rsidRPr="007B161F">
        <w:rPr>
          <w:rFonts w:ascii="Times New Roman" w:hAnsi="Times New Roman" w:cs="Times New Roman"/>
          <w:sz w:val="28"/>
          <w:szCs w:val="28"/>
        </w:rPr>
        <w:t>у м. Луцьку.</w:t>
      </w:r>
    </w:p>
    <w:p w14:paraId="7A76BBE5" w14:textId="77777777" w:rsidR="00D459E6" w:rsidRPr="007B161F" w:rsidRDefault="00D459E6" w:rsidP="00D459E6">
      <w:pPr>
        <w:pStyle w:val="Standard"/>
        <w:widowControl/>
        <w:ind w:firstLine="567"/>
        <w:jc w:val="both"/>
        <w:textAlignment w:val="baseline"/>
        <w:rPr>
          <w:sz w:val="28"/>
          <w:szCs w:val="28"/>
        </w:rPr>
      </w:pPr>
    </w:p>
    <w:p w14:paraId="381339E0" w14:textId="1B38C181" w:rsidR="00D459E6" w:rsidRPr="007B161F" w:rsidRDefault="00D459E6" w:rsidP="00D459E6">
      <w:pPr>
        <w:pStyle w:val="Standard"/>
        <w:widowControl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B161F">
        <w:rPr>
          <w:rFonts w:ascii="Times New Roman" w:hAnsi="Times New Roman" w:cs="Times New Roman"/>
          <w:sz w:val="28"/>
          <w:szCs w:val="28"/>
          <w:lang w:bidi="ar-SA"/>
        </w:rPr>
        <w:t>61. Про надання громадян</w:t>
      </w:r>
      <w:r w:rsidRPr="007B161F">
        <w:rPr>
          <w:rStyle w:val="ae"/>
          <w:rFonts w:ascii="Times New Roman" w:hAnsi="Times New Roman" w:cs="Times New Roman"/>
          <w:b w:val="0"/>
          <w:sz w:val="28"/>
          <w:szCs w:val="28"/>
          <w:lang w:bidi="ar-SA"/>
        </w:rPr>
        <w:t>ці</w:t>
      </w:r>
      <w:r w:rsidRPr="007B161F">
        <w:rPr>
          <w:rStyle w:val="ae"/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7B161F">
        <w:rPr>
          <w:rStyle w:val="ae"/>
          <w:rFonts w:ascii="Times New Roman" w:hAnsi="Times New Roman" w:cs="Times New Roman"/>
          <w:b w:val="0"/>
          <w:sz w:val="28"/>
          <w:szCs w:val="28"/>
          <w:lang w:bidi="ar-SA"/>
        </w:rPr>
        <w:t>Симчук В.О.</w:t>
      </w:r>
      <w:r w:rsidRPr="007B161F">
        <w:rPr>
          <w:rStyle w:val="ae"/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7B161F">
        <w:rPr>
          <w:rFonts w:ascii="Times New Roman" w:hAnsi="Times New Roman" w:cs="Times New Roman"/>
          <w:sz w:val="28"/>
          <w:szCs w:val="28"/>
          <w:lang w:bidi="ar-SA"/>
        </w:rPr>
        <w:t>на умовах оре</w:t>
      </w:r>
      <w:r w:rsidR="000B439F">
        <w:rPr>
          <w:rFonts w:ascii="Times New Roman" w:hAnsi="Times New Roman" w:cs="Times New Roman"/>
          <w:sz w:val="28"/>
          <w:szCs w:val="28"/>
          <w:lang w:bidi="ar-SA"/>
        </w:rPr>
        <w:t>нди земельної ділянки в межах «червоних ліній»</w:t>
      </w:r>
      <w:r w:rsidRPr="007B161F">
        <w:rPr>
          <w:rFonts w:ascii="Times New Roman" w:hAnsi="Times New Roman" w:cs="Times New Roman"/>
          <w:sz w:val="28"/>
          <w:szCs w:val="28"/>
          <w:lang w:bidi="ar-SA"/>
        </w:rPr>
        <w:t xml:space="preserve"> для обслуговування жилого будинку, господарських будівель і споруд (02.01) на вул. Гетьмана Сагайдачного, 32-А </w:t>
      </w:r>
      <w:r w:rsidRPr="007B161F">
        <w:rPr>
          <w:rFonts w:ascii="Times New Roman" w:hAnsi="Times New Roman" w:cs="Times New Roman"/>
          <w:sz w:val="28"/>
          <w:szCs w:val="28"/>
        </w:rPr>
        <w:t>у м. Луцьку.</w:t>
      </w:r>
    </w:p>
    <w:p w14:paraId="54A01F9D" w14:textId="77777777" w:rsidR="00D459E6" w:rsidRPr="007B161F" w:rsidRDefault="00D459E6" w:rsidP="00D459E6">
      <w:pPr>
        <w:pStyle w:val="Standard"/>
        <w:widowControl/>
        <w:ind w:firstLine="567"/>
        <w:jc w:val="both"/>
        <w:textAlignment w:val="baseline"/>
        <w:rPr>
          <w:sz w:val="28"/>
          <w:szCs w:val="28"/>
        </w:rPr>
      </w:pPr>
    </w:p>
    <w:p w14:paraId="1DE9B0B0" w14:textId="77777777" w:rsidR="00D459E6" w:rsidRPr="007B161F" w:rsidRDefault="00D459E6" w:rsidP="00D459E6">
      <w:pPr>
        <w:pStyle w:val="Standard"/>
        <w:widowControl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bidi="ar-SA"/>
        </w:rPr>
      </w:pPr>
      <w:r w:rsidRPr="007B161F">
        <w:rPr>
          <w:rFonts w:ascii="Times New Roman" w:hAnsi="Times New Roman" w:cs="Times New Roman"/>
          <w:sz w:val="28"/>
          <w:szCs w:val="28"/>
          <w:lang w:bidi="ar-SA"/>
        </w:rPr>
        <w:t xml:space="preserve">62. Про надання </w:t>
      </w:r>
      <w:r w:rsidRPr="007B161F">
        <w:rPr>
          <w:rStyle w:val="af"/>
          <w:rFonts w:ascii="Times New Roman" w:hAnsi="Times New Roman" w:cs="Times New Roman"/>
          <w:i w:val="0"/>
          <w:sz w:val="28"/>
          <w:szCs w:val="28"/>
          <w:lang w:bidi="ar-SA"/>
        </w:rPr>
        <w:t>громадянину Нижегородцеву С.М.</w:t>
      </w:r>
      <w:r w:rsidRPr="007B161F">
        <w:rPr>
          <w:rStyle w:val="ae"/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7B161F">
        <w:rPr>
          <w:rFonts w:ascii="Times New Roman" w:hAnsi="Times New Roman" w:cs="Times New Roman"/>
          <w:sz w:val="28"/>
          <w:szCs w:val="28"/>
          <w:lang w:bidi="ar-SA"/>
        </w:rPr>
        <w:t xml:space="preserve">на умовах оренди земельної ділянки для обслуговування металевого гаража (02.05) на </w:t>
      </w:r>
      <w:r w:rsidRPr="007B161F">
        <w:rPr>
          <w:rStyle w:val="af"/>
          <w:rFonts w:ascii="Times New Roman" w:hAnsi="Times New Roman" w:cs="Times New Roman"/>
          <w:i w:val="0"/>
          <w:sz w:val="28"/>
          <w:szCs w:val="28"/>
          <w:lang w:bidi="ar-SA"/>
        </w:rPr>
        <w:t>просп. Волі, 64-В</w:t>
      </w:r>
      <w:r w:rsidRPr="007B161F">
        <w:rPr>
          <w:rFonts w:ascii="Times New Roman" w:hAnsi="Times New Roman" w:cs="Times New Roman"/>
          <w:i/>
          <w:sz w:val="28"/>
          <w:szCs w:val="28"/>
          <w:lang w:bidi="ar-SA"/>
        </w:rPr>
        <w:t xml:space="preserve"> </w:t>
      </w:r>
      <w:r w:rsidRPr="007B161F">
        <w:rPr>
          <w:rFonts w:ascii="Times New Roman" w:hAnsi="Times New Roman" w:cs="Times New Roman"/>
          <w:sz w:val="28"/>
          <w:szCs w:val="28"/>
          <w:lang w:bidi="ar-SA"/>
        </w:rPr>
        <w:t>у м. Луцьку.</w:t>
      </w:r>
    </w:p>
    <w:p w14:paraId="292C23EF" w14:textId="77777777" w:rsidR="00D459E6" w:rsidRPr="007B161F" w:rsidRDefault="00D459E6" w:rsidP="00D459E6">
      <w:pPr>
        <w:pStyle w:val="Standard"/>
        <w:widowControl/>
        <w:ind w:firstLine="567"/>
        <w:jc w:val="both"/>
        <w:textAlignment w:val="baseline"/>
        <w:rPr>
          <w:sz w:val="28"/>
          <w:szCs w:val="28"/>
        </w:rPr>
      </w:pPr>
    </w:p>
    <w:p w14:paraId="1D6B530E" w14:textId="77777777" w:rsidR="00D459E6" w:rsidRPr="007B161F" w:rsidRDefault="00D459E6" w:rsidP="00D459E6">
      <w:pPr>
        <w:pStyle w:val="Standard"/>
        <w:widowControl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bidi="ar-SA"/>
        </w:rPr>
      </w:pPr>
      <w:r w:rsidRPr="007B161F">
        <w:rPr>
          <w:rFonts w:ascii="Times New Roman" w:hAnsi="Times New Roman" w:cs="Times New Roman"/>
          <w:sz w:val="28"/>
          <w:szCs w:val="28"/>
          <w:lang w:bidi="ar-SA"/>
        </w:rPr>
        <w:lastRenderedPageBreak/>
        <w:t xml:space="preserve">63. Про надання </w:t>
      </w:r>
      <w:bookmarkStart w:id="1" w:name="__DdeLink__11_405877598732"/>
      <w:bookmarkStart w:id="2" w:name="__DdeLink__706_45334239432"/>
      <w:r w:rsidRPr="007B161F">
        <w:rPr>
          <w:rFonts w:ascii="Times New Roman" w:hAnsi="Times New Roman" w:cs="Times New Roman"/>
          <w:sz w:val="28"/>
          <w:szCs w:val="28"/>
          <w:lang w:bidi="ar-SA"/>
        </w:rPr>
        <w:t>громадян</w:t>
      </w:r>
      <w:bookmarkEnd w:id="1"/>
      <w:bookmarkEnd w:id="2"/>
      <w:r w:rsidRPr="007B161F">
        <w:rPr>
          <w:rFonts w:ascii="Times New Roman" w:hAnsi="Times New Roman" w:cs="Times New Roman"/>
          <w:sz w:val="28"/>
          <w:szCs w:val="28"/>
          <w:lang w:bidi="ar-SA"/>
        </w:rPr>
        <w:t xml:space="preserve">ину Мосейчуку П.С. на умовах оренди земельної ділянки для будівництва та </w:t>
      </w:r>
      <w:r w:rsidRPr="007B161F">
        <w:rPr>
          <w:rFonts w:ascii="Times New Roman" w:hAnsi="Times New Roman" w:cs="Times New Roman"/>
          <w:sz w:val="28"/>
          <w:szCs w:val="28"/>
        </w:rPr>
        <w:t xml:space="preserve">обслуговування </w:t>
      </w:r>
      <w:r w:rsidRPr="007B161F">
        <w:rPr>
          <w:rFonts w:ascii="Times New Roman" w:hAnsi="Times New Roman" w:cs="Times New Roman"/>
          <w:sz w:val="28"/>
          <w:szCs w:val="28"/>
          <w:lang w:bidi="ar-SA"/>
        </w:rPr>
        <w:t>індивідуального гаража (02.05) на вул. Цегельній, 21-Б, гараж № 1 у м. Луцьку.</w:t>
      </w:r>
    </w:p>
    <w:p w14:paraId="395E01A6" w14:textId="77777777" w:rsidR="00D459E6" w:rsidRPr="007B161F" w:rsidRDefault="00D459E6" w:rsidP="00D459E6">
      <w:pPr>
        <w:pStyle w:val="Standard"/>
        <w:widowControl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667214AB" w14:textId="77777777" w:rsidR="00D459E6" w:rsidRPr="007B161F" w:rsidRDefault="00D459E6" w:rsidP="00D459E6">
      <w:pPr>
        <w:pStyle w:val="Standard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B161F">
        <w:rPr>
          <w:rFonts w:ascii="Times New Roman" w:hAnsi="Times New Roman" w:cs="Times New Roman"/>
          <w:sz w:val="28"/>
          <w:szCs w:val="28"/>
        </w:rPr>
        <w:t>64. Про надання громадянці Рудиці Л.Н. на умовах оренди земельної ділянки для будівництва та обслуговування жилого будинку, господарських будівель і споруд (02.01) на вул. Наливайка, 58-А у м. Луцьку.</w:t>
      </w:r>
    </w:p>
    <w:p w14:paraId="418FDC62" w14:textId="77777777" w:rsidR="00D459E6" w:rsidRPr="007B161F" w:rsidRDefault="00D459E6" w:rsidP="00D459E6">
      <w:pPr>
        <w:pStyle w:val="Standard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7066388" w14:textId="77777777" w:rsidR="00D459E6" w:rsidRPr="007B161F" w:rsidRDefault="00D459E6" w:rsidP="00D459E6">
      <w:pPr>
        <w:pStyle w:val="Standard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</w:pPr>
      <w:r w:rsidRPr="007B161F">
        <w:rPr>
          <w:rFonts w:ascii="Times New Roman" w:hAnsi="Times New Roman" w:cs="Times New Roman"/>
          <w:sz w:val="28"/>
          <w:szCs w:val="28"/>
          <w:lang w:bidi="ar-SA"/>
        </w:rPr>
        <w:t xml:space="preserve">65. Про надання </w:t>
      </w:r>
      <w:r w:rsidRPr="007B161F">
        <w:rPr>
          <w:rFonts w:ascii="Times New Roman" w:eastAsia="Times New Roman" w:hAnsi="Times New Roman" w:cs="Times New Roman"/>
          <w:color w:val="auto"/>
          <w:spacing w:val="-2"/>
          <w:kern w:val="0"/>
          <w:sz w:val="28"/>
          <w:szCs w:val="28"/>
          <w:lang w:bidi="ar-SA"/>
        </w:rPr>
        <w:t xml:space="preserve"> громадянці Аршулік О.В. </w:t>
      </w:r>
      <w:r w:rsidRPr="007B161F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 xml:space="preserve">на умовах оренди земельної ділянки для </w:t>
      </w:r>
      <w:r w:rsidRPr="007B161F">
        <w:rPr>
          <w:rFonts w:ascii="Times New Roman" w:hAnsi="Times New Roman" w:cs="Times New Roman"/>
          <w:sz w:val="28"/>
          <w:szCs w:val="28"/>
          <w:lang w:bidi="ar-SA"/>
        </w:rPr>
        <w:t>будівництва та обслуговування жилого будинк</w:t>
      </w:r>
      <w:r w:rsidRPr="007B161F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 xml:space="preserve">у, господарських будівель і споруд (02.01) на </w:t>
      </w:r>
      <w:r w:rsidRPr="007B161F">
        <w:rPr>
          <w:rFonts w:ascii="Times New Roman" w:eastAsia="Times New Roman" w:hAnsi="Times New Roman" w:cs="Times New Roman"/>
          <w:color w:val="auto"/>
          <w:spacing w:val="-2"/>
          <w:kern w:val="0"/>
          <w:sz w:val="28"/>
          <w:szCs w:val="28"/>
          <w:lang w:bidi="ar-SA"/>
        </w:rPr>
        <w:t>вул. Фільварковій, 4</w:t>
      </w:r>
      <w:r w:rsidRPr="007B161F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 xml:space="preserve"> у м. Луцьку.</w:t>
      </w:r>
    </w:p>
    <w:p w14:paraId="5B2540A1" w14:textId="77777777" w:rsidR="00D459E6" w:rsidRPr="007B161F" w:rsidRDefault="00D459E6" w:rsidP="00D459E6">
      <w:pPr>
        <w:pStyle w:val="Standard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3F2D53BA" w14:textId="77777777" w:rsidR="00D459E6" w:rsidRPr="007B161F" w:rsidRDefault="00D459E6" w:rsidP="00D459E6">
      <w:pPr>
        <w:pStyle w:val="Standard"/>
        <w:ind w:firstLine="567"/>
        <w:jc w:val="both"/>
        <w:textAlignment w:val="baseline"/>
        <w:rPr>
          <w:rFonts w:ascii="Times New Roman" w:hAnsi="Times New Roman" w:cs="Times New Roman"/>
          <w:color w:val="00000A"/>
          <w:spacing w:val="-4"/>
          <w:sz w:val="28"/>
          <w:szCs w:val="28"/>
          <w:shd w:val="clear" w:color="auto" w:fill="FFFFFF"/>
        </w:rPr>
      </w:pPr>
      <w:r w:rsidRPr="007B161F">
        <w:rPr>
          <w:rFonts w:ascii="Times New Roman" w:hAnsi="Times New Roman" w:cs="Times New Roman"/>
          <w:sz w:val="28"/>
          <w:szCs w:val="28"/>
          <w:lang w:bidi="ar-SA"/>
        </w:rPr>
        <w:t>66. Про надання громадян</w:t>
      </w:r>
      <w:r w:rsidRPr="007B161F">
        <w:rPr>
          <w:rStyle w:val="ae"/>
          <w:rFonts w:ascii="Times New Roman" w:hAnsi="Times New Roman" w:cs="Times New Roman"/>
          <w:b w:val="0"/>
          <w:sz w:val="28"/>
          <w:szCs w:val="28"/>
          <w:lang w:bidi="ar-SA"/>
        </w:rPr>
        <w:t>ам</w:t>
      </w:r>
      <w:r w:rsidRPr="007B161F">
        <w:rPr>
          <w:rStyle w:val="ae"/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7B161F">
        <w:rPr>
          <w:rStyle w:val="ae"/>
          <w:rFonts w:ascii="Times New Roman" w:hAnsi="Times New Roman" w:cs="Times New Roman"/>
          <w:b w:val="0"/>
          <w:sz w:val="28"/>
          <w:szCs w:val="28"/>
          <w:lang w:bidi="ar-SA"/>
        </w:rPr>
        <w:t>Стасюк Н.П., Ярчук О.П</w:t>
      </w:r>
      <w:r w:rsidRPr="007B161F">
        <w:rPr>
          <w:rStyle w:val="ae"/>
          <w:rFonts w:ascii="Times New Roman" w:hAnsi="Times New Roman" w:cs="Times New Roman"/>
          <w:sz w:val="28"/>
          <w:szCs w:val="28"/>
          <w:lang w:bidi="ar-SA"/>
        </w:rPr>
        <w:t xml:space="preserve">. </w:t>
      </w:r>
      <w:r w:rsidRPr="007B161F">
        <w:rPr>
          <w:rFonts w:ascii="Times New Roman" w:hAnsi="Times New Roman" w:cs="Times New Roman"/>
          <w:sz w:val="28"/>
          <w:szCs w:val="28"/>
          <w:lang w:bidi="ar-SA"/>
        </w:rPr>
        <w:t>на умовах оренди земельної ділянки для будівництва та обслуговування жилого будинку, господарських будівель і споруд (02.01) на вул. </w:t>
      </w:r>
      <w:r w:rsidRPr="007B161F">
        <w:rPr>
          <w:rFonts w:ascii="Times New Roman" w:hAnsi="Times New Roman" w:cs="Times New Roman"/>
          <w:sz w:val="28"/>
          <w:szCs w:val="28"/>
          <w:lang w:eastAsia="ar-SA" w:bidi="ar-SA"/>
        </w:rPr>
        <w:t>Наливайка, 56/1</w:t>
      </w:r>
      <w:r w:rsidRPr="007B161F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7B161F">
        <w:rPr>
          <w:rFonts w:ascii="Times New Roman" w:hAnsi="Times New Roman" w:cs="Times New Roman"/>
          <w:sz w:val="28"/>
          <w:szCs w:val="28"/>
        </w:rPr>
        <w:t>у м. Луцьку (</w:t>
      </w:r>
      <w:r w:rsidRPr="007B161F">
        <w:rPr>
          <w:rFonts w:ascii="Times New Roman" w:eastAsia="Times New Roman" w:hAnsi="Times New Roman" w:cs="Times New Roman"/>
          <w:color w:val="auto"/>
          <w:spacing w:val="6"/>
          <w:kern w:val="0"/>
          <w:sz w:val="28"/>
          <w:szCs w:val="28"/>
          <w:lang w:bidi="ar-SA"/>
        </w:rPr>
        <w:t>пло</w:t>
      </w:r>
      <w:r w:rsidRPr="007B161F">
        <w:rPr>
          <w:rFonts w:ascii="Times New Roman" w:hAnsi="Times New Roman" w:cs="Times New Roman"/>
          <w:spacing w:val="6"/>
          <w:sz w:val="28"/>
          <w:szCs w:val="28"/>
        </w:rPr>
        <w:t xml:space="preserve">щею </w:t>
      </w:r>
      <w:r w:rsidRPr="007B161F">
        <w:rPr>
          <w:rFonts w:ascii="Times New Roman" w:hAnsi="Times New Roman" w:cs="Times New Roman"/>
          <w:color w:val="00000A"/>
          <w:spacing w:val="-4"/>
          <w:sz w:val="28"/>
          <w:szCs w:val="28"/>
          <w:shd w:val="clear" w:color="auto" w:fill="FFFFFF"/>
        </w:rPr>
        <w:t>0,0</w:t>
      </w:r>
      <w:r w:rsidRPr="007B161F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111</w:t>
      </w:r>
      <w:r w:rsidRPr="007B161F">
        <w:rPr>
          <w:rFonts w:ascii="Times New Roman" w:hAnsi="Times New Roman" w:cs="Times New Roman"/>
          <w:color w:val="00000A"/>
          <w:spacing w:val="-4"/>
          <w:sz w:val="28"/>
          <w:szCs w:val="28"/>
          <w:shd w:val="clear" w:color="auto" w:fill="FFFFFF"/>
        </w:rPr>
        <w:t> га).</w:t>
      </w:r>
    </w:p>
    <w:p w14:paraId="48F1EE59" w14:textId="77777777" w:rsidR="00D459E6" w:rsidRPr="007B161F" w:rsidRDefault="00D459E6" w:rsidP="00D459E6">
      <w:pPr>
        <w:pStyle w:val="Standard"/>
        <w:ind w:firstLine="567"/>
        <w:jc w:val="both"/>
        <w:textAlignment w:val="baseline"/>
        <w:rPr>
          <w:sz w:val="28"/>
          <w:szCs w:val="28"/>
        </w:rPr>
      </w:pPr>
    </w:p>
    <w:p w14:paraId="045195C4" w14:textId="77777777" w:rsidR="00D459E6" w:rsidRPr="007B161F" w:rsidRDefault="00D459E6" w:rsidP="00D459E6">
      <w:pPr>
        <w:pStyle w:val="Standard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B161F">
        <w:rPr>
          <w:rFonts w:ascii="Times New Roman" w:hAnsi="Times New Roman" w:cs="Times New Roman"/>
          <w:sz w:val="28"/>
          <w:szCs w:val="28"/>
          <w:lang w:bidi="ar-SA"/>
        </w:rPr>
        <w:t>67. Про надання громадян</w:t>
      </w:r>
      <w:r w:rsidRPr="007B161F">
        <w:rPr>
          <w:rStyle w:val="ae"/>
          <w:rFonts w:ascii="Times New Roman" w:hAnsi="Times New Roman" w:cs="Times New Roman"/>
          <w:b w:val="0"/>
          <w:sz w:val="28"/>
          <w:szCs w:val="28"/>
          <w:lang w:bidi="ar-SA"/>
        </w:rPr>
        <w:t>ам</w:t>
      </w:r>
      <w:r w:rsidRPr="007B161F">
        <w:rPr>
          <w:rStyle w:val="ae"/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7B161F">
        <w:rPr>
          <w:rStyle w:val="ae"/>
          <w:rFonts w:ascii="Times New Roman" w:hAnsi="Times New Roman" w:cs="Times New Roman"/>
          <w:b w:val="0"/>
          <w:sz w:val="28"/>
          <w:szCs w:val="28"/>
          <w:lang w:bidi="ar-SA"/>
        </w:rPr>
        <w:t>Стасюк Н.П., Ярчук О.П.</w:t>
      </w:r>
      <w:r w:rsidRPr="007B161F">
        <w:rPr>
          <w:rStyle w:val="ae"/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7B161F">
        <w:rPr>
          <w:rFonts w:ascii="Times New Roman" w:hAnsi="Times New Roman" w:cs="Times New Roman"/>
          <w:sz w:val="28"/>
          <w:szCs w:val="28"/>
          <w:lang w:bidi="ar-SA"/>
        </w:rPr>
        <w:t>на умовах оренди земельної ділянки для будівництва та обслуговування жилого будинку, господарських будівель і споруд (02.01) на вул. </w:t>
      </w:r>
      <w:r w:rsidRPr="007B161F">
        <w:rPr>
          <w:rFonts w:ascii="Times New Roman" w:hAnsi="Times New Roman" w:cs="Times New Roman"/>
          <w:sz w:val="28"/>
          <w:szCs w:val="28"/>
          <w:lang w:eastAsia="ar-SA" w:bidi="ar-SA"/>
        </w:rPr>
        <w:t>Наливайка, 56/1</w:t>
      </w:r>
      <w:r w:rsidRPr="007B161F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7B161F">
        <w:rPr>
          <w:rFonts w:ascii="Times New Roman" w:hAnsi="Times New Roman" w:cs="Times New Roman"/>
          <w:sz w:val="28"/>
          <w:szCs w:val="28"/>
        </w:rPr>
        <w:t>у м. Луцьку (</w:t>
      </w:r>
      <w:r w:rsidRPr="007B161F">
        <w:rPr>
          <w:rFonts w:ascii="Times New Roman" w:eastAsia="Times New Roman" w:hAnsi="Times New Roman" w:cs="Times New Roman"/>
          <w:color w:val="auto"/>
          <w:spacing w:val="6"/>
          <w:kern w:val="0"/>
          <w:sz w:val="28"/>
          <w:szCs w:val="28"/>
          <w:lang w:bidi="ar-SA"/>
        </w:rPr>
        <w:t>пло</w:t>
      </w:r>
      <w:r w:rsidRPr="007B161F">
        <w:rPr>
          <w:rFonts w:ascii="Times New Roman" w:hAnsi="Times New Roman" w:cs="Times New Roman"/>
          <w:spacing w:val="6"/>
          <w:sz w:val="28"/>
          <w:szCs w:val="28"/>
        </w:rPr>
        <w:t xml:space="preserve">щею </w:t>
      </w:r>
      <w:r w:rsidRPr="007B161F">
        <w:rPr>
          <w:rFonts w:ascii="Times New Roman" w:hAnsi="Times New Roman" w:cs="Times New Roman"/>
          <w:sz w:val="28"/>
          <w:szCs w:val="28"/>
        </w:rPr>
        <w:t>0,0249 га).</w:t>
      </w:r>
    </w:p>
    <w:p w14:paraId="48EB33FA" w14:textId="77777777" w:rsidR="00D459E6" w:rsidRPr="007B161F" w:rsidRDefault="00D459E6" w:rsidP="00D459E6">
      <w:pPr>
        <w:pStyle w:val="Standard"/>
        <w:ind w:firstLine="567"/>
        <w:jc w:val="both"/>
        <w:textAlignment w:val="baseline"/>
        <w:rPr>
          <w:sz w:val="28"/>
          <w:szCs w:val="28"/>
        </w:rPr>
      </w:pPr>
    </w:p>
    <w:p w14:paraId="0235EB5F" w14:textId="77777777" w:rsidR="00D459E6" w:rsidRPr="007B161F" w:rsidRDefault="00D459E6" w:rsidP="00D459E6">
      <w:pPr>
        <w:pStyle w:val="Standard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B161F">
        <w:rPr>
          <w:rFonts w:ascii="Times New Roman" w:hAnsi="Times New Roman" w:cs="Times New Roman"/>
          <w:sz w:val="28"/>
          <w:szCs w:val="28"/>
        </w:rPr>
        <w:t>68. Про заміну сторони орендаря у зобов’язаннях за договором оренди землі на вул. Володимирській, садівниче товариство «Дружба» № 672 у м. Луцьку.</w:t>
      </w:r>
    </w:p>
    <w:p w14:paraId="69933E0D" w14:textId="77777777" w:rsidR="00D459E6" w:rsidRPr="007B161F" w:rsidRDefault="00D459E6" w:rsidP="00D459E6">
      <w:pPr>
        <w:pStyle w:val="Standard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50C06ED0" w14:textId="77777777" w:rsidR="00D459E6" w:rsidRPr="007B161F" w:rsidRDefault="00D459E6" w:rsidP="00D459E6">
      <w:pPr>
        <w:pStyle w:val="Standard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ar-SA"/>
        </w:rPr>
      </w:pPr>
      <w:r w:rsidRPr="007B161F">
        <w:rPr>
          <w:rFonts w:ascii="Times New Roman" w:hAnsi="Times New Roman" w:cs="Times New Roman"/>
          <w:sz w:val="28"/>
          <w:szCs w:val="28"/>
        </w:rPr>
        <w:t>69. Про заміну сторони орендаря у зобов’язаннях за договором оренди землі на вул. Володимирській, садівниче товариство «Дружба» № 674</w:t>
      </w:r>
      <w:r w:rsidRPr="007B161F">
        <w:rPr>
          <w:rFonts w:ascii="Times New Roman" w:hAnsi="Times New Roman" w:cs="Times New Roman"/>
          <w:sz w:val="28"/>
          <w:szCs w:val="28"/>
          <w:lang w:eastAsia="ar-SA"/>
        </w:rPr>
        <w:t xml:space="preserve"> у м. Луцьку.</w:t>
      </w:r>
    </w:p>
    <w:p w14:paraId="0167F63C" w14:textId="77777777" w:rsidR="00D459E6" w:rsidRPr="007B161F" w:rsidRDefault="00D459E6" w:rsidP="00D459E6">
      <w:pPr>
        <w:pStyle w:val="Standard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0C5E1904" w14:textId="77777777" w:rsidR="00D459E6" w:rsidRPr="00984E3C" w:rsidRDefault="00D459E6" w:rsidP="00984E3C">
      <w:pPr>
        <w:ind w:firstLine="567"/>
        <w:jc w:val="both"/>
        <w:rPr>
          <w:sz w:val="28"/>
          <w:szCs w:val="28"/>
        </w:rPr>
      </w:pPr>
      <w:r w:rsidRPr="00984E3C">
        <w:rPr>
          <w:sz w:val="28"/>
          <w:szCs w:val="28"/>
        </w:rPr>
        <w:t>70. Про погодження проєкту землеустрою щодо встановлення меж території Підгайцівської сільської територіальної громади Луцького району Волинської області.</w:t>
      </w:r>
    </w:p>
    <w:p w14:paraId="10F2714B" w14:textId="77777777" w:rsidR="00D459E6" w:rsidRPr="007B161F" w:rsidRDefault="00D459E6" w:rsidP="00D459E6">
      <w:pPr>
        <w:pStyle w:val="Standard"/>
        <w:widowControl/>
        <w:tabs>
          <w:tab w:val="left" w:pos="8075"/>
        </w:tabs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3FF10A1F" w14:textId="77777777" w:rsidR="00D459E6" w:rsidRPr="007B161F" w:rsidRDefault="00D459E6" w:rsidP="00D459E6">
      <w:pPr>
        <w:pStyle w:val="Standard"/>
        <w:widowControl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pacing w:val="-8"/>
          <w:kern w:val="0"/>
          <w:sz w:val="28"/>
          <w:szCs w:val="28"/>
          <w:shd w:val="clear" w:color="auto" w:fill="FFFFFF"/>
          <w:lang w:bidi="ar-SA"/>
        </w:rPr>
      </w:pPr>
      <w:r w:rsidRPr="007B161F">
        <w:rPr>
          <w:rFonts w:ascii="Times New Roman" w:eastAsia="Times New Roman" w:hAnsi="Times New Roman" w:cs="Times New Roman"/>
          <w:bCs/>
          <w:spacing w:val="-2"/>
          <w:sz w:val="28"/>
          <w:szCs w:val="28"/>
          <w:shd w:val="clear" w:color="auto" w:fill="FFFFFF"/>
          <w:lang w:bidi="ar-SA"/>
        </w:rPr>
        <w:t>71. </w:t>
      </w:r>
      <w:r w:rsidRPr="007B161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 xml:space="preserve">Про прийняття з державної в комунальну </w:t>
      </w:r>
      <w:r w:rsidRPr="007B161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власність Луцької міської територіальної громади земельної ділянки площею 3,6042 га для рибогосподарських потреб (10.07) за </w:t>
      </w:r>
      <w:r w:rsidRPr="007B161F">
        <w:rPr>
          <w:rFonts w:ascii="Times New Roman" w:hAnsi="Times New Roman" w:cs="Times New Roman"/>
          <w:spacing w:val="-4"/>
          <w:sz w:val="28"/>
          <w:szCs w:val="28"/>
        </w:rPr>
        <w:t xml:space="preserve">межами </w:t>
      </w:r>
      <w:r w:rsidRPr="007B161F">
        <w:rPr>
          <w:rFonts w:ascii="Times New Roman" w:hAnsi="Times New Roman" w:cs="Times New Roman"/>
          <w:spacing w:val="-8"/>
          <w:sz w:val="28"/>
          <w:szCs w:val="28"/>
        </w:rPr>
        <w:t>населених пунктів Луцької місь</w:t>
      </w:r>
      <w:r w:rsidRPr="007B161F">
        <w:rPr>
          <w:rFonts w:ascii="Times New Roman" w:eastAsia="Times New Roman" w:hAnsi="Times New Roman" w:cs="Times New Roman"/>
          <w:color w:val="auto"/>
          <w:spacing w:val="-8"/>
          <w:kern w:val="0"/>
          <w:sz w:val="28"/>
          <w:szCs w:val="28"/>
          <w:lang w:bidi="ar-SA"/>
        </w:rPr>
        <w:t xml:space="preserve">кої </w:t>
      </w:r>
      <w:r w:rsidRPr="007B161F">
        <w:rPr>
          <w:rFonts w:ascii="Times New Roman" w:eastAsia="Times New Roman" w:hAnsi="Times New Roman" w:cs="Times New Roman"/>
          <w:bCs/>
          <w:color w:val="auto"/>
          <w:spacing w:val="-8"/>
          <w:kern w:val="0"/>
          <w:sz w:val="28"/>
          <w:szCs w:val="28"/>
          <w:lang w:bidi="ar-SA"/>
        </w:rPr>
        <w:t xml:space="preserve">територіальної громади </w:t>
      </w:r>
      <w:r w:rsidRPr="007B161F">
        <w:rPr>
          <w:rFonts w:ascii="Times New Roman" w:eastAsia="Times New Roman" w:hAnsi="Times New Roman" w:cs="Times New Roman"/>
          <w:bCs/>
          <w:spacing w:val="-8"/>
          <w:kern w:val="0"/>
          <w:sz w:val="28"/>
          <w:szCs w:val="28"/>
          <w:shd w:val="clear" w:color="auto" w:fill="FFFFFF"/>
          <w:lang w:bidi="ar-SA"/>
        </w:rPr>
        <w:t>(с. Шепель).</w:t>
      </w:r>
    </w:p>
    <w:p w14:paraId="1D1E2E7A" w14:textId="77777777" w:rsidR="00D459E6" w:rsidRPr="007B161F" w:rsidRDefault="00D459E6" w:rsidP="00D459E6">
      <w:pPr>
        <w:pStyle w:val="Standard"/>
        <w:widowControl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29E9CCFF" w14:textId="77777777" w:rsidR="00D459E6" w:rsidRPr="007B161F" w:rsidRDefault="00D459E6" w:rsidP="00D459E6">
      <w:pPr>
        <w:pStyle w:val="Standard"/>
        <w:widowControl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textAlignment w:val="baseline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 w:rsidRPr="007B161F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72. </w:t>
      </w:r>
      <w:r w:rsidRPr="007B161F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Про прийняття в комунальну власність земельної ділянки площею 0,0267 га у с. Тарасове Луцького району Волинської області.</w:t>
      </w:r>
    </w:p>
    <w:p w14:paraId="096A21D7" w14:textId="77777777" w:rsidR="00D459E6" w:rsidRPr="007B161F" w:rsidRDefault="00D459E6" w:rsidP="00D459E6">
      <w:pPr>
        <w:pStyle w:val="Standard"/>
        <w:widowControl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47A0E85B" w14:textId="23774905" w:rsidR="00D459E6" w:rsidRPr="007B161F" w:rsidRDefault="00D459E6" w:rsidP="00D459E6">
      <w:pPr>
        <w:pStyle w:val="Standard"/>
        <w:widowControl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textAlignment w:val="baseline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 w:rsidRPr="007B161F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 73. Про надання ЛУЦЬКОМУ СПЕЦІАЛЬНОМУ КОМУНАЛЬНОМУ АВТОТРАНСПОРТНОМУ ПІДПРИЄМСТВУ </w:t>
      </w:r>
      <w:r w:rsidRPr="007B161F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lastRenderedPageBreak/>
        <w:t>«ЛУЦЬКСПЕЦКОМУНТРАНС» дозволу на розроблення проєкту землеустрою щодо відведення земельної ділянки в постійне користуван</w:t>
      </w:r>
      <w:r w:rsidR="000B439F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ня  орієнтовною площею 3,00 га для розміщення</w:t>
      </w:r>
      <w:r w:rsidRPr="007B161F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</w:t>
      </w:r>
      <w:r w:rsidR="000B439F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броблення відходів, зокрема  із енергогенеруючим </w:t>
      </w:r>
      <w:r w:rsidRPr="007B161F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блоком (11.02) у с. Сирники Луцького району Волинської області.</w:t>
      </w:r>
    </w:p>
    <w:p w14:paraId="02FECE31" w14:textId="77777777" w:rsidR="00D459E6" w:rsidRPr="007B161F" w:rsidRDefault="00D459E6" w:rsidP="00D459E6">
      <w:pPr>
        <w:pStyle w:val="Standard"/>
        <w:widowControl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textAlignment w:val="baseline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</w:p>
    <w:p w14:paraId="0438ED32" w14:textId="77777777" w:rsidR="00D459E6" w:rsidRPr="007B161F" w:rsidRDefault="00D459E6" w:rsidP="00D459E6">
      <w:pPr>
        <w:pStyle w:val="Standard"/>
        <w:widowControl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textAlignment w:val="baseline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 w:rsidRPr="007B161F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 74. Про  надання  громадянам Третякову С.В.,</w:t>
      </w: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Басюк Л.Ф.</w:t>
      </w:r>
      <w:r w:rsidRPr="007B161F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дозволу на розроблення  технічної документації із  землеустрою щодо поділу  та  об’єднання земельних ділянок комунальної власності у с. Зміїнець Луцького району Волинської області.</w:t>
      </w:r>
    </w:p>
    <w:p w14:paraId="16F03DE8" w14:textId="77777777" w:rsidR="00D459E6" w:rsidRPr="007B161F" w:rsidRDefault="00D459E6" w:rsidP="00D459E6">
      <w:pPr>
        <w:pStyle w:val="Standard"/>
        <w:widowControl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textAlignment w:val="baseline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</w:p>
    <w:p w14:paraId="1983B43B" w14:textId="77777777" w:rsidR="00D459E6" w:rsidRPr="007B161F" w:rsidRDefault="00D459E6" w:rsidP="00D459E6">
      <w:pPr>
        <w:pStyle w:val="Standard"/>
        <w:widowControl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textAlignment w:val="baseline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 w:rsidRPr="007B161F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75. </w:t>
      </w:r>
      <w:r w:rsidRPr="007B161F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Про виділення громадянці Лаушкіній Є.Є. в натурі (на місцевості) земельної частки (паю) №</w:t>
      </w: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315-в (багаторічні насадження –</w:t>
      </w:r>
      <w:r w:rsidRPr="007B161F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площею 0,2081 га) для ведення особистого селянського господарства (01.03) за межами населених пунктів Луцької міської територіальної громади (с. Княгининок).</w:t>
      </w:r>
    </w:p>
    <w:p w14:paraId="6CA6068C" w14:textId="77777777" w:rsidR="00D459E6" w:rsidRPr="007B161F" w:rsidRDefault="00D459E6" w:rsidP="00D459E6">
      <w:pPr>
        <w:pStyle w:val="Standard"/>
        <w:widowControl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38561984" w14:textId="77777777" w:rsidR="00D459E6" w:rsidRPr="007B161F" w:rsidRDefault="00D459E6" w:rsidP="00D459E6">
      <w:pPr>
        <w:pStyle w:val="Standard"/>
        <w:widowControl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textAlignment w:val="baseline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 w:rsidRPr="007B161F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76. </w:t>
      </w:r>
      <w:r w:rsidRPr="007B161F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Про виділення громадянці Білінській М.І. в натурі (на місцевості) земельної частки (паю) </w:t>
      </w: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№ 864 (багаторічні насадження –</w:t>
      </w:r>
      <w:r w:rsidRPr="007B161F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площею 0,6220 га) для ведення особистого селянського господарства (01.03) за межами населених пунктів Луцької міської територіальної громади (с. Милушин).</w:t>
      </w:r>
    </w:p>
    <w:p w14:paraId="5A1DA75B" w14:textId="77777777" w:rsidR="00D459E6" w:rsidRPr="007B161F" w:rsidRDefault="00D459E6" w:rsidP="00D459E6">
      <w:pPr>
        <w:pStyle w:val="Standard"/>
        <w:widowControl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3EAA360F" w14:textId="77777777" w:rsidR="00D459E6" w:rsidRPr="007B161F" w:rsidRDefault="00D459E6" w:rsidP="00D459E6">
      <w:pPr>
        <w:pStyle w:val="Standard"/>
        <w:widowControl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textAlignment w:val="baseline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 w:rsidRPr="007B161F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77. </w:t>
      </w:r>
      <w:r w:rsidRPr="007B161F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Про виділення громадянину Білінському О.Ф. в натурі (на місцевості) земельної частки (паю)</w:t>
      </w: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№ 865 (багаторічні насадження –</w:t>
      </w:r>
      <w:r w:rsidRPr="007B161F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площею 0,6221 га) для ведення особистого селянського господарства (01.03) за межами населених пунктів Луцької міської територіальної громади (с. Милушин).</w:t>
      </w:r>
    </w:p>
    <w:p w14:paraId="22E8BBC9" w14:textId="77777777" w:rsidR="00D459E6" w:rsidRPr="007B161F" w:rsidRDefault="00D459E6" w:rsidP="00D459E6">
      <w:pPr>
        <w:pStyle w:val="Standard"/>
        <w:widowControl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5578DBCB" w14:textId="77777777" w:rsidR="00D459E6" w:rsidRPr="007B161F" w:rsidRDefault="00D459E6" w:rsidP="00D459E6">
      <w:pPr>
        <w:pStyle w:val="Standard"/>
        <w:widowControl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textAlignment w:val="baseline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 w:rsidRPr="007B161F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78. </w:t>
      </w:r>
      <w:r w:rsidRPr="007B161F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Про виділення громадянину Дідуху В.Л. в натурі (на місцевості) земельної частки (паю)</w:t>
      </w: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№ 856 (багаторічні насадження –</w:t>
      </w:r>
      <w:r w:rsidRPr="007B161F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площею 0,6223 га) для ведення особистого селянського господарства (01.03) за межами населених пунктів Луцької міської територіальної громади (с. Милушин).</w:t>
      </w:r>
    </w:p>
    <w:p w14:paraId="1894E96B" w14:textId="77777777" w:rsidR="00D459E6" w:rsidRPr="007B161F" w:rsidRDefault="00D459E6" w:rsidP="00D459E6">
      <w:pPr>
        <w:pStyle w:val="Standard"/>
        <w:widowControl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23CB6C37" w14:textId="77777777" w:rsidR="00D459E6" w:rsidRPr="007B161F" w:rsidRDefault="00D459E6" w:rsidP="00D459E6">
      <w:pPr>
        <w:pStyle w:val="Standard"/>
        <w:widowControl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textAlignment w:val="baseline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 w:rsidRPr="007B161F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79. </w:t>
      </w:r>
      <w:r w:rsidRPr="007B161F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Про виділення громадянину Смітюху М.В. в натурі (на місцевості) земельної частки (паю)</w:t>
      </w: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№ 827 (багаторічні насадження –</w:t>
      </w:r>
      <w:r w:rsidRPr="007B161F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площею 0,6236 га) для ведення особистого селянського господарства (01.03) за межами населених пунктів Луцької міської територіальної громади (с. Милушин).</w:t>
      </w:r>
    </w:p>
    <w:p w14:paraId="4E033240" w14:textId="77777777" w:rsidR="00D459E6" w:rsidRPr="007B161F" w:rsidRDefault="00D459E6" w:rsidP="00D459E6">
      <w:pPr>
        <w:pStyle w:val="Standard"/>
        <w:widowControl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6BABAAE6" w14:textId="77777777" w:rsidR="00D459E6" w:rsidRPr="007B161F" w:rsidRDefault="00D459E6" w:rsidP="00D459E6">
      <w:pPr>
        <w:pStyle w:val="Standard"/>
        <w:widowControl/>
        <w:tabs>
          <w:tab w:val="left" w:pos="739"/>
          <w:tab w:val="left" w:pos="9358"/>
        </w:tabs>
        <w:overflowPunct w:val="0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6"/>
          <w:sz w:val="28"/>
          <w:szCs w:val="28"/>
          <w:lang w:eastAsia="ar-SA"/>
        </w:rPr>
      </w:pPr>
      <w:r w:rsidRPr="007B161F">
        <w:rPr>
          <w:rFonts w:ascii="Times New Roman" w:hAnsi="Times New Roman" w:cs="Times New Roman"/>
          <w:spacing w:val="-6"/>
          <w:sz w:val="28"/>
          <w:szCs w:val="28"/>
        </w:rPr>
        <w:t>80. Про виділення громадя</w:t>
      </w:r>
      <w:r w:rsidRPr="007B161F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bidi="ar-SA"/>
        </w:rPr>
        <w:t xml:space="preserve">нці Садовській Л.О. </w:t>
      </w:r>
      <w:r w:rsidRPr="007B161F">
        <w:rPr>
          <w:rFonts w:ascii="Times New Roman" w:hAnsi="Times New Roman" w:cs="Times New Roman"/>
          <w:spacing w:val="-6"/>
          <w:sz w:val="28"/>
          <w:szCs w:val="28"/>
        </w:rPr>
        <w:t>в н</w:t>
      </w:r>
      <w:r>
        <w:rPr>
          <w:rFonts w:ascii="Times New Roman" w:hAnsi="Times New Roman" w:cs="Times New Roman"/>
          <w:spacing w:val="-6"/>
          <w:sz w:val="28"/>
          <w:szCs w:val="28"/>
        </w:rPr>
        <w:t>атурі (на місцевості) земельної</w:t>
      </w:r>
      <w:r w:rsidRPr="007B161F">
        <w:rPr>
          <w:rFonts w:ascii="Times New Roman" w:hAnsi="Times New Roman" w:cs="Times New Roman"/>
          <w:spacing w:val="-6"/>
          <w:sz w:val="28"/>
          <w:szCs w:val="28"/>
        </w:rPr>
        <w:t xml:space="preserve"> частки (паю) № </w:t>
      </w:r>
      <w:r w:rsidRPr="007B161F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bidi="ar-SA"/>
        </w:rPr>
        <w:t xml:space="preserve">322 </w:t>
      </w:r>
      <w:r w:rsidRPr="007B161F">
        <w:rPr>
          <w:rFonts w:ascii="Times New Roman" w:hAnsi="Times New Roman" w:cs="Times New Roman"/>
          <w:spacing w:val="-6"/>
          <w:sz w:val="28"/>
          <w:szCs w:val="28"/>
        </w:rPr>
        <w:t>(</w:t>
      </w:r>
      <w:r w:rsidRPr="007B161F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bidi="ar-SA"/>
        </w:rPr>
        <w:t>рілля</w:t>
      </w:r>
      <w:r w:rsidRPr="007B161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bidi="ar-SA"/>
        </w:rPr>
        <w:t>–</w:t>
      </w:r>
      <w:r w:rsidRPr="007B161F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bidi="ar-SA"/>
        </w:rPr>
        <w:t xml:space="preserve"> </w:t>
      </w:r>
      <w:r w:rsidRPr="007B161F">
        <w:rPr>
          <w:rFonts w:ascii="Times New Roman" w:hAnsi="Times New Roman" w:cs="Times New Roman"/>
          <w:spacing w:val="-6"/>
          <w:sz w:val="28"/>
          <w:szCs w:val="28"/>
        </w:rPr>
        <w:t xml:space="preserve">площею </w:t>
      </w:r>
      <w:r w:rsidRPr="007B161F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bidi="ar-SA"/>
        </w:rPr>
        <w:t xml:space="preserve">1,0905 </w:t>
      </w:r>
      <w:r w:rsidRPr="007B161F">
        <w:rPr>
          <w:rFonts w:ascii="Times New Roman" w:hAnsi="Times New Roman" w:cs="Times New Roman"/>
          <w:spacing w:val="-6"/>
          <w:sz w:val="28"/>
          <w:szCs w:val="28"/>
        </w:rPr>
        <w:t xml:space="preserve">га) для ведення особистого селянського </w:t>
      </w:r>
      <w:r w:rsidRPr="007B161F">
        <w:rPr>
          <w:rFonts w:ascii="Times New Roman" w:hAnsi="Times New Roman" w:cs="Times New Roman"/>
          <w:spacing w:val="-12"/>
          <w:sz w:val="28"/>
          <w:szCs w:val="28"/>
        </w:rPr>
        <w:t xml:space="preserve">господарства (01.03) </w:t>
      </w:r>
      <w:r w:rsidRPr="007B161F">
        <w:rPr>
          <w:rFonts w:ascii="Times New Roman" w:hAnsi="Times New Roman" w:cs="Times New Roman"/>
          <w:spacing w:val="2"/>
          <w:sz w:val="28"/>
          <w:szCs w:val="28"/>
        </w:rPr>
        <w:t xml:space="preserve">у </w:t>
      </w:r>
      <w:r w:rsidRPr="007B161F">
        <w:rPr>
          <w:rFonts w:ascii="Times New Roman" w:hAnsi="Times New Roman" w:cs="Times New Roman"/>
          <w:sz w:val="28"/>
          <w:szCs w:val="28"/>
        </w:rPr>
        <w:t xml:space="preserve">с. </w:t>
      </w:r>
      <w:r w:rsidRPr="007B16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Жидичин</w:t>
      </w:r>
      <w:r w:rsidRPr="007B161F">
        <w:rPr>
          <w:rFonts w:ascii="Times New Roman" w:hAnsi="Times New Roman" w:cs="Times New Roman"/>
          <w:sz w:val="28"/>
          <w:szCs w:val="28"/>
        </w:rPr>
        <w:t xml:space="preserve"> Луцького району Волинської </w:t>
      </w:r>
      <w:r w:rsidRPr="007B161F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bidi="ar-SA"/>
        </w:rPr>
        <w:t>області</w:t>
      </w:r>
      <w:r w:rsidRPr="007B161F">
        <w:rPr>
          <w:rFonts w:ascii="Times New Roman" w:eastAsia="Times New Roman" w:hAnsi="Times New Roman" w:cs="Times New Roman"/>
          <w:spacing w:val="6"/>
          <w:sz w:val="28"/>
          <w:szCs w:val="28"/>
          <w:lang w:eastAsia="ar-SA"/>
        </w:rPr>
        <w:t>.</w:t>
      </w:r>
    </w:p>
    <w:p w14:paraId="33C817BE" w14:textId="77777777" w:rsidR="00D459E6" w:rsidRPr="007B161F" w:rsidRDefault="00D459E6" w:rsidP="00D459E6">
      <w:pPr>
        <w:pStyle w:val="Standard"/>
        <w:widowControl/>
        <w:tabs>
          <w:tab w:val="left" w:pos="739"/>
          <w:tab w:val="left" w:pos="9358"/>
        </w:tabs>
        <w:overflowPunct w:val="0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1E4393F1" w14:textId="77777777" w:rsidR="00D459E6" w:rsidRPr="007B161F" w:rsidRDefault="00D459E6" w:rsidP="00D459E6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textAlignment w:val="baseline"/>
        <w:rPr>
          <w:rFonts w:ascii="Times New Roman" w:hAnsi="Times New Roman" w:cs="Times New Roman"/>
          <w:spacing w:val="-6"/>
          <w:sz w:val="28"/>
          <w:szCs w:val="28"/>
        </w:rPr>
      </w:pPr>
      <w:r w:rsidRPr="007B161F">
        <w:rPr>
          <w:rFonts w:ascii="Times New Roman" w:eastAsia="Times New Roman" w:hAnsi="Times New Roman" w:cs="Times New Roman"/>
          <w:spacing w:val="-6"/>
          <w:sz w:val="28"/>
          <w:szCs w:val="28"/>
        </w:rPr>
        <w:t>81. </w:t>
      </w:r>
      <w:r w:rsidRPr="007B161F">
        <w:rPr>
          <w:rFonts w:ascii="Times New Roman" w:hAnsi="Times New Roman" w:cs="Times New Roman"/>
          <w:spacing w:val="-6"/>
          <w:sz w:val="28"/>
          <w:szCs w:val="28"/>
        </w:rPr>
        <w:t xml:space="preserve">Про передачу громадянці Прокопчук Н.В. безоплатно у власність </w:t>
      </w:r>
      <w:r w:rsidRPr="007B161F">
        <w:rPr>
          <w:rFonts w:ascii="Times New Roman" w:hAnsi="Times New Roman" w:cs="Times New Roman"/>
          <w:spacing w:val="-6"/>
          <w:sz w:val="28"/>
          <w:szCs w:val="28"/>
        </w:rPr>
        <w:lastRenderedPageBreak/>
        <w:t xml:space="preserve">земельної ділянки для будівництва і обслуговування житлового будинку, </w:t>
      </w:r>
      <w:r>
        <w:rPr>
          <w:rFonts w:ascii="Times New Roman" w:hAnsi="Times New Roman" w:cs="Times New Roman"/>
          <w:spacing w:val="-6"/>
          <w:sz w:val="28"/>
          <w:szCs w:val="28"/>
        </w:rPr>
        <w:t>господарських будівель і споруд</w:t>
      </w:r>
      <w:r w:rsidRPr="007B161F">
        <w:rPr>
          <w:rFonts w:ascii="Times New Roman" w:hAnsi="Times New Roman" w:cs="Times New Roman"/>
          <w:spacing w:val="-6"/>
          <w:sz w:val="28"/>
          <w:szCs w:val="28"/>
        </w:rPr>
        <w:t xml:space="preserve"> (присадибна  ділянка) (02.01) на вул. Молодіжній, 44 у с. Княгининок Луцького району Волинської області.</w:t>
      </w:r>
    </w:p>
    <w:p w14:paraId="218F35B5" w14:textId="77777777" w:rsidR="00D459E6" w:rsidRPr="007B161F" w:rsidRDefault="00D459E6" w:rsidP="00D459E6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0E0C1A3A" w14:textId="77777777" w:rsidR="00D459E6" w:rsidRPr="007B161F" w:rsidRDefault="00D459E6" w:rsidP="00D459E6">
      <w:pPr>
        <w:pStyle w:val="Standard"/>
        <w:widowControl/>
        <w:tabs>
          <w:tab w:val="left" w:pos="739"/>
          <w:tab w:val="left" w:pos="9358"/>
        </w:tabs>
        <w:overflowPunct w:val="0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pacing w:val="6"/>
          <w:sz w:val="28"/>
          <w:szCs w:val="28"/>
          <w:lang w:eastAsia="ar-SA" w:bidi="ar-SA"/>
        </w:rPr>
      </w:pPr>
      <w:r w:rsidRPr="007B161F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82. Про передачу громадя</w:t>
      </w:r>
      <w:r w:rsidRPr="007B161F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bidi="ar-SA"/>
        </w:rPr>
        <w:t xml:space="preserve">нину Йоржику Ю.В. </w:t>
      </w:r>
      <w:r w:rsidRPr="007B161F">
        <w:rPr>
          <w:rFonts w:ascii="Times New Roman" w:hAnsi="Times New Roman" w:cs="Times New Roman"/>
          <w:sz w:val="28"/>
          <w:szCs w:val="28"/>
        </w:rPr>
        <w:t>безоплатно у власність земельної ділянки для будівництва і обслуговування ж</w:t>
      </w:r>
      <w:r>
        <w:rPr>
          <w:rFonts w:ascii="Times New Roman" w:hAnsi="Times New Roman" w:cs="Times New Roman"/>
          <w:sz w:val="28"/>
          <w:szCs w:val="28"/>
        </w:rPr>
        <w:t>итлового будинку, господарських</w:t>
      </w:r>
      <w:r w:rsidRPr="007B161F">
        <w:rPr>
          <w:rFonts w:ascii="Times New Roman" w:hAnsi="Times New Roman" w:cs="Times New Roman"/>
          <w:sz w:val="28"/>
          <w:szCs w:val="28"/>
        </w:rPr>
        <w:t xml:space="preserve"> будівель і споруд (присадибна ділянка) (02.01) на вул. </w:t>
      </w:r>
      <w:r w:rsidRPr="007B161F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>Яблуневій</w:t>
      </w:r>
      <w:r w:rsidRPr="007B161F">
        <w:rPr>
          <w:rFonts w:ascii="Times New Roman" w:eastAsia="Times New Roman" w:hAnsi="Times New Roman" w:cs="Times New Roman"/>
          <w:spacing w:val="-4"/>
          <w:sz w:val="28"/>
          <w:szCs w:val="28"/>
          <w:lang w:bidi="ar-SA"/>
        </w:rPr>
        <w:t xml:space="preserve">, </w:t>
      </w:r>
      <w:r w:rsidRPr="007B161F">
        <w:rPr>
          <w:rFonts w:ascii="Times New Roman" w:eastAsia="Times New Roman" w:hAnsi="Times New Roman" w:cs="Times New Roman"/>
          <w:color w:val="auto"/>
          <w:spacing w:val="-4"/>
          <w:kern w:val="0"/>
          <w:sz w:val="28"/>
          <w:szCs w:val="28"/>
          <w:lang w:bidi="ar-SA"/>
        </w:rPr>
        <w:t xml:space="preserve">11 </w:t>
      </w:r>
      <w:r w:rsidRPr="007B161F">
        <w:rPr>
          <w:rFonts w:ascii="Times New Roman" w:hAnsi="Times New Roman" w:cs="Times New Roman"/>
          <w:spacing w:val="-4"/>
          <w:sz w:val="28"/>
          <w:szCs w:val="28"/>
        </w:rPr>
        <w:t xml:space="preserve">у с. </w:t>
      </w:r>
      <w:r w:rsidRPr="007B161F">
        <w:rPr>
          <w:rFonts w:ascii="Times New Roman" w:eastAsia="Times New Roman" w:hAnsi="Times New Roman" w:cs="Times New Roman"/>
          <w:color w:val="auto"/>
          <w:spacing w:val="-4"/>
          <w:kern w:val="0"/>
          <w:sz w:val="28"/>
          <w:szCs w:val="28"/>
          <w:lang w:bidi="ar-SA"/>
        </w:rPr>
        <w:t xml:space="preserve">Тарасове </w:t>
      </w:r>
      <w:r w:rsidRPr="007B161F">
        <w:rPr>
          <w:rFonts w:ascii="Times New Roman" w:eastAsia="Times New Roman" w:hAnsi="Times New Roman" w:cs="Times New Roman"/>
          <w:bCs/>
          <w:spacing w:val="-4"/>
          <w:sz w:val="28"/>
          <w:szCs w:val="28"/>
          <w:lang w:bidi="ar-SA"/>
        </w:rPr>
        <w:t xml:space="preserve">Луцького району </w:t>
      </w:r>
      <w:r w:rsidRPr="007B161F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Волинської області</w:t>
      </w:r>
      <w:r w:rsidRPr="007B161F">
        <w:rPr>
          <w:rFonts w:ascii="Times New Roman" w:eastAsia="Times New Roman" w:hAnsi="Times New Roman" w:cs="Times New Roman"/>
          <w:bCs/>
          <w:spacing w:val="6"/>
          <w:sz w:val="28"/>
          <w:szCs w:val="28"/>
          <w:lang w:eastAsia="ar-SA" w:bidi="ar-SA"/>
        </w:rPr>
        <w:t>.</w:t>
      </w:r>
    </w:p>
    <w:p w14:paraId="0156E2C3" w14:textId="77777777" w:rsidR="00D459E6" w:rsidRPr="007B161F" w:rsidRDefault="00D459E6" w:rsidP="00D459E6">
      <w:pPr>
        <w:pStyle w:val="Standard"/>
        <w:widowControl/>
        <w:tabs>
          <w:tab w:val="left" w:pos="739"/>
          <w:tab w:val="left" w:pos="9358"/>
        </w:tabs>
        <w:overflowPunct w:val="0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7D461573" w14:textId="2B15F850" w:rsidR="00D459E6" w:rsidRPr="007B161F" w:rsidRDefault="00D459E6" w:rsidP="00D459E6">
      <w:pPr>
        <w:pStyle w:val="Standard"/>
        <w:widowControl/>
        <w:tabs>
          <w:tab w:val="left" w:pos="739"/>
          <w:tab w:val="left" w:pos="9358"/>
        </w:tabs>
        <w:overflowPunct w:val="0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6"/>
          <w:sz w:val="28"/>
          <w:szCs w:val="28"/>
          <w:lang w:eastAsia="ar-SA"/>
        </w:rPr>
      </w:pPr>
      <w:r w:rsidRPr="007B161F">
        <w:rPr>
          <w:rFonts w:ascii="Times New Roman" w:hAnsi="Times New Roman" w:cs="Times New Roman"/>
          <w:spacing w:val="-2"/>
          <w:sz w:val="28"/>
          <w:szCs w:val="28"/>
        </w:rPr>
        <w:t>83. Про передачу громадя</w:t>
      </w:r>
      <w:r w:rsidRPr="007B161F">
        <w:rPr>
          <w:rFonts w:ascii="Times New Roman" w:eastAsia="Times New Roman" w:hAnsi="Times New Roman" w:cs="Times New Roman"/>
          <w:color w:val="auto"/>
          <w:spacing w:val="-2"/>
          <w:kern w:val="0"/>
          <w:sz w:val="28"/>
          <w:szCs w:val="28"/>
          <w:lang w:bidi="ar-SA"/>
        </w:rPr>
        <w:t xml:space="preserve">нці Сищук А.В. </w:t>
      </w:r>
      <w:r w:rsidRPr="007B161F">
        <w:rPr>
          <w:rFonts w:ascii="Times New Roman" w:hAnsi="Times New Roman" w:cs="Times New Roman"/>
          <w:sz w:val="28"/>
          <w:szCs w:val="28"/>
        </w:rPr>
        <w:t>безоплатно у власність земельної ділянки для будівництва і обслуговування житлового будинку, господарських будівель і споруд (присадибна ділянка) (02.01) на вул.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B161F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>Лісовій</w:t>
      </w:r>
      <w:r w:rsidRPr="007B161F">
        <w:rPr>
          <w:rFonts w:ascii="Times New Roman" w:eastAsia="Times New Roman" w:hAnsi="Times New Roman" w:cs="Times New Roman"/>
          <w:spacing w:val="-4"/>
          <w:sz w:val="28"/>
          <w:szCs w:val="28"/>
          <w:lang w:bidi="ar-SA"/>
        </w:rPr>
        <w:t>,</w:t>
      </w:r>
      <w:r w:rsidR="00984E3C">
        <w:rPr>
          <w:rFonts w:ascii="Times New Roman" w:eastAsia="Times New Roman" w:hAnsi="Times New Roman" w:cs="Times New Roman"/>
          <w:spacing w:val="-4"/>
          <w:sz w:val="28"/>
          <w:szCs w:val="28"/>
          <w:lang w:bidi="ar-SA"/>
        </w:rPr>
        <w:t> </w:t>
      </w:r>
      <w:r w:rsidRPr="007B161F">
        <w:rPr>
          <w:rFonts w:ascii="Times New Roman" w:eastAsia="Times New Roman" w:hAnsi="Times New Roman" w:cs="Times New Roman"/>
          <w:color w:val="auto"/>
          <w:spacing w:val="-4"/>
          <w:kern w:val="0"/>
          <w:sz w:val="28"/>
          <w:szCs w:val="28"/>
          <w:lang w:bidi="ar-SA"/>
        </w:rPr>
        <w:t>34</w:t>
      </w:r>
      <w:r w:rsidRPr="007B161F">
        <w:rPr>
          <w:rFonts w:ascii="Times New Roman" w:eastAsia="Times New Roman" w:hAnsi="Times New Roman" w:cs="Times New Roman"/>
          <w:spacing w:val="-4"/>
          <w:sz w:val="28"/>
          <w:szCs w:val="28"/>
          <w:lang w:bidi="ar-SA"/>
        </w:rPr>
        <w:t xml:space="preserve"> </w:t>
      </w:r>
      <w:r w:rsidRPr="007B161F">
        <w:rPr>
          <w:rFonts w:ascii="Times New Roman" w:hAnsi="Times New Roman" w:cs="Times New Roman"/>
          <w:spacing w:val="-4"/>
          <w:sz w:val="28"/>
          <w:szCs w:val="28"/>
        </w:rPr>
        <w:t xml:space="preserve">у с. </w:t>
      </w:r>
      <w:r w:rsidRPr="007B161F">
        <w:rPr>
          <w:rFonts w:ascii="Times New Roman" w:eastAsia="Times New Roman" w:hAnsi="Times New Roman" w:cs="Times New Roman"/>
          <w:color w:val="auto"/>
          <w:spacing w:val="-4"/>
          <w:kern w:val="0"/>
          <w:sz w:val="28"/>
          <w:szCs w:val="28"/>
          <w:lang w:bidi="ar-SA"/>
        </w:rPr>
        <w:t xml:space="preserve">Охотин </w:t>
      </w:r>
      <w:r w:rsidRPr="007B161F">
        <w:rPr>
          <w:rFonts w:ascii="Times New Roman" w:hAnsi="Times New Roman" w:cs="Times New Roman"/>
          <w:spacing w:val="-4"/>
          <w:sz w:val="28"/>
          <w:szCs w:val="28"/>
        </w:rPr>
        <w:t>Луцького рай</w:t>
      </w:r>
      <w:r w:rsidRPr="007B161F">
        <w:rPr>
          <w:rFonts w:ascii="Times New Roman" w:eastAsia="Times New Roman" w:hAnsi="Times New Roman" w:cs="Times New Roman"/>
          <w:spacing w:val="-4"/>
          <w:sz w:val="28"/>
          <w:szCs w:val="28"/>
          <w:lang w:bidi="ar-SA"/>
        </w:rPr>
        <w:t xml:space="preserve">ону </w:t>
      </w:r>
      <w:r w:rsidRPr="007B161F">
        <w:rPr>
          <w:rFonts w:ascii="Times New Roman" w:hAnsi="Times New Roman" w:cs="Times New Roman"/>
          <w:spacing w:val="-2"/>
          <w:sz w:val="28"/>
          <w:szCs w:val="28"/>
        </w:rPr>
        <w:t>Волинської області</w:t>
      </w:r>
      <w:r w:rsidRPr="007B161F">
        <w:rPr>
          <w:rFonts w:ascii="Times New Roman" w:eastAsia="Times New Roman" w:hAnsi="Times New Roman" w:cs="Times New Roman"/>
          <w:spacing w:val="6"/>
          <w:sz w:val="28"/>
          <w:szCs w:val="28"/>
          <w:lang w:eastAsia="ar-SA"/>
        </w:rPr>
        <w:t>.</w:t>
      </w:r>
    </w:p>
    <w:p w14:paraId="04B1C8FB" w14:textId="77777777" w:rsidR="00D459E6" w:rsidRPr="007B161F" w:rsidRDefault="00D459E6" w:rsidP="00D459E6">
      <w:pPr>
        <w:pStyle w:val="Standard"/>
        <w:widowControl/>
        <w:tabs>
          <w:tab w:val="left" w:pos="739"/>
          <w:tab w:val="left" w:pos="9358"/>
        </w:tabs>
        <w:overflowPunct w:val="0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3377E8ED" w14:textId="2D54CE0B" w:rsidR="00D459E6" w:rsidRPr="00453D5E" w:rsidRDefault="00D459E6" w:rsidP="00453D5E">
      <w:pPr>
        <w:ind w:firstLine="567"/>
        <w:jc w:val="both"/>
        <w:rPr>
          <w:sz w:val="28"/>
          <w:szCs w:val="28"/>
        </w:rPr>
      </w:pPr>
      <w:r w:rsidRPr="00453D5E">
        <w:rPr>
          <w:sz w:val="28"/>
          <w:szCs w:val="28"/>
        </w:rPr>
        <w:t>84. Про передачу громадянці Грігоці М.Г. безоплатно у власність земельної ділянки для будівництва і обслуговування житлового будинку, господарських будівель і споруд (присадибна ділянка) (02.01) на вул.</w:t>
      </w:r>
      <w:r w:rsidR="00453D5E">
        <w:rPr>
          <w:sz w:val="28"/>
          <w:szCs w:val="28"/>
        </w:rPr>
        <w:t> </w:t>
      </w:r>
      <w:r w:rsidRPr="00453D5E">
        <w:rPr>
          <w:sz w:val="28"/>
          <w:szCs w:val="28"/>
        </w:rPr>
        <w:t>Польовій, 7 у с. Олександрівка Луцького району Волинської області.</w:t>
      </w:r>
    </w:p>
    <w:p w14:paraId="1A2F983A" w14:textId="77777777" w:rsidR="00D459E6" w:rsidRPr="007B161F" w:rsidRDefault="00D459E6" w:rsidP="00D459E6">
      <w:pPr>
        <w:pStyle w:val="Standard"/>
        <w:widowControl/>
        <w:tabs>
          <w:tab w:val="left" w:pos="739"/>
          <w:tab w:val="left" w:pos="9358"/>
        </w:tabs>
        <w:overflowPunct w:val="0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2EEFB187" w14:textId="77777777" w:rsidR="00D459E6" w:rsidRPr="007B161F" w:rsidRDefault="00D459E6" w:rsidP="00D459E6">
      <w:pPr>
        <w:pStyle w:val="Standard"/>
        <w:widowControl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textAlignment w:val="baseline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 w:rsidRPr="007B161F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85. </w:t>
      </w:r>
      <w:r w:rsidRPr="007B161F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Про затвердження громадянці Мацюк Р.П. проєкту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</w:t>
      </w: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садибна ділянка) (02.01) у с. </w:t>
      </w:r>
      <w:r w:rsidRPr="007B161F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Тарасове Луцького району Волинської області.</w:t>
      </w:r>
    </w:p>
    <w:p w14:paraId="3C7A5452" w14:textId="77777777" w:rsidR="00D459E6" w:rsidRPr="007B161F" w:rsidRDefault="00D459E6" w:rsidP="00D459E6">
      <w:pPr>
        <w:pStyle w:val="Standard"/>
        <w:widowControl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3C01A42F" w14:textId="77777777" w:rsidR="00D459E6" w:rsidRDefault="00D459E6" w:rsidP="00D459E6">
      <w:pPr>
        <w:pStyle w:val="Standard"/>
        <w:widowControl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textAlignment w:val="baseline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 w:rsidRPr="007B161F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86. </w:t>
      </w:r>
      <w:r w:rsidRPr="007B161F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Про затвердження громадянину Бореньку Р.А. проєкту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 (п</w:t>
      </w: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рисадибна ділянка) (02.01) у с. </w:t>
      </w:r>
      <w:r w:rsidRPr="007B161F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Тарасове Луцького району Волинської області площею 0,2353 га.</w:t>
      </w:r>
    </w:p>
    <w:p w14:paraId="2604631C" w14:textId="77777777" w:rsidR="00D459E6" w:rsidRPr="007B161F" w:rsidRDefault="00D459E6" w:rsidP="00D459E6">
      <w:pPr>
        <w:pStyle w:val="Standard"/>
        <w:widowControl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115B0051" w14:textId="177F1A7C" w:rsidR="00D459E6" w:rsidRDefault="00D459E6" w:rsidP="00D459E6">
      <w:pPr>
        <w:pStyle w:val="Standard"/>
        <w:widowControl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textAlignment w:val="baseline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 w:rsidRPr="007B161F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 87. Про затвердження громадянину Бореньку Р.А. </w:t>
      </w:r>
      <w:r w:rsidR="00453D5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</w:t>
      </w:r>
      <w:r w:rsidRPr="007B161F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проєкту</w:t>
      </w:r>
      <w:r w:rsidR="00453D5E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 </w:t>
      </w:r>
      <w:r w:rsidRPr="007B161F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землеустрою щодо  відведення земельної ділянки та зміну її цільового призначення для будівництва і обслуговування житлового будинку, господарських будівель і споруд  (присадибна ділянка) (02.01) у с. Тарасове Луцького району Волинської області площею 0,5588 га.</w:t>
      </w:r>
    </w:p>
    <w:p w14:paraId="6B27E06A" w14:textId="77777777" w:rsidR="00D459E6" w:rsidRPr="007B161F" w:rsidRDefault="00D459E6" w:rsidP="00D459E6">
      <w:pPr>
        <w:pStyle w:val="Standard"/>
        <w:widowControl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textAlignment w:val="baseline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</w:p>
    <w:p w14:paraId="73D93D2A" w14:textId="77777777" w:rsidR="00D459E6" w:rsidRPr="007B161F" w:rsidRDefault="00D459E6" w:rsidP="00D459E6">
      <w:pPr>
        <w:pStyle w:val="Standard"/>
        <w:widowControl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12"/>
          <w:sz w:val="28"/>
          <w:szCs w:val="28"/>
          <w:lang w:bidi="ar-SA"/>
        </w:rPr>
      </w:pPr>
      <w:r w:rsidRPr="007B161F">
        <w:rPr>
          <w:rFonts w:ascii="Times New Roman" w:eastAsia="Times New Roman" w:hAnsi="Times New Roman" w:cs="Times New Roman"/>
          <w:spacing w:val="-12"/>
          <w:sz w:val="28"/>
          <w:szCs w:val="28"/>
          <w:lang w:bidi="ar-SA"/>
        </w:rPr>
        <w:t xml:space="preserve">88. Про затвердження громадянину Геруку Р.В. </w:t>
      </w:r>
      <w:r w:rsidRPr="007B161F">
        <w:rPr>
          <w:rFonts w:ascii="Times New Roman" w:hAnsi="Times New Roman" w:cs="Times New Roman"/>
          <w:sz w:val="28"/>
          <w:szCs w:val="28"/>
        </w:rPr>
        <w:t xml:space="preserve">проєкту землеустрою щодо відведення земельної ділянки та зміну її цільового призначення </w:t>
      </w:r>
      <w:r w:rsidRPr="007B161F">
        <w:rPr>
          <w:rFonts w:ascii="Times New Roman" w:hAnsi="Times New Roman" w:cs="Times New Roman"/>
          <w:spacing w:val="-8"/>
          <w:sz w:val="28"/>
          <w:szCs w:val="28"/>
        </w:rPr>
        <w:t>для будівництва і обслуговування</w:t>
      </w:r>
      <w:r w:rsidRPr="007B161F">
        <w:rPr>
          <w:rFonts w:ascii="Times New Roman" w:hAnsi="Times New Roman" w:cs="Times New Roman"/>
          <w:sz w:val="28"/>
          <w:szCs w:val="28"/>
        </w:rPr>
        <w:t xml:space="preserve"> </w:t>
      </w:r>
      <w:r w:rsidRPr="007B161F">
        <w:rPr>
          <w:rFonts w:ascii="Times New Roman" w:hAnsi="Times New Roman" w:cs="Times New Roman"/>
          <w:spacing w:val="-8"/>
          <w:sz w:val="28"/>
          <w:szCs w:val="28"/>
        </w:rPr>
        <w:t>житлового</w:t>
      </w:r>
      <w:r w:rsidRPr="007B161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B161F">
        <w:rPr>
          <w:rFonts w:ascii="Times New Roman" w:hAnsi="Times New Roman" w:cs="Times New Roman"/>
          <w:spacing w:val="-8"/>
          <w:sz w:val="28"/>
          <w:szCs w:val="28"/>
        </w:rPr>
        <w:t xml:space="preserve">будинку, </w:t>
      </w:r>
      <w:r w:rsidRPr="007B161F">
        <w:rPr>
          <w:rFonts w:ascii="Times New Roman" w:hAnsi="Times New Roman" w:cs="Times New Roman"/>
          <w:spacing w:val="4"/>
          <w:sz w:val="28"/>
          <w:szCs w:val="28"/>
        </w:rPr>
        <w:t xml:space="preserve">господарських </w:t>
      </w:r>
      <w:r w:rsidRPr="007B161F">
        <w:rPr>
          <w:rFonts w:ascii="Times New Roman" w:hAnsi="Times New Roman" w:cs="Times New Roman"/>
          <w:spacing w:val="-16"/>
          <w:sz w:val="28"/>
          <w:szCs w:val="28"/>
        </w:rPr>
        <w:t>будівель</w:t>
      </w:r>
      <w:r w:rsidRPr="007B161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B161F">
        <w:rPr>
          <w:rFonts w:ascii="Times New Roman" w:hAnsi="Times New Roman" w:cs="Times New Roman"/>
          <w:spacing w:val="2"/>
          <w:sz w:val="28"/>
          <w:szCs w:val="28"/>
        </w:rPr>
        <w:t xml:space="preserve">і споруд (присадибна ділянка) (02.01) у </w:t>
      </w:r>
      <w:r>
        <w:rPr>
          <w:rFonts w:ascii="Times New Roman" w:hAnsi="Times New Roman" w:cs="Times New Roman"/>
          <w:spacing w:val="-2"/>
          <w:sz w:val="28"/>
          <w:szCs w:val="28"/>
        </w:rPr>
        <w:t>с. </w:t>
      </w:r>
      <w:r w:rsidRPr="007B161F">
        <w:rPr>
          <w:rFonts w:ascii="Times New Roman" w:hAnsi="Times New Roman" w:cs="Times New Roman"/>
          <w:spacing w:val="-2"/>
          <w:sz w:val="28"/>
          <w:szCs w:val="28"/>
        </w:rPr>
        <w:t xml:space="preserve">Тарасове Луцького району Волинської </w:t>
      </w:r>
      <w:r w:rsidRPr="007B161F">
        <w:rPr>
          <w:rFonts w:ascii="Times New Roman" w:eastAsia="Times New Roman" w:hAnsi="Times New Roman" w:cs="Times New Roman"/>
          <w:spacing w:val="-8"/>
          <w:sz w:val="28"/>
          <w:szCs w:val="28"/>
          <w:lang w:bidi="ar-SA"/>
        </w:rPr>
        <w:t>області</w:t>
      </w:r>
      <w:r w:rsidRPr="007B161F">
        <w:rPr>
          <w:rFonts w:ascii="Times New Roman" w:eastAsia="Times New Roman" w:hAnsi="Times New Roman" w:cs="Times New Roman"/>
          <w:spacing w:val="-12"/>
          <w:sz w:val="28"/>
          <w:szCs w:val="28"/>
          <w:lang w:bidi="ar-SA"/>
        </w:rPr>
        <w:t>.</w:t>
      </w:r>
    </w:p>
    <w:p w14:paraId="700C5B6E" w14:textId="77777777" w:rsidR="00D459E6" w:rsidRPr="007B161F" w:rsidRDefault="00D459E6" w:rsidP="00D459E6">
      <w:pPr>
        <w:pStyle w:val="Standard"/>
        <w:widowControl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251C8FD0" w14:textId="77777777" w:rsidR="00D459E6" w:rsidRPr="007B161F" w:rsidRDefault="00D459E6" w:rsidP="00D459E6">
      <w:pPr>
        <w:pStyle w:val="Standard"/>
        <w:widowControl/>
        <w:tabs>
          <w:tab w:val="left" w:pos="4310"/>
          <w:tab w:val="left" w:pos="4370"/>
          <w:tab w:val="left" w:pos="6010"/>
        </w:tabs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B161F">
        <w:rPr>
          <w:rFonts w:ascii="Times New Roman" w:hAnsi="Times New Roman" w:cs="Times New Roman"/>
          <w:spacing w:val="-6"/>
          <w:sz w:val="28"/>
          <w:szCs w:val="28"/>
        </w:rPr>
        <w:lastRenderedPageBreak/>
        <w:t> 89. </w:t>
      </w:r>
      <w:r w:rsidRPr="007B161F">
        <w:rPr>
          <w:rFonts w:ascii="Times New Roman" w:hAnsi="Times New Roman" w:cs="Times New Roman"/>
          <w:sz w:val="28"/>
          <w:szCs w:val="28"/>
        </w:rPr>
        <w:t xml:space="preserve">Про припинення </w:t>
      </w:r>
      <w:r w:rsidRPr="007B161F">
        <w:rPr>
          <w:rFonts w:ascii="Times New Roman" w:hAnsi="Times New Roman" w:cs="Times New Roman"/>
          <w:spacing w:val="-6"/>
          <w:sz w:val="28"/>
          <w:szCs w:val="28"/>
        </w:rPr>
        <w:t>Виробничому управлінню</w:t>
      </w:r>
      <w:r w:rsidRPr="007B161F">
        <w:rPr>
          <w:rFonts w:ascii="Times New Roman" w:hAnsi="Times New Roman" w:cs="Times New Roman"/>
          <w:sz w:val="28"/>
          <w:szCs w:val="28"/>
        </w:rPr>
        <w:t xml:space="preserve"> </w:t>
      </w:r>
      <w:r w:rsidRPr="007B161F">
        <w:rPr>
          <w:rFonts w:ascii="Times New Roman" w:hAnsi="Times New Roman" w:cs="Times New Roman"/>
          <w:spacing w:val="-6"/>
          <w:sz w:val="28"/>
          <w:szCs w:val="28"/>
        </w:rPr>
        <w:t>житлово-комунального господарства с. Княгининок Луцького району Волинської області</w:t>
      </w:r>
      <w:r w:rsidRPr="007B161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B161F">
        <w:rPr>
          <w:rFonts w:ascii="Times New Roman" w:hAnsi="Times New Roman" w:cs="Times New Roman"/>
          <w:sz w:val="28"/>
          <w:szCs w:val="28"/>
        </w:rPr>
        <w:t>права постійного користування земельною ділянкою площею 0,8800 га у с. </w:t>
      </w:r>
      <w:r w:rsidRPr="007B161F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Княгининок </w:t>
      </w:r>
      <w:r w:rsidRPr="007B161F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Луцького району </w:t>
      </w:r>
      <w:r w:rsidRPr="007B161F">
        <w:rPr>
          <w:rFonts w:ascii="Times New Roman" w:hAnsi="Times New Roman" w:cs="Times New Roman"/>
          <w:sz w:val="28"/>
          <w:szCs w:val="28"/>
        </w:rPr>
        <w:t>Волинської області.</w:t>
      </w:r>
    </w:p>
    <w:p w14:paraId="53C5D3FC" w14:textId="77777777" w:rsidR="00D459E6" w:rsidRPr="007B161F" w:rsidRDefault="00D459E6" w:rsidP="00D459E6">
      <w:pPr>
        <w:pStyle w:val="Standard"/>
        <w:widowControl/>
        <w:tabs>
          <w:tab w:val="left" w:pos="4310"/>
          <w:tab w:val="left" w:pos="4370"/>
          <w:tab w:val="left" w:pos="6010"/>
        </w:tabs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676257F1" w14:textId="77777777" w:rsidR="00D459E6" w:rsidRPr="007B161F" w:rsidRDefault="00D459E6" w:rsidP="00D459E6">
      <w:pPr>
        <w:pStyle w:val="Standard"/>
        <w:widowControl/>
        <w:tabs>
          <w:tab w:val="left" w:pos="4310"/>
          <w:tab w:val="left" w:pos="4370"/>
          <w:tab w:val="left" w:pos="6010"/>
        </w:tabs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B161F">
        <w:rPr>
          <w:rFonts w:ascii="Times New Roman" w:hAnsi="Times New Roman" w:cs="Times New Roman"/>
          <w:sz w:val="28"/>
          <w:szCs w:val="28"/>
        </w:rPr>
        <w:t xml:space="preserve"> 90. Про припинення </w:t>
      </w:r>
      <w:r w:rsidRPr="007B161F">
        <w:rPr>
          <w:rFonts w:ascii="Times New Roman" w:hAnsi="Times New Roman" w:cs="Times New Roman"/>
          <w:spacing w:val="-6"/>
          <w:sz w:val="28"/>
          <w:szCs w:val="28"/>
        </w:rPr>
        <w:t>Виробничому управлінню</w:t>
      </w:r>
      <w:r w:rsidRPr="007B161F">
        <w:rPr>
          <w:rFonts w:ascii="Times New Roman" w:hAnsi="Times New Roman" w:cs="Times New Roman"/>
          <w:sz w:val="28"/>
          <w:szCs w:val="28"/>
        </w:rPr>
        <w:t xml:space="preserve"> </w:t>
      </w:r>
      <w:r w:rsidRPr="007B161F">
        <w:rPr>
          <w:rFonts w:ascii="Times New Roman" w:hAnsi="Times New Roman" w:cs="Times New Roman"/>
          <w:spacing w:val="-6"/>
          <w:sz w:val="28"/>
          <w:szCs w:val="28"/>
        </w:rPr>
        <w:t>житлово-комунального господарства с. Княгининок Луцького району Волинської області</w:t>
      </w:r>
      <w:r w:rsidRPr="007B161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B161F">
        <w:rPr>
          <w:rFonts w:ascii="Times New Roman" w:hAnsi="Times New Roman" w:cs="Times New Roman"/>
          <w:sz w:val="28"/>
          <w:szCs w:val="28"/>
        </w:rPr>
        <w:t>права постійного користування земельною ділянкою площею 1,6800 га у с. </w:t>
      </w:r>
      <w:r w:rsidRPr="007B161F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Княгининок </w:t>
      </w:r>
      <w:r w:rsidRPr="007B161F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Луцького району </w:t>
      </w:r>
      <w:r w:rsidRPr="007B161F">
        <w:rPr>
          <w:rFonts w:ascii="Times New Roman" w:hAnsi="Times New Roman" w:cs="Times New Roman"/>
          <w:sz w:val="28"/>
          <w:szCs w:val="28"/>
        </w:rPr>
        <w:t>Волинської області.</w:t>
      </w:r>
    </w:p>
    <w:p w14:paraId="42D499E2" w14:textId="77777777" w:rsidR="00D459E6" w:rsidRPr="007B161F" w:rsidRDefault="00D459E6" w:rsidP="00D459E6">
      <w:pPr>
        <w:pStyle w:val="Standard"/>
        <w:widowControl/>
        <w:tabs>
          <w:tab w:val="left" w:pos="4310"/>
          <w:tab w:val="left" w:pos="4370"/>
          <w:tab w:val="left" w:pos="6010"/>
        </w:tabs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71204B11" w14:textId="77777777" w:rsidR="00D459E6" w:rsidRPr="007B161F" w:rsidRDefault="00D459E6" w:rsidP="00D459E6">
      <w:pPr>
        <w:pStyle w:val="Standard"/>
        <w:widowControl/>
        <w:tabs>
          <w:tab w:val="left" w:pos="4310"/>
          <w:tab w:val="left" w:pos="4370"/>
          <w:tab w:val="left" w:pos="6010"/>
        </w:tabs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B161F">
        <w:rPr>
          <w:rFonts w:ascii="Times New Roman" w:hAnsi="Times New Roman" w:cs="Times New Roman"/>
          <w:sz w:val="28"/>
          <w:szCs w:val="28"/>
        </w:rPr>
        <w:t xml:space="preserve"> 91. Про припинення </w:t>
      </w:r>
      <w:r w:rsidRPr="007B161F">
        <w:rPr>
          <w:rFonts w:ascii="Times New Roman" w:hAnsi="Times New Roman" w:cs="Times New Roman"/>
          <w:spacing w:val="-6"/>
          <w:sz w:val="28"/>
          <w:szCs w:val="28"/>
        </w:rPr>
        <w:t>Виробничому управлінню</w:t>
      </w:r>
      <w:r w:rsidRPr="007B161F">
        <w:rPr>
          <w:rFonts w:ascii="Times New Roman" w:hAnsi="Times New Roman" w:cs="Times New Roman"/>
          <w:sz w:val="28"/>
          <w:szCs w:val="28"/>
        </w:rPr>
        <w:t xml:space="preserve"> </w:t>
      </w:r>
      <w:r w:rsidRPr="007B161F">
        <w:rPr>
          <w:rFonts w:ascii="Times New Roman" w:hAnsi="Times New Roman" w:cs="Times New Roman"/>
          <w:spacing w:val="-6"/>
          <w:sz w:val="28"/>
          <w:szCs w:val="28"/>
        </w:rPr>
        <w:t>житлово-комунального господарства с. Княгининок Луцького району Волинської області</w:t>
      </w:r>
      <w:r w:rsidRPr="007B161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B161F">
        <w:rPr>
          <w:rFonts w:ascii="Times New Roman" w:hAnsi="Times New Roman" w:cs="Times New Roman"/>
          <w:sz w:val="28"/>
          <w:szCs w:val="28"/>
        </w:rPr>
        <w:t>права постійного користування земельною ділянкою площею 2,7538 га у с. </w:t>
      </w:r>
      <w:r w:rsidRPr="007B161F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Княгининок </w:t>
      </w:r>
      <w:r w:rsidRPr="007B161F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Луцького району </w:t>
      </w:r>
      <w:r w:rsidRPr="007B161F">
        <w:rPr>
          <w:rFonts w:ascii="Times New Roman" w:hAnsi="Times New Roman" w:cs="Times New Roman"/>
          <w:sz w:val="28"/>
          <w:szCs w:val="28"/>
        </w:rPr>
        <w:t>Волинської області.</w:t>
      </w:r>
    </w:p>
    <w:p w14:paraId="7EECAE74" w14:textId="77777777" w:rsidR="00D459E6" w:rsidRPr="007B161F" w:rsidRDefault="00D459E6" w:rsidP="00D459E6">
      <w:pPr>
        <w:pStyle w:val="Standard"/>
        <w:widowControl/>
        <w:tabs>
          <w:tab w:val="left" w:pos="4310"/>
          <w:tab w:val="left" w:pos="4370"/>
          <w:tab w:val="left" w:pos="6010"/>
        </w:tabs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58ED8BE7" w14:textId="77777777" w:rsidR="00D459E6" w:rsidRPr="007B161F" w:rsidRDefault="00D459E6" w:rsidP="00D459E6">
      <w:pPr>
        <w:pStyle w:val="Standard"/>
        <w:widowControl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textAlignment w:val="baseline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 w:rsidRPr="007B161F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92. Про надання громадянину Недельському І.В. дозволу на розроблення проєкту землеустрою щодо відведення земельної ділянки для будівництва та обслуговування житлового будинку, господарських будівель і споруд у с. Милушин Луцького району Волинської області.</w:t>
      </w:r>
    </w:p>
    <w:p w14:paraId="2C1D0F2F" w14:textId="77777777" w:rsidR="00D459E6" w:rsidRPr="007B161F" w:rsidRDefault="00D459E6" w:rsidP="00D459E6">
      <w:pPr>
        <w:pStyle w:val="Standard"/>
        <w:widowControl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textAlignment w:val="baseline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</w:p>
    <w:p w14:paraId="71DC57FC" w14:textId="77777777" w:rsidR="00D459E6" w:rsidRPr="007B161F" w:rsidRDefault="00D459E6" w:rsidP="00D459E6">
      <w:pPr>
        <w:pStyle w:val="Standard"/>
        <w:widowControl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textAlignment w:val="baseline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  <w:r w:rsidRPr="007B161F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93. Про повторний розгляд заяви</w:t>
      </w:r>
      <w:r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 громадянина Марцинюка Ю.Т. від </w:t>
      </w:r>
      <w:r w:rsidRPr="007B161F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03.09.2021 про надання дозволу на розроблення проєкту землеустрою щодо відведення земельної ділянки у власність для ведення особистого селянського господарства в с. Кульчин Луцького району Волинської області.</w:t>
      </w:r>
    </w:p>
    <w:p w14:paraId="2D285D8D" w14:textId="77777777" w:rsidR="00D459E6" w:rsidRPr="007B161F" w:rsidRDefault="00D459E6" w:rsidP="00D459E6">
      <w:pPr>
        <w:pStyle w:val="Standard"/>
        <w:widowControl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textAlignment w:val="baseline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</w:p>
    <w:p w14:paraId="0099BF92" w14:textId="77777777" w:rsidR="00D459E6" w:rsidRPr="007B161F" w:rsidRDefault="00D459E6" w:rsidP="00D459E6">
      <w:pPr>
        <w:pStyle w:val="Standard"/>
        <w:widowControl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textAlignment w:val="baseline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  <w:lang w:bidi="ar-SA"/>
        </w:rPr>
      </w:pPr>
      <w:r w:rsidRPr="007B161F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  <w:lang w:bidi="ar-SA"/>
        </w:rPr>
        <w:t> 94. Про повторний розгляд заяви г</w:t>
      </w: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  <w:lang w:bidi="ar-SA"/>
        </w:rPr>
        <w:t>ромадянина Стельмащука Р.О. від </w:t>
      </w:r>
      <w:r w:rsidRPr="007B161F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  <w:lang w:bidi="ar-SA"/>
        </w:rPr>
        <w:t>03.09.2021 про надання дозволу на розроблення проєкту землеустрою щодо відведення земельної ділянки у власність для ведення особистого селянського господарства в с. Кульчин Луцького району Волинської області.</w:t>
      </w:r>
    </w:p>
    <w:p w14:paraId="2556F33F" w14:textId="77777777" w:rsidR="00D459E6" w:rsidRPr="007B161F" w:rsidRDefault="00D459E6" w:rsidP="00D459E6">
      <w:pPr>
        <w:pStyle w:val="Standard"/>
        <w:widowControl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textAlignment w:val="baseline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  <w:lang w:bidi="ar-SA"/>
        </w:rPr>
      </w:pPr>
    </w:p>
    <w:p w14:paraId="13BE7C00" w14:textId="77777777" w:rsidR="00D459E6" w:rsidRPr="007B161F" w:rsidRDefault="00D459E6" w:rsidP="00D459E6">
      <w:pPr>
        <w:pStyle w:val="Standard"/>
        <w:widowControl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B161F">
        <w:rPr>
          <w:rFonts w:ascii="Times New Roman" w:hAnsi="Times New Roman" w:cs="Times New Roman"/>
          <w:sz w:val="28"/>
          <w:szCs w:val="28"/>
        </w:rPr>
        <w:t>95. Про надання дозволу на розроблення проєкту детального плану території в межах автошляху М19 та вулиці Тракторна в селі Озерце Луцького району Волинської області.</w:t>
      </w:r>
    </w:p>
    <w:p w14:paraId="0DA7CF40" w14:textId="77777777" w:rsidR="00D459E6" w:rsidRPr="007B161F" w:rsidRDefault="00D459E6" w:rsidP="00D459E6">
      <w:pPr>
        <w:pStyle w:val="Standard"/>
        <w:widowControl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9C691C4" w14:textId="77777777" w:rsidR="00D459E6" w:rsidRPr="007B161F" w:rsidRDefault="00D459E6" w:rsidP="00D459E6">
      <w:pPr>
        <w:pStyle w:val="Standard"/>
        <w:widowControl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B161F">
        <w:rPr>
          <w:rFonts w:ascii="Times New Roman" w:hAnsi="Times New Roman" w:cs="Times New Roman"/>
          <w:sz w:val="28"/>
          <w:szCs w:val="28"/>
        </w:rPr>
        <w:t>96. Про погодження проєкту детального плану території земельної ділянки кадастровим номером 0722887500:03:003:0001 у с. Шепель Луцького району.</w:t>
      </w:r>
    </w:p>
    <w:p w14:paraId="51D307A6" w14:textId="77777777" w:rsidR="00D459E6" w:rsidRPr="007B161F" w:rsidRDefault="00D459E6" w:rsidP="00D459E6">
      <w:pPr>
        <w:pStyle w:val="Standard"/>
        <w:widowControl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7D93BB4" w14:textId="77777777" w:rsidR="00D459E6" w:rsidRPr="007B161F" w:rsidRDefault="00D459E6" w:rsidP="00D459E6">
      <w:pPr>
        <w:pStyle w:val="Standard"/>
        <w:widowControl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textAlignment w:val="baseline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  <w:lang w:bidi="ar-SA"/>
        </w:rPr>
      </w:pPr>
      <w:r w:rsidRPr="007B161F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  <w:lang w:bidi="ar-SA"/>
        </w:rPr>
        <w:t>97. Про погодження проєкту детального плану території в межах вулиць В’ячеслава Чорновола, Ветеранів та р. Сапалаївка у м. Луцьку.</w:t>
      </w:r>
    </w:p>
    <w:p w14:paraId="53D43E68" w14:textId="77777777" w:rsidR="00D459E6" w:rsidRPr="007B161F" w:rsidRDefault="00D459E6" w:rsidP="00D459E6">
      <w:pPr>
        <w:pStyle w:val="Standard"/>
        <w:widowControl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textAlignment w:val="baseline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  <w:lang w:bidi="ar-SA"/>
        </w:rPr>
      </w:pPr>
    </w:p>
    <w:p w14:paraId="106B09B4" w14:textId="77777777" w:rsidR="00D459E6" w:rsidRPr="007B161F" w:rsidRDefault="00D459E6" w:rsidP="00D459E6">
      <w:pPr>
        <w:pStyle w:val="Standard"/>
        <w:widowControl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B161F">
        <w:rPr>
          <w:rFonts w:ascii="Times New Roman" w:hAnsi="Times New Roman" w:cs="Times New Roman"/>
          <w:sz w:val="28"/>
          <w:szCs w:val="28"/>
        </w:rPr>
        <w:t>98. Про найменування вулиць у селі Прилуцьке.</w:t>
      </w:r>
    </w:p>
    <w:p w14:paraId="756003C5" w14:textId="77777777" w:rsidR="00D459E6" w:rsidRPr="007B161F" w:rsidRDefault="00D459E6" w:rsidP="00D459E6">
      <w:pPr>
        <w:pStyle w:val="Standard"/>
        <w:widowControl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7F7DA468" w14:textId="77777777" w:rsidR="00D459E6" w:rsidRPr="007B161F" w:rsidRDefault="00D459E6" w:rsidP="00D459E6">
      <w:pPr>
        <w:pStyle w:val="Standard"/>
        <w:widowControl/>
        <w:tabs>
          <w:tab w:val="left" w:pos="911"/>
          <w:tab w:val="left" w:pos="5387"/>
          <w:tab w:val="left" w:pos="9358"/>
        </w:tabs>
        <w:overflowPunct w:val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B161F">
        <w:rPr>
          <w:rFonts w:ascii="Times New Roman" w:hAnsi="Times New Roman" w:cs="Times New Roman"/>
          <w:sz w:val="28"/>
          <w:szCs w:val="28"/>
        </w:rPr>
        <w:lastRenderedPageBreak/>
        <w:t>99. Про внесення змін до рішення міської ради від 30.04.2025 № 74/88 «Про зміну назв вулиць у селі Зміїнець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B161F">
        <w:rPr>
          <w:rFonts w:ascii="Times New Roman" w:hAnsi="Times New Roman" w:cs="Times New Roman"/>
          <w:sz w:val="28"/>
          <w:szCs w:val="28"/>
        </w:rPr>
        <w:t>.</w:t>
      </w:r>
    </w:p>
    <w:p w14:paraId="12193620" w14:textId="77777777" w:rsidR="00D459E6" w:rsidRPr="007B161F" w:rsidRDefault="00D459E6" w:rsidP="00D459E6">
      <w:pPr>
        <w:pStyle w:val="Standard"/>
        <w:widowControl/>
        <w:tabs>
          <w:tab w:val="left" w:pos="911"/>
          <w:tab w:val="left" w:pos="5387"/>
          <w:tab w:val="left" w:pos="9358"/>
        </w:tabs>
        <w:overflowPunct w:val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C3E2557" w14:textId="77777777" w:rsidR="00D459E6" w:rsidRDefault="00D459E6" w:rsidP="00D459E6">
      <w:pPr>
        <w:pStyle w:val="Standard"/>
        <w:widowControl/>
        <w:tabs>
          <w:tab w:val="left" w:pos="964"/>
          <w:tab w:val="left" w:pos="9358"/>
        </w:tabs>
        <w:overflowPunct w:val="0"/>
        <w:ind w:firstLine="567"/>
        <w:jc w:val="both"/>
        <w:textAlignment w:val="baseline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  <w:lang w:bidi="ar-SA"/>
        </w:rPr>
      </w:pPr>
      <w:r w:rsidRPr="007B161F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  <w:lang w:bidi="ar-SA"/>
        </w:rPr>
        <w:t>100. Про найменування вулиці Слобідська у селі Тарасове.</w:t>
      </w:r>
    </w:p>
    <w:p w14:paraId="272B71E5" w14:textId="77777777" w:rsidR="00D459E6" w:rsidRPr="007B161F" w:rsidRDefault="00D459E6" w:rsidP="00D459E6">
      <w:pPr>
        <w:pStyle w:val="Standard"/>
        <w:widowControl/>
        <w:tabs>
          <w:tab w:val="left" w:pos="964"/>
          <w:tab w:val="left" w:pos="9358"/>
        </w:tabs>
        <w:overflowPunct w:val="0"/>
        <w:ind w:firstLine="567"/>
        <w:jc w:val="both"/>
        <w:textAlignment w:val="baseline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  <w:lang w:bidi="ar-SA"/>
        </w:rPr>
      </w:pPr>
    </w:p>
    <w:p w14:paraId="48BD1843" w14:textId="77777777" w:rsidR="00D459E6" w:rsidRPr="007B161F" w:rsidRDefault="00D459E6" w:rsidP="00D459E6">
      <w:pPr>
        <w:tabs>
          <w:tab w:val="left" w:pos="709"/>
        </w:tabs>
        <w:ind w:right="-2" w:firstLine="567"/>
        <w:jc w:val="center"/>
        <w:rPr>
          <w:bCs/>
          <w:iCs/>
          <w:sz w:val="28"/>
          <w:szCs w:val="28"/>
        </w:rPr>
      </w:pPr>
      <w:r w:rsidRPr="007B161F">
        <w:rPr>
          <w:bCs/>
          <w:iCs/>
          <w:sz w:val="28"/>
          <w:szCs w:val="28"/>
        </w:rPr>
        <w:t>ЗАГАЛЬНІ ПРОЄКТИ РІШЕНЬ</w:t>
      </w:r>
    </w:p>
    <w:p w14:paraId="1958936A" w14:textId="77777777" w:rsidR="00D459E6" w:rsidRPr="007B161F" w:rsidRDefault="00D459E6" w:rsidP="00D459E6">
      <w:pPr>
        <w:tabs>
          <w:tab w:val="left" w:pos="709"/>
        </w:tabs>
        <w:ind w:right="-2" w:firstLine="567"/>
        <w:jc w:val="center"/>
        <w:rPr>
          <w:bCs/>
          <w:iCs/>
          <w:sz w:val="28"/>
          <w:szCs w:val="28"/>
        </w:rPr>
      </w:pPr>
    </w:p>
    <w:p w14:paraId="761C1183" w14:textId="48E67B75" w:rsidR="00D459E6" w:rsidRPr="007B161F" w:rsidRDefault="00D459E6" w:rsidP="00D459E6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 w:rsidRPr="007B161F">
        <w:rPr>
          <w:bCs/>
          <w:iCs/>
          <w:sz w:val="28"/>
          <w:szCs w:val="28"/>
        </w:rPr>
        <w:t>101. Про внесення змін до рішення міської ради від 18.12.2024 № 66/99 «Про бюджет Луцької міської територіальної громади на 2025 рік», з врахуванням змін, внесених рішеннями від 27.12.2024 № 68/1, від 15.01.2025 № 69/1, від 29.01.2025 № 70/83, від 26.02</w:t>
      </w:r>
      <w:r>
        <w:rPr>
          <w:bCs/>
          <w:iCs/>
          <w:sz w:val="28"/>
          <w:szCs w:val="28"/>
        </w:rPr>
        <w:t>.2025 № 71/86, від 12.03.2025 №</w:t>
      </w:r>
      <w:r>
        <w:t> </w:t>
      </w:r>
      <w:r w:rsidRPr="007B161F">
        <w:rPr>
          <w:bCs/>
          <w:iCs/>
          <w:sz w:val="28"/>
          <w:szCs w:val="28"/>
        </w:rPr>
        <w:t>72/1, від 26.03.2025 № 73/100, від 30.04.</w:t>
      </w:r>
      <w:r>
        <w:rPr>
          <w:bCs/>
          <w:iCs/>
          <w:sz w:val="28"/>
          <w:szCs w:val="28"/>
        </w:rPr>
        <w:t>2025 № 74/91, від 28.05.2025 № </w:t>
      </w:r>
      <w:r w:rsidRPr="007B161F">
        <w:rPr>
          <w:bCs/>
          <w:iCs/>
          <w:sz w:val="28"/>
          <w:szCs w:val="28"/>
        </w:rPr>
        <w:t>75/106, від 11.06.2025 № 76/1, від 25.06.2025 № 77/69, від 09.07.2025 №</w:t>
      </w:r>
      <w:r w:rsidR="00453D5E">
        <w:rPr>
          <w:bCs/>
          <w:iCs/>
          <w:sz w:val="28"/>
          <w:szCs w:val="28"/>
        </w:rPr>
        <w:t> </w:t>
      </w:r>
      <w:r w:rsidRPr="007B161F">
        <w:rPr>
          <w:bCs/>
          <w:iCs/>
          <w:sz w:val="28"/>
          <w:szCs w:val="28"/>
        </w:rPr>
        <w:t>78/1.</w:t>
      </w:r>
    </w:p>
    <w:p w14:paraId="2DD8BDC9" w14:textId="77777777" w:rsidR="00D459E6" w:rsidRPr="007B161F" w:rsidRDefault="00D459E6" w:rsidP="00D459E6">
      <w:pPr>
        <w:tabs>
          <w:tab w:val="left" w:pos="426"/>
          <w:tab w:val="left" w:pos="709"/>
        </w:tabs>
        <w:ind w:right="-81" w:firstLine="567"/>
        <w:jc w:val="both"/>
        <w:rPr>
          <w:iCs/>
          <w:sz w:val="28"/>
          <w:szCs w:val="28"/>
        </w:rPr>
      </w:pPr>
      <w:r w:rsidRPr="007B161F">
        <w:rPr>
          <w:bCs/>
          <w:iCs/>
          <w:color w:val="000000"/>
          <w:sz w:val="28"/>
          <w:szCs w:val="28"/>
        </w:rPr>
        <w:t xml:space="preserve">Доповідає: </w:t>
      </w:r>
      <w:r w:rsidRPr="007B161F">
        <w:rPr>
          <w:iCs/>
          <w:sz w:val="28"/>
          <w:szCs w:val="28"/>
        </w:rPr>
        <w:t>Єлова Лілія Анатоліївна – директор департаменту фінансів, бюджету та аудиту</w:t>
      </w:r>
    </w:p>
    <w:p w14:paraId="6EF590C6" w14:textId="77777777" w:rsidR="00D459E6" w:rsidRPr="007B161F" w:rsidRDefault="00D459E6" w:rsidP="00D459E6">
      <w:pPr>
        <w:tabs>
          <w:tab w:val="left" w:pos="426"/>
          <w:tab w:val="left" w:pos="709"/>
        </w:tabs>
        <w:ind w:right="-81"/>
        <w:jc w:val="both"/>
        <w:rPr>
          <w:iCs/>
          <w:sz w:val="28"/>
          <w:szCs w:val="28"/>
        </w:rPr>
      </w:pPr>
    </w:p>
    <w:p w14:paraId="5DBFE414" w14:textId="77777777" w:rsidR="00D459E6" w:rsidRPr="007B161F" w:rsidRDefault="00D459E6" w:rsidP="00D459E6">
      <w:pPr>
        <w:tabs>
          <w:tab w:val="left" w:pos="426"/>
          <w:tab w:val="left" w:pos="709"/>
        </w:tabs>
        <w:ind w:right="-81" w:firstLine="567"/>
        <w:jc w:val="both"/>
        <w:rPr>
          <w:iCs/>
          <w:sz w:val="28"/>
          <w:szCs w:val="28"/>
        </w:rPr>
      </w:pPr>
      <w:r w:rsidRPr="007B161F">
        <w:rPr>
          <w:sz w:val="28"/>
          <w:szCs w:val="28"/>
        </w:rPr>
        <w:t>102. Про внесення змін до Програми розвитку агропромислового комплексу Луцької міської територіальної громади на 2021–2025 роки</w:t>
      </w:r>
      <w:r w:rsidRPr="007B161F">
        <w:rPr>
          <w:sz w:val="28"/>
          <w:szCs w:val="28"/>
          <w:lang w:val="ru-RU"/>
        </w:rPr>
        <w:t>.</w:t>
      </w:r>
    </w:p>
    <w:p w14:paraId="259DBFB0" w14:textId="77777777" w:rsidR="00D459E6" w:rsidRPr="007B161F" w:rsidRDefault="00D459E6" w:rsidP="00D459E6">
      <w:pPr>
        <w:ind w:firstLine="567"/>
        <w:jc w:val="both"/>
        <w:rPr>
          <w:bCs/>
          <w:i/>
          <w:sz w:val="28"/>
          <w:szCs w:val="28"/>
        </w:rPr>
      </w:pPr>
      <w:r w:rsidRPr="007B161F">
        <w:rPr>
          <w:bCs/>
          <w:sz w:val="28"/>
          <w:szCs w:val="28"/>
        </w:rPr>
        <w:t>Доповідає: Смаль Борис Анатолійович – директор департаменту економічної політики</w:t>
      </w:r>
    </w:p>
    <w:p w14:paraId="2FCF9669" w14:textId="77777777" w:rsidR="00D459E6" w:rsidRPr="007B161F" w:rsidRDefault="00D459E6" w:rsidP="00D459E6">
      <w:pPr>
        <w:tabs>
          <w:tab w:val="left" w:pos="426"/>
          <w:tab w:val="left" w:pos="709"/>
        </w:tabs>
        <w:ind w:right="-81" w:firstLine="567"/>
        <w:jc w:val="both"/>
        <w:rPr>
          <w:iCs/>
          <w:sz w:val="28"/>
          <w:szCs w:val="28"/>
        </w:rPr>
      </w:pPr>
    </w:p>
    <w:p w14:paraId="49C9FAF5" w14:textId="77777777" w:rsidR="00D459E6" w:rsidRPr="007B161F" w:rsidRDefault="00D459E6" w:rsidP="00D459E6">
      <w:pPr>
        <w:tabs>
          <w:tab w:val="left" w:pos="426"/>
          <w:tab w:val="left" w:pos="709"/>
        </w:tabs>
        <w:ind w:right="-81" w:firstLine="567"/>
        <w:jc w:val="both"/>
        <w:rPr>
          <w:sz w:val="28"/>
          <w:szCs w:val="28"/>
        </w:rPr>
      </w:pPr>
      <w:r w:rsidRPr="007B161F">
        <w:rPr>
          <w:sz w:val="28"/>
          <w:szCs w:val="28"/>
        </w:rPr>
        <w:t>103. Про внесення змін до Програми «Вода для здорового майбутнього» на 2025–2030 роки.</w:t>
      </w:r>
    </w:p>
    <w:p w14:paraId="64AD6769" w14:textId="77777777" w:rsidR="00D459E6" w:rsidRPr="007B161F" w:rsidRDefault="00D459E6" w:rsidP="00D459E6">
      <w:pPr>
        <w:ind w:firstLine="567"/>
        <w:jc w:val="both"/>
        <w:rPr>
          <w:bCs/>
          <w:i/>
          <w:sz w:val="28"/>
          <w:szCs w:val="28"/>
        </w:rPr>
      </w:pPr>
      <w:r w:rsidRPr="007B161F">
        <w:rPr>
          <w:bCs/>
          <w:sz w:val="28"/>
          <w:szCs w:val="28"/>
        </w:rPr>
        <w:t>Доповідає: Смаль Борис Анатолійович – директор департаменту економічної політики</w:t>
      </w:r>
    </w:p>
    <w:p w14:paraId="6B652240" w14:textId="77777777" w:rsidR="00D459E6" w:rsidRPr="007B161F" w:rsidRDefault="00D459E6" w:rsidP="00D459E6">
      <w:pPr>
        <w:tabs>
          <w:tab w:val="left" w:pos="426"/>
          <w:tab w:val="left" w:pos="709"/>
        </w:tabs>
        <w:ind w:right="-81" w:firstLine="567"/>
        <w:jc w:val="both"/>
        <w:rPr>
          <w:iCs/>
          <w:sz w:val="28"/>
          <w:szCs w:val="28"/>
        </w:rPr>
      </w:pPr>
    </w:p>
    <w:p w14:paraId="21DFDBCD" w14:textId="77777777" w:rsidR="00D459E6" w:rsidRPr="007B161F" w:rsidRDefault="00D459E6" w:rsidP="00D459E6">
      <w:pPr>
        <w:tabs>
          <w:tab w:val="left" w:pos="426"/>
          <w:tab w:val="left" w:pos="709"/>
        </w:tabs>
        <w:ind w:right="-81" w:firstLine="567"/>
        <w:jc w:val="both"/>
        <w:rPr>
          <w:sz w:val="28"/>
          <w:szCs w:val="28"/>
        </w:rPr>
      </w:pPr>
      <w:r w:rsidRPr="007B161F">
        <w:rPr>
          <w:sz w:val="28"/>
          <w:szCs w:val="28"/>
        </w:rPr>
        <w:t>104. Про внесення змін до Програми підтримки комунального підприємства «Луцькводоканал» на 2024–2025 роки.</w:t>
      </w:r>
    </w:p>
    <w:p w14:paraId="24000657" w14:textId="77777777" w:rsidR="00D459E6" w:rsidRPr="007B161F" w:rsidRDefault="00D459E6" w:rsidP="00D459E6">
      <w:pPr>
        <w:tabs>
          <w:tab w:val="left" w:pos="426"/>
          <w:tab w:val="left" w:pos="709"/>
        </w:tabs>
        <w:ind w:right="-81" w:firstLine="567"/>
        <w:jc w:val="both"/>
        <w:rPr>
          <w:bCs/>
          <w:sz w:val="28"/>
          <w:szCs w:val="28"/>
        </w:rPr>
      </w:pPr>
      <w:r w:rsidRPr="007B161F">
        <w:rPr>
          <w:bCs/>
          <w:sz w:val="28"/>
          <w:szCs w:val="28"/>
        </w:rPr>
        <w:t>Доповідає: Гуменюк В</w:t>
      </w:r>
      <w:r>
        <w:rPr>
          <w:bCs/>
          <w:sz w:val="28"/>
          <w:szCs w:val="28"/>
        </w:rPr>
        <w:t>іктор Миколайович – директор КП </w:t>
      </w:r>
      <w:r w:rsidRPr="007B161F">
        <w:rPr>
          <w:bCs/>
          <w:sz w:val="28"/>
          <w:szCs w:val="28"/>
        </w:rPr>
        <w:t>«Луцькводоканал»</w:t>
      </w:r>
    </w:p>
    <w:p w14:paraId="2FFFFA4B" w14:textId="77777777" w:rsidR="00D459E6" w:rsidRPr="007B161F" w:rsidRDefault="00D459E6" w:rsidP="00D459E6">
      <w:pPr>
        <w:tabs>
          <w:tab w:val="left" w:pos="426"/>
          <w:tab w:val="left" w:pos="709"/>
        </w:tabs>
        <w:ind w:right="-81" w:firstLine="567"/>
        <w:jc w:val="both"/>
        <w:rPr>
          <w:iCs/>
          <w:sz w:val="28"/>
          <w:szCs w:val="28"/>
        </w:rPr>
      </w:pPr>
    </w:p>
    <w:p w14:paraId="0A31DC0D" w14:textId="77777777" w:rsidR="00D459E6" w:rsidRPr="007B161F" w:rsidRDefault="00D459E6" w:rsidP="00D459E6">
      <w:pPr>
        <w:tabs>
          <w:tab w:val="left" w:pos="426"/>
          <w:tab w:val="left" w:pos="709"/>
        </w:tabs>
        <w:ind w:right="-81" w:firstLine="567"/>
        <w:jc w:val="both"/>
        <w:rPr>
          <w:sz w:val="28"/>
          <w:szCs w:val="28"/>
        </w:rPr>
      </w:pPr>
      <w:r w:rsidRPr="007B161F">
        <w:rPr>
          <w:sz w:val="28"/>
          <w:szCs w:val="28"/>
        </w:rPr>
        <w:t>105. Про внесення змін до Програми реалізації молодіжної політики у Луцькій міській територіальній громаді на 2024–2027 роки.</w:t>
      </w:r>
    </w:p>
    <w:p w14:paraId="35D3992B" w14:textId="77777777" w:rsidR="00D459E6" w:rsidRPr="007B161F" w:rsidRDefault="00D459E6" w:rsidP="00D459E6">
      <w:pPr>
        <w:tabs>
          <w:tab w:val="left" w:pos="426"/>
          <w:tab w:val="left" w:pos="709"/>
        </w:tabs>
        <w:ind w:right="-81" w:firstLine="567"/>
        <w:jc w:val="both"/>
        <w:rPr>
          <w:bCs/>
          <w:sz w:val="28"/>
          <w:szCs w:val="28"/>
        </w:rPr>
      </w:pPr>
      <w:r w:rsidRPr="007B161F">
        <w:rPr>
          <w:bCs/>
          <w:sz w:val="28"/>
          <w:szCs w:val="28"/>
        </w:rPr>
        <w:t>Доповідає: Захожий Володимир Васильович – директор департаменту молоді та спорту</w:t>
      </w:r>
    </w:p>
    <w:p w14:paraId="11A7D42D" w14:textId="77777777" w:rsidR="00D459E6" w:rsidRPr="007B161F" w:rsidRDefault="00D459E6" w:rsidP="00D459E6">
      <w:pPr>
        <w:tabs>
          <w:tab w:val="left" w:pos="426"/>
          <w:tab w:val="left" w:pos="709"/>
        </w:tabs>
        <w:ind w:right="-81" w:firstLine="567"/>
        <w:jc w:val="both"/>
        <w:rPr>
          <w:sz w:val="28"/>
          <w:szCs w:val="28"/>
        </w:rPr>
      </w:pPr>
    </w:p>
    <w:p w14:paraId="6E8375BF" w14:textId="77777777" w:rsidR="00D459E6" w:rsidRPr="007B161F" w:rsidRDefault="00D459E6" w:rsidP="00D459E6">
      <w:pPr>
        <w:tabs>
          <w:tab w:val="left" w:pos="426"/>
          <w:tab w:val="left" w:pos="709"/>
        </w:tabs>
        <w:ind w:right="-81" w:firstLine="567"/>
        <w:jc w:val="both"/>
        <w:rPr>
          <w:sz w:val="28"/>
          <w:szCs w:val="28"/>
        </w:rPr>
      </w:pPr>
      <w:r w:rsidRPr="007B161F">
        <w:rPr>
          <w:sz w:val="28"/>
          <w:szCs w:val="28"/>
        </w:rPr>
        <w:t>106. Про затвердження Положення про Премії за вагомі досягнення молоді у розбудові Луцької міської територіальної громади в різних сферах суспільного життя.</w:t>
      </w:r>
    </w:p>
    <w:p w14:paraId="44491174" w14:textId="77777777" w:rsidR="00D459E6" w:rsidRPr="007B161F" w:rsidRDefault="00D459E6" w:rsidP="00D459E6">
      <w:pPr>
        <w:tabs>
          <w:tab w:val="left" w:pos="426"/>
          <w:tab w:val="left" w:pos="709"/>
        </w:tabs>
        <w:ind w:right="-81" w:firstLine="567"/>
        <w:jc w:val="both"/>
        <w:rPr>
          <w:bCs/>
          <w:sz w:val="28"/>
          <w:szCs w:val="28"/>
        </w:rPr>
      </w:pPr>
      <w:r w:rsidRPr="007B161F">
        <w:rPr>
          <w:bCs/>
          <w:sz w:val="28"/>
          <w:szCs w:val="28"/>
        </w:rPr>
        <w:t>Доповідає: Захожий Володимир Васильович – директор департаменту молоді та спорту</w:t>
      </w:r>
    </w:p>
    <w:p w14:paraId="422F6CBA" w14:textId="77777777" w:rsidR="00D459E6" w:rsidRPr="007B161F" w:rsidRDefault="00D459E6" w:rsidP="00D459E6">
      <w:pPr>
        <w:tabs>
          <w:tab w:val="left" w:pos="426"/>
          <w:tab w:val="left" w:pos="709"/>
        </w:tabs>
        <w:ind w:right="-81" w:firstLine="567"/>
        <w:jc w:val="both"/>
        <w:rPr>
          <w:iCs/>
          <w:sz w:val="28"/>
          <w:szCs w:val="28"/>
        </w:rPr>
      </w:pPr>
    </w:p>
    <w:p w14:paraId="306AF064" w14:textId="77777777" w:rsidR="00D459E6" w:rsidRPr="007B161F" w:rsidRDefault="00D459E6" w:rsidP="00D459E6">
      <w:pPr>
        <w:tabs>
          <w:tab w:val="left" w:pos="426"/>
          <w:tab w:val="left" w:pos="709"/>
        </w:tabs>
        <w:ind w:right="-81" w:firstLine="567"/>
        <w:jc w:val="both"/>
        <w:rPr>
          <w:iCs/>
          <w:sz w:val="28"/>
          <w:szCs w:val="28"/>
        </w:rPr>
      </w:pPr>
      <w:r w:rsidRPr="007B161F">
        <w:rPr>
          <w:sz w:val="28"/>
          <w:szCs w:val="28"/>
        </w:rPr>
        <w:lastRenderedPageBreak/>
        <w:t>107. Про внесення змін до Комплексної програми соціальної підтримки ветеранів війни та членів їх сімей на 2024–2026 роки.</w:t>
      </w:r>
    </w:p>
    <w:p w14:paraId="1194F77C" w14:textId="77777777" w:rsidR="00D459E6" w:rsidRPr="007B161F" w:rsidRDefault="00D459E6" w:rsidP="00D459E6">
      <w:pPr>
        <w:ind w:firstLine="567"/>
        <w:jc w:val="both"/>
        <w:rPr>
          <w:bCs/>
          <w:sz w:val="28"/>
          <w:szCs w:val="28"/>
        </w:rPr>
      </w:pPr>
      <w:r w:rsidRPr="007B161F">
        <w:rPr>
          <w:bCs/>
          <w:sz w:val="28"/>
          <w:szCs w:val="28"/>
        </w:rPr>
        <w:t>Доповідає: Кобилинський Олег Анатолійович – директор департаменту з питань ветеранської політики</w:t>
      </w:r>
    </w:p>
    <w:p w14:paraId="1AE70AA5" w14:textId="77777777" w:rsidR="00D459E6" w:rsidRPr="007B161F" w:rsidRDefault="00D459E6" w:rsidP="00D459E6">
      <w:pPr>
        <w:tabs>
          <w:tab w:val="left" w:pos="426"/>
          <w:tab w:val="left" w:pos="709"/>
        </w:tabs>
        <w:ind w:right="-81" w:firstLine="567"/>
        <w:jc w:val="both"/>
        <w:rPr>
          <w:iCs/>
          <w:sz w:val="28"/>
          <w:szCs w:val="28"/>
        </w:rPr>
      </w:pPr>
    </w:p>
    <w:p w14:paraId="2C901111" w14:textId="77777777" w:rsidR="00D459E6" w:rsidRPr="007B161F" w:rsidRDefault="00D459E6" w:rsidP="00D459E6">
      <w:pPr>
        <w:ind w:firstLine="567"/>
        <w:jc w:val="both"/>
        <w:rPr>
          <w:bCs/>
          <w:i/>
          <w:sz w:val="28"/>
          <w:szCs w:val="28"/>
        </w:rPr>
      </w:pPr>
      <w:r w:rsidRPr="007B161F">
        <w:rPr>
          <w:sz w:val="28"/>
          <w:szCs w:val="28"/>
        </w:rPr>
        <w:t>108. Про звернення щодо надання ветеранам війни з числа іноземців та осіб без громадянства, які на законних підставах перебувають на території України, доступного іпотечного кредитування в рамках програми «єОселя».</w:t>
      </w:r>
    </w:p>
    <w:p w14:paraId="2DEB8AB3" w14:textId="77777777" w:rsidR="00D459E6" w:rsidRPr="007B161F" w:rsidRDefault="00D459E6" w:rsidP="00D459E6">
      <w:pPr>
        <w:ind w:firstLine="567"/>
        <w:jc w:val="both"/>
        <w:rPr>
          <w:bCs/>
          <w:sz w:val="28"/>
          <w:szCs w:val="28"/>
        </w:rPr>
      </w:pPr>
      <w:r w:rsidRPr="007B161F">
        <w:rPr>
          <w:bCs/>
          <w:sz w:val="28"/>
          <w:szCs w:val="28"/>
        </w:rPr>
        <w:t>Доповідає: Кобилинський Олег Анатолійович – директор департаменту з питань ветеранської політики</w:t>
      </w:r>
    </w:p>
    <w:p w14:paraId="4034C07B" w14:textId="77777777" w:rsidR="00D459E6" w:rsidRPr="007B161F" w:rsidRDefault="00D459E6" w:rsidP="00D459E6">
      <w:pPr>
        <w:tabs>
          <w:tab w:val="left" w:pos="426"/>
          <w:tab w:val="left" w:pos="709"/>
        </w:tabs>
        <w:ind w:right="-81" w:firstLine="567"/>
        <w:jc w:val="both"/>
        <w:rPr>
          <w:iCs/>
          <w:sz w:val="28"/>
          <w:szCs w:val="28"/>
        </w:rPr>
      </w:pPr>
    </w:p>
    <w:p w14:paraId="42C90527" w14:textId="77777777" w:rsidR="00D459E6" w:rsidRPr="007B161F" w:rsidRDefault="00D459E6" w:rsidP="00D459E6">
      <w:pPr>
        <w:tabs>
          <w:tab w:val="left" w:pos="426"/>
          <w:tab w:val="left" w:pos="709"/>
        </w:tabs>
        <w:ind w:right="-81" w:firstLine="567"/>
        <w:jc w:val="both"/>
        <w:rPr>
          <w:sz w:val="28"/>
          <w:szCs w:val="28"/>
        </w:rPr>
      </w:pPr>
      <w:r w:rsidRPr="007B161F">
        <w:rPr>
          <w:sz w:val="28"/>
          <w:szCs w:val="28"/>
        </w:rPr>
        <w:t>109. Про затвердження Положення про департамент соціальної політики Луцької міської ради.</w:t>
      </w:r>
    </w:p>
    <w:p w14:paraId="34D7742C" w14:textId="77777777" w:rsidR="00D459E6" w:rsidRPr="007B161F" w:rsidRDefault="00D459E6" w:rsidP="00D459E6">
      <w:pPr>
        <w:tabs>
          <w:tab w:val="left" w:pos="426"/>
          <w:tab w:val="left" w:pos="709"/>
        </w:tabs>
        <w:ind w:right="-81" w:firstLine="567"/>
        <w:jc w:val="both"/>
        <w:rPr>
          <w:bCs/>
          <w:sz w:val="28"/>
          <w:szCs w:val="28"/>
        </w:rPr>
      </w:pPr>
      <w:r w:rsidRPr="007B161F">
        <w:rPr>
          <w:bCs/>
          <w:sz w:val="28"/>
          <w:szCs w:val="28"/>
        </w:rPr>
        <w:t xml:space="preserve">Доповідає: Майборода Вікторія Марківна – директор департаменту соціальної політики </w:t>
      </w:r>
    </w:p>
    <w:p w14:paraId="48908F01" w14:textId="77777777" w:rsidR="00D459E6" w:rsidRPr="007B161F" w:rsidRDefault="00D459E6" w:rsidP="00D459E6">
      <w:pPr>
        <w:tabs>
          <w:tab w:val="left" w:pos="426"/>
          <w:tab w:val="left" w:pos="709"/>
        </w:tabs>
        <w:ind w:right="-81" w:firstLine="567"/>
        <w:jc w:val="both"/>
        <w:rPr>
          <w:iCs/>
          <w:sz w:val="28"/>
          <w:szCs w:val="28"/>
        </w:rPr>
      </w:pPr>
    </w:p>
    <w:p w14:paraId="6CCAFD17" w14:textId="77777777" w:rsidR="00D459E6" w:rsidRPr="007B161F" w:rsidRDefault="00D459E6" w:rsidP="00D459E6">
      <w:pPr>
        <w:tabs>
          <w:tab w:val="left" w:pos="426"/>
          <w:tab w:val="left" w:pos="709"/>
        </w:tabs>
        <w:ind w:right="-81" w:firstLine="567"/>
        <w:jc w:val="both"/>
        <w:rPr>
          <w:sz w:val="28"/>
          <w:szCs w:val="28"/>
        </w:rPr>
      </w:pPr>
      <w:r w:rsidRPr="007B161F">
        <w:rPr>
          <w:sz w:val="28"/>
          <w:szCs w:val="28"/>
        </w:rPr>
        <w:t xml:space="preserve">110. Про внесення змін до Програми «Здоров’я мешканців Луцької міської територіальної громади на 2021–2025 роки». </w:t>
      </w:r>
    </w:p>
    <w:p w14:paraId="425C527E" w14:textId="77777777" w:rsidR="00D459E6" w:rsidRPr="007B161F" w:rsidRDefault="00D459E6" w:rsidP="00D459E6">
      <w:pPr>
        <w:tabs>
          <w:tab w:val="left" w:pos="426"/>
          <w:tab w:val="left" w:pos="709"/>
        </w:tabs>
        <w:ind w:right="-81" w:firstLine="567"/>
        <w:jc w:val="both"/>
        <w:rPr>
          <w:bCs/>
          <w:sz w:val="28"/>
          <w:szCs w:val="28"/>
        </w:rPr>
      </w:pPr>
      <w:r w:rsidRPr="007B161F">
        <w:rPr>
          <w:bCs/>
          <w:sz w:val="28"/>
          <w:szCs w:val="28"/>
        </w:rPr>
        <w:t>Доповідає: Лотвін Володимир Олександрович – начальник управління охорони здоров</w:t>
      </w:r>
      <w:r w:rsidRPr="007B161F">
        <w:rPr>
          <w:bCs/>
          <w:sz w:val="28"/>
          <w:szCs w:val="28"/>
          <w:lang w:val="ru-RU"/>
        </w:rPr>
        <w:t>’</w:t>
      </w:r>
      <w:r w:rsidRPr="007B161F">
        <w:rPr>
          <w:bCs/>
          <w:sz w:val="28"/>
          <w:szCs w:val="28"/>
        </w:rPr>
        <w:t>я</w:t>
      </w:r>
    </w:p>
    <w:p w14:paraId="6AD57E6B" w14:textId="77777777" w:rsidR="00D459E6" w:rsidRPr="007B161F" w:rsidRDefault="00D459E6" w:rsidP="00D459E6">
      <w:pPr>
        <w:tabs>
          <w:tab w:val="left" w:pos="426"/>
          <w:tab w:val="left" w:pos="709"/>
        </w:tabs>
        <w:ind w:right="-81" w:firstLine="567"/>
        <w:jc w:val="both"/>
        <w:rPr>
          <w:iCs/>
          <w:sz w:val="28"/>
          <w:szCs w:val="28"/>
        </w:rPr>
      </w:pPr>
    </w:p>
    <w:p w14:paraId="1B5FB620" w14:textId="77777777" w:rsidR="00D459E6" w:rsidRPr="007B161F" w:rsidRDefault="00D459E6" w:rsidP="00D459E6">
      <w:pPr>
        <w:tabs>
          <w:tab w:val="left" w:pos="426"/>
          <w:tab w:val="left" w:pos="709"/>
        </w:tabs>
        <w:ind w:right="-81" w:firstLine="567"/>
        <w:jc w:val="both"/>
        <w:rPr>
          <w:sz w:val="28"/>
          <w:szCs w:val="28"/>
        </w:rPr>
      </w:pPr>
      <w:r w:rsidRPr="007B161F">
        <w:rPr>
          <w:sz w:val="28"/>
          <w:szCs w:val="28"/>
        </w:rPr>
        <w:t>111. Про внесення змін до Програми надання інтегрованих соціальних послуг для сімей, дітей та молоді Луцької міської</w:t>
      </w:r>
      <w:r>
        <w:rPr>
          <w:sz w:val="28"/>
          <w:szCs w:val="28"/>
        </w:rPr>
        <w:t xml:space="preserve"> територіальної громади на 2021–</w:t>
      </w:r>
      <w:r w:rsidRPr="007B161F">
        <w:rPr>
          <w:sz w:val="28"/>
          <w:szCs w:val="28"/>
        </w:rPr>
        <w:t>2025 роки.</w:t>
      </w:r>
    </w:p>
    <w:p w14:paraId="41DAA8CA" w14:textId="77777777" w:rsidR="00D459E6" w:rsidRPr="007B161F" w:rsidRDefault="00D459E6" w:rsidP="00D459E6">
      <w:pPr>
        <w:tabs>
          <w:tab w:val="left" w:pos="426"/>
          <w:tab w:val="left" w:pos="709"/>
        </w:tabs>
        <w:ind w:right="-81" w:firstLine="567"/>
        <w:jc w:val="both"/>
        <w:rPr>
          <w:bCs/>
          <w:sz w:val="28"/>
          <w:szCs w:val="28"/>
        </w:rPr>
      </w:pPr>
      <w:r w:rsidRPr="007B161F">
        <w:rPr>
          <w:bCs/>
          <w:sz w:val="28"/>
          <w:szCs w:val="28"/>
        </w:rPr>
        <w:t>Доповідає: Галан Ліна Вікторівна – начальник управління соціальних служб для сім</w:t>
      </w:r>
      <w:r w:rsidRPr="007B161F">
        <w:rPr>
          <w:bCs/>
          <w:sz w:val="28"/>
          <w:szCs w:val="28"/>
          <w:lang w:val="ru-RU"/>
        </w:rPr>
        <w:t>’</w:t>
      </w:r>
      <w:r w:rsidRPr="007B161F">
        <w:rPr>
          <w:bCs/>
          <w:sz w:val="28"/>
          <w:szCs w:val="28"/>
        </w:rPr>
        <w:t>ї, дітей та молоді</w:t>
      </w:r>
    </w:p>
    <w:p w14:paraId="7C8A2BF0" w14:textId="77777777" w:rsidR="00D459E6" w:rsidRPr="007B161F" w:rsidRDefault="00D459E6" w:rsidP="00D459E6">
      <w:pPr>
        <w:tabs>
          <w:tab w:val="left" w:pos="426"/>
          <w:tab w:val="left" w:pos="709"/>
        </w:tabs>
        <w:ind w:right="-81"/>
        <w:jc w:val="both"/>
        <w:rPr>
          <w:iCs/>
          <w:sz w:val="28"/>
          <w:szCs w:val="28"/>
        </w:rPr>
      </w:pPr>
    </w:p>
    <w:p w14:paraId="5BC49F3B" w14:textId="77777777" w:rsidR="00D459E6" w:rsidRPr="007B161F" w:rsidRDefault="00D459E6" w:rsidP="00D459E6">
      <w:pPr>
        <w:tabs>
          <w:tab w:val="left" w:pos="426"/>
          <w:tab w:val="left" w:pos="709"/>
        </w:tabs>
        <w:ind w:right="-81" w:firstLine="567"/>
        <w:jc w:val="both"/>
        <w:rPr>
          <w:iCs/>
          <w:sz w:val="28"/>
          <w:szCs w:val="28"/>
        </w:rPr>
      </w:pPr>
      <w:r>
        <w:rPr>
          <w:sz w:val="28"/>
          <w:szCs w:val="28"/>
        </w:rPr>
        <w:t>112</w:t>
      </w:r>
      <w:r w:rsidRPr="007B161F">
        <w:rPr>
          <w:sz w:val="28"/>
          <w:szCs w:val="28"/>
        </w:rPr>
        <w:t>. Про затвердження складу комісії для організації роботи з розгляду та відбору кандидатів на іменну стипендію Луцької міської ради.</w:t>
      </w:r>
    </w:p>
    <w:p w14:paraId="211D7CD1" w14:textId="77777777" w:rsidR="00D459E6" w:rsidRPr="007B161F" w:rsidRDefault="00D459E6" w:rsidP="00D459E6">
      <w:pPr>
        <w:ind w:firstLine="567"/>
        <w:jc w:val="both"/>
        <w:rPr>
          <w:bCs/>
          <w:sz w:val="28"/>
          <w:szCs w:val="28"/>
        </w:rPr>
      </w:pPr>
      <w:r w:rsidRPr="007B161F">
        <w:rPr>
          <w:bCs/>
          <w:sz w:val="28"/>
          <w:szCs w:val="28"/>
        </w:rPr>
        <w:t>Доповідає: Бондар Віталій Олексійович – директор департаменту освіти</w:t>
      </w:r>
    </w:p>
    <w:p w14:paraId="034A245D" w14:textId="77777777" w:rsidR="00D459E6" w:rsidRDefault="00D459E6" w:rsidP="00D459E6">
      <w:pPr>
        <w:tabs>
          <w:tab w:val="left" w:pos="426"/>
          <w:tab w:val="left" w:pos="709"/>
        </w:tabs>
        <w:ind w:right="-81" w:firstLine="567"/>
        <w:jc w:val="both"/>
        <w:rPr>
          <w:sz w:val="28"/>
          <w:szCs w:val="28"/>
        </w:rPr>
      </w:pPr>
    </w:p>
    <w:p w14:paraId="4E61AD5F" w14:textId="77777777" w:rsidR="00D459E6" w:rsidRPr="007B161F" w:rsidRDefault="00D459E6" w:rsidP="00D459E6">
      <w:pPr>
        <w:tabs>
          <w:tab w:val="left" w:pos="426"/>
          <w:tab w:val="left" w:pos="709"/>
        </w:tabs>
        <w:ind w:right="-81" w:firstLine="567"/>
        <w:jc w:val="both"/>
        <w:rPr>
          <w:iCs/>
          <w:sz w:val="28"/>
          <w:szCs w:val="28"/>
        </w:rPr>
      </w:pPr>
      <w:r>
        <w:rPr>
          <w:sz w:val="28"/>
          <w:szCs w:val="28"/>
        </w:rPr>
        <w:t>113</w:t>
      </w:r>
      <w:r w:rsidRPr="007B161F">
        <w:rPr>
          <w:sz w:val="28"/>
          <w:szCs w:val="28"/>
        </w:rPr>
        <w:t>. Про визначення (зміну) типів закладів загальної середньої освіти №№ 29, 30, 31, 37, 38 Луцької міської територіальної громади.</w:t>
      </w:r>
    </w:p>
    <w:p w14:paraId="1444E817" w14:textId="77777777" w:rsidR="00D459E6" w:rsidRPr="007B161F" w:rsidRDefault="00D459E6" w:rsidP="00D459E6">
      <w:pPr>
        <w:ind w:firstLine="567"/>
        <w:jc w:val="both"/>
        <w:rPr>
          <w:bCs/>
          <w:sz w:val="28"/>
          <w:szCs w:val="28"/>
        </w:rPr>
      </w:pPr>
      <w:r w:rsidRPr="007B161F">
        <w:rPr>
          <w:bCs/>
          <w:sz w:val="28"/>
          <w:szCs w:val="28"/>
        </w:rPr>
        <w:t>Доповідає: Бондар Віталій Олексійович – директор департаменту освіти</w:t>
      </w:r>
    </w:p>
    <w:p w14:paraId="328864EA" w14:textId="77777777" w:rsidR="00D459E6" w:rsidRPr="007B161F" w:rsidRDefault="00D459E6" w:rsidP="00D459E6">
      <w:pPr>
        <w:tabs>
          <w:tab w:val="left" w:pos="426"/>
          <w:tab w:val="left" w:pos="709"/>
        </w:tabs>
        <w:ind w:right="-81"/>
        <w:jc w:val="both"/>
        <w:rPr>
          <w:iCs/>
          <w:sz w:val="28"/>
          <w:szCs w:val="28"/>
        </w:rPr>
      </w:pPr>
    </w:p>
    <w:p w14:paraId="35944571" w14:textId="77777777" w:rsidR="00D459E6" w:rsidRPr="007B161F" w:rsidRDefault="00D459E6" w:rsidP="00D459E6">
      <w:pPr>
        <w:tabs>
          <w:tab w:val="left" w:pos="426"/>
          <w:tab w:val="left" w:pos="709"/>
        </w:tabs>
        <w:ind w:right="-81" w:firstLine="567"/>
        <w:jc w:val="both"/>
        <w:rPr>
          <w:sz w:val="28"/>
          <w:szCs w:val="28"/>
        </w:rPr>
      </w:pPr>
      <w:r w:rsidRPr="007B161F">
        <w:rPr>
          <w:sz w:val="28"/>
          <w:szCs w:val="28"/>
        </w:rPr>
        <w:t>114. Про перейменування комунального закладу загальної середньої освіти «Прилуцький ліцей № 29 Луцької міської ради» у комунальний заклад загальної середньої освіти «Прилуцька гімназія № 29 Луцької міської ради» та затвердження його Статуту у новій редакції.</w:t>
      </w:r>
    </w:p>
    <w:p w14:paraId="1438D120" w14:textId="77777777" w:rsidR="00D459E6" w:rsidRPr="007B161F" w:rsidRDefault="00D459E6" w:rsidP="00D459E6">
      <w:pPr>
        <w:ind w:firstLine="567"/>
        <w:jc w:val="both"/>
        <w:rPr>
          <w:bCs/>
          <w:sz w:val="28"/>
          <w:szCs w:val="28"/>
        </w:rPr>
      </w:pPr>
      <w:r w:rsidRPr="007B161F">
        <w:rPr>
          <w:bCs/>
          <w:sz w:val="28"/>
          <w:szCs w:val="28"/>
        </w:rPr>
        <w:t>Доповідає: Бондар Віталій Олексійович – директор департаменту освіти</w:t>
      </w:r>
    </w:p>
    <w:p w14:paraId="62BB80A1" w14:textId="77777777" w:rsidR="00D459E6" w:rsidRPr="007B161F" w:rsidRDefault="00D459E6" w:rsidP="00D459E6">
      <w:pPr>
        <w:tabs>
          <w:tab w:val="left" w:pos="426"/>
          <w:tab w:val="left" w:pos="709"/>
        </w:tabs>
        <w:ind w:right="-81"/>
        <w:jc w:val="both"/>
        <w:rPr>
          <w:sz w:val="28"/>
          <w:szCs w:val="28"/>
        </w:rPr>
      </w:pPr>
    </w:p>
    <w:p w14:paraId="4E428FAE" w14:textId="77777777" w:rsidR="00D459E6" w:rsidRPr="007B161F" w:rsidRDefault="00D459E6" w:rsidP="00D459E6">
      <w:pPr>
        <w:tabs>
          <w:tab w:val="left" w:pos="426"/>
          <w:tab w:val="left" w:pos="709"/>
        </w:tabs>
        <w:ind w:right="-81" w:firstLine="567"/>
        <w:jc w:val="both"/>
        <w:rPr>
          <w:iCs/>
          <w:sz w:val="28"/>
          <w:szCs w:val="28"/>
        </w:rPr>
      </w:pPr>
      <w:r w:rsidRPr="007B161F">
        <w:rPr>
          <w:sz w:val="28"/>
          <w:szCs w:val="28"/>
        </w:rPr>
        <w:t xml:space="preserve">115. Про перейменування комунального закладу загальної середньої освіти «Боголюбський ліцей № 30 Луцької міської ради» у комунальний </w:t>
      </w:r>
      <w:r w:rsidRPr="007B161F">
        <w:rPr>
          <w:sz w:val="28"/>
          <w:szCs w:val="28"/>
        </w:rPr>
        <w:lastRenderedPageBreak/>
        <w:t>заклад загальної середньої освіти «Боголюбська гімназія № 30 Луцької міської ради» та затвердження його Статуту у новій редакції.</w:t>
      </w:r>
    </w:p>
    <w:p w14:paraId="6A8EF554" w14:textId="77777777" w:rsidR="00D459E6" w:rsidRPr="007B161F" w:rsidRDefault="00D459E6" w:rsidP="00D459E6">
      <w:pPr>
        <w:ind w:firstLine="567"/>
        <w:jc w:val="both"/>
        <w:rPr>
          <w:bCs/>
          <w:sz w:val="28"/>
          <w:szCs w:val="28"/>
        </w:rPr>
      </w:pPr>
      <w:r w:rsidRPr="007B161F">
        <w:rPr>
          <w:bCs/>
          <w:sz w:val="28"/>
          <w:szCs w:val="28"/>
        </w:rPr>
        <w:t>Доповідає: Бондар Віталій Олексійович – директор департаменту освіти</w:t>
      </w:r>
    </w:p>
    <w:p w14:paraId="09667FAB" w14:textId="77777777" w:rsidR="00D459E6" w:rsidRPr="007B161F" w:rsidRDefault="00D459E6" w:rsidP="00D459E6">
      <w:pPr>
        <w:tabs>
          <w:tab w:val="left" w:pos="426"/>
          <w:tab w:val="left" w:pos="709"/>
        </w:tabs>
        <w:ind w:right="-81"/>
        <w:jc w:val="both"/>
        <w:rPr>
          <w:iCs/>
          <w:sz w:val="28"/>
          <w:szCs w:val="28"/>
        </w:rPr>
      </w:pPr>
    </w:p>
    <w:p w14:paraId="3C3C8908" w14:textId="1FF7225B" w:rsidR="00D459E6" w:rsidRPr="007B161F" w:rsidRDefault="00D459E6" w:rsidP="00D459E6">
      <w:pPr>
        <w:tabs>
          <w:tab w:val="left" w:pos="426"/>
          <w:tab w:val="left" w:pos="709"/>
        </w:tabs>
        <w:ind w:right="-81" w:firstLine="567"/>
        <w:jc w:val="both"/>
        <w:rPr>
          <w:sz w:val="28"/>
          <w:szCs w:val="28"/>
        </w:rPr>
      </w:pPr>
      <w:r w:rsidRPr="007B161F">
        <w:rPr>
          <w:sz w:val="28"/>
          <w:szCs w:val="28"/>
        </w:rPr>
        <w:t>116. Про перейменування комунального закладу загальної середньої освіти «Жидичинський ліцей № 31 Луцької міської ради» у комунальний заклад загальної середньої освіти «Жидичинська гімназія №</w:t>
      </w:r>
      <w:r w:rsidR="00453D5E">
        <w:rPr>
          <w:sz w:val="28"/>
          <w:szCs w:val="28"/>
        </w:rPr>
        <w:t> </w:t>
      </w:r>
      <w:r w:rsidRPr="007B161F">
        <w:rPr>
          <w:sz w:val="28"/>
          <w:szCs w:val="28"/>
        </w:rPr>
        <w:t>31 Луцької міської ради» та затвердження його Статуту у новій редакції.</w:t>
      </w:r>
    </w:p>
    <w:p w14:paraId="7961BD70" w14:textId="77777777" w:rsidR="00D459E6" w:rsidRPr="007B161F" w:rsidRDefault="00D459E6" w:rsidP="00D459E6">
      <w:pPr>
        <w:ind w:firstLine="567"/>
        <w:jc w:val="both"/>
        <w:rPr>
          <w:bCs/>
          <w:sz w:val="28"/>
          <w:szCs w:val="28"/>
        </w:rPr>
      </w:pPr>
      <w:r w:rsidRPr="007B161F">
        <w:rPr>
          <w:bCs/>
          <w:sz w:val="28"/>
          <w:szCs w:val="28"/>
        </w:rPr>
        <w:t>Доповідає: Бондар Віталій Олексійович – директор департаменту освіти</w:t>
      </w:r>
    </w:p>
    <w:p w14:paraId="35AD611B" w14:textId="77777777" w:rsidR="00D459E6" w:rsidRPr="007B161F" w:rsidRDefault="00D459E6" w:rsidP="00D459E6">
      <w:pPr>
        <w:tabs>
          <w:tab w:val="left" w:pos="426"/>
          <w:tab w:val="left" w:pos="709"/>
        </w:tabs>
        <w:ind w:right="-81"/>
        <w:jc w:val="both"/>
        <w:rPr>
          <w:sz w:val="28"/>
          <w:szCs w:val="28"/>
        </w:rPr>
      </w:pPr>
    </w:p>
    <w:p w14:paraId="5773268B" w14:textId="77777777" w:rsidR="00D459E6" w:rsidRPr="007B161F" w:rsidRDefault="00D459E6" w:rsidP="00D459E6">
      <w:pPr>
        <w:tabs>
          <w:tab w:val="left" w:pos="426"/>
          <w:tab w:val="left" w:pos="709"/>
        </w:tabs>
        <w:ind w:right="-81" w:firstLine="567"/>
        <w:jc w:val="both"/>
        <w:rPr>
          <w:sz w:val="28"/>
          <w:szCs w:val="28"/>
        </w:rPr>
      </w:pPr>
      <w:r w:rsidRPr="007B161F">
        <w:rPr>
          <w:sz w:val="28"/>
          <w:szCs w:val="28"/>
        </w:rPr>
        <w:t>117. Про перейменування комунального закладу загальної середньої освіти «Одерадівський ліцей № 37 Луцької міської ради» у комунальний заклад загальної середньої освіти «Одерадівська гімназія № 37 Луцької міської ради» та затвердження його Статуту у новій редакції.</w:t>
      </w:r>
    </w:p>
    <w:p w14:paraId="779A8540" w14:textId="77777777" w:rsidR="00D459E6" w:rsidRPr="007B161F" w:rsidRDefault="00D459E6" w:rsidP="00D459E6">
      <w:pPr>
        <w:ind w:firstLine="567"/>
        <w:jc w:val="both"/>
        <w:rPr>
          <w:bCs/>
          <w:sz w:val="28"/>
          <w:szCs w:val="28"/>
        </w:rPr>
      </w:pPr>
      <w:r w:rsidRPr="007B161F">
        <w:rPr>
          <w:bCs/>
          <w:sz w:val="28"/>
          <w:szCs w:val="28"/>
        </w:rPr>
        <w:t>Доповідає: Бондар Віталій Олексійович – директор департаменту освіти</w:t>
      </w:r>
    </w:p>
    <w:p w14:paraId="7DF6D185" w14:textId="77777777" w:rsidR="00D459E6" w:rsidRPr="007B161F" w:rsidRDefault="00D459E6" w:rsidP="00D459E6">
      <w:pPr>
        <w:tabs>
          <w:tab w:val="left" w:pos="426"/>
          <w:tab w:val="left" w:pos="709"/>
        </w:tabs>
        <w:ind w:right="-81"/>
        <w:jc w:val="both"/>
        <w:rPr>
          <w:sz w:val="28"/>
          <w:szCs w:val="28"/>
        </w:rPr>
      </w:pPr>
    </w:p>
    <w:p w14:paraId="00D0E377" w14:textId="77777777" w:rsidR="00D459E6" w:rsidRPr="007B161F" w:rsidRDefault="00D459E6" w:rsidP="00D459E6">
      <w:pPr>
        <w:tabs>
          <w:tab w:val="left" w:pos="426"/>
          <w:tab w:val="left" w:pos="709"/>
        </w:tabs>
        <w:ind w:right="-81" w:firstLine="567"/>
        <w:jc w:val="both"/>
        <w:rPr>
          <w:sz w:val="28"/>
          <w:szCs w:val="28"/>
        </w:rPr>
      </w:pPr>
      <w:r w:rsidRPr="007B161F">
        <w:rPr>
          <w:sz w:val="28"/>
          <w:szCs w:val="28"/>
        </w:rPr>
        <w:t>118. Про перейменування комунального закладу загальної середньої освіти «Рокинівський ліцей № 38 Луцької міської ради» у комунальний заклад загальної середньої освіти «Рокинівська гімназія № 38 Луцької міської ради» та затвердження його Статуту у новій редакції.</w:t>
      </w:r>
    </w:p>
    <w:p w14:paraId="68B3015A" w14:textId="77777777" w:rsidR="00D459E6" w:rsidRPr="007B161F" w:rsidRDefault="00D459E6" w:rsidP="00D459E6">
      <w:pPr>
        <w:ind w:firstLine="567"/>
        <w:jc w:val="both"/>
        <w:rPr>
          <w:bCs/>
          <w:sz w:val="28"/>
          <w:szCs w:val="28"/>
        </w:rPr>
      </w:pPr>
      <w:r w:rsidRPr="007B161F">
        <w:rPr>
          <w:bCs/>
          <w:sz w:val="28"/>
          <w:szCs w:val="28"/>
        </w:rPr>
        <w:t>Доповідає: Бондар Віталій Олексійович – директор департаменту освіти</w:t>
      </w:r>
    </w:p>
    <w:p w14:paraId="3647D195" w14:textId="77777777" w:rsidR="00D459E6" w:rsidRPr="007B161F" w:rsidRDefault="00D459E6" w:rsidP="00D459E6">
      <w:pPr>
        <w:tabs>
          <w:tab w:val="left" w:pos="426"/>
          <w:tab w:val="left" w:pos="709"/>
        </w:tabs>
        <w:ind w:right="-81" w:firstLine="567"/>
        <w:jc w:val="both"/>
        <w:rPr>
          <w:iCs/>
          <w:sz w:val="28"/>
          <w:szCs w:val="28"/>
        </w:rPr>
      </w:pPr>
    </w:p>
    <w:p w14:paraId="7C40180B" w14:textId="77777777" w:rsidR="00D459E6" w:rsidRPr="007B161F" w:rsidRDefault="00D459E6" w:rsidP="00D459E6">
      <w:pPr>
        <w:tabs>
          <w:tab w:val="left" w:pos="426"/>
          <w:tab w:val="left" w:pos="709"/>
        </w:tabs>
        <w:ind w:right="-81" w:firstLine="567"/>
        <w:jc w:val="both"/>
        <w:rPr>
          <w:sz w:val="28"/>
          <w:szCs w:val="28"/>
        </w:rPr>
      </w:pPr>
      <w:r w:rsidRPr="007B161F">
        <w:rPr>
          <w:sz w:val="28"/>
          <w:szCs w:val="28"/>
        </w:rPr>
        <w:t>119. Про затвердження Статуту комунального закладу загальної середньої освіти «Луцька гімназія № 3 Луцької міської ради» у новій редакції.</w:t>
      </w:r>
    </w:p>
    <w:p w14:paraId="41E752CF" w14:textId="77777777" w:rsidR="00D459E6" w:rsidRPr="007B161F" w:rsidRDefault="00D459E6" w:rsidP="00D459E6">
      <w:pPr>
        <w:ind w:firstLine="567"/>
        <w:jc w:val="both"/>
        <w:rPr>
          <w:bCs/>
          <w:sz w:val="28"/>
          <w:szCs w:val="28"/>
        </w:rPr>
      </w:pPr>
      <w:r w:rsidRPr="007B161F">
        <w:rPr>
          <w:bCs/>
          <w:sz w:val="28"/>
          <w:szCs w:val="28"/>
        </w:rPr>
        <w:t>Доповідає: Бондар Віталій Олексійович – директор департаменту освіти</w:t>
      </w:r>
    </w:p>
    <w:p w14:paraId="6260AFEE" w14:textId="77777777" w:rsidR="00D459E6" w:rsidRPr="007B161F" w:rsidRDefault="00D459E6" w:rsidP="00D459E6">
      <w:pPr>
        <w:tabs>
          <w:tab w:val="left" w:pos="426"/>
          <w:tab w:val="left" w:pos="709"/>
        </w:tabs>
        <w:ind w:right="-81" w:firstLine="567"/>
        <w:jc w:val="both"/>
        <w:rPr>
          <w:sz w:val="28"/>
          <w:szCs w:val="28"/>
        </w:rPr>
      </w:pPr>
    </w:p>
    <w:p w14:paraId="324A2A68" w14:textId="77777777" w:rsidR="00D459E6" w:rsidRPr="007B161F" w:rsidRDefault="00D459E6" w:rsidP="00D459E6">
      <w:pPr>
        <w:tabs>
          <w:tab w:val="left" w:pos="426"/>
          <w:tab w:val="left" w:pos="709"/>
        </w:tabs>
        <w:ind w:right="-81" w:firstLine="567"/>
        <w:jc w:val="both"/>
        <w:rPr>
          <w:sz w:val="28"/>
          <w:szCs w:val="28"/>
        </w:rPr>
      </w:pPr>
      <w:r w:rsidRPr="007B161F">
        <w:rPr>
          <w:sz w:val="28"/>
          <w:szCs w:val="28"/>
        </w:rPr>
        <w:t>120. Про затвердження Статуту комунального закладу загальної середньої освіти «Луцька гімназія № 17 Луцької міської ради» у новій редакції.</w:t>
      </w:r>
    </w:p>
    <w:p w14:paraId="6249B5AA" w14:textId="77777777" w:rsidR="00D459E6" w:rsidRPr="007B161F" w:rsidRDefault="00D459E6" w:rsidP="00D459E6">
      <w:pPr>
        <w:ind w:firstLine="567"/>
        <w:jc w:val="both"/>
        <w:rPr>
          <w:bCs/>
          <w:sz w:val="28"/>
          <w:szCs w:val="28"/>
        </w:rPr>
      </w:pPr>
      <w:r w:rsidRPr="007B161F">
        <w:rPr>
          <w:bCs/>
          <w:sz w:val="28"/>
          <w:szCs w:val="28"/>
        </w:rPr>
        <w:t>Доповідає: Бондар Віталій Олексійович – директор департаменту освіти</w:t>
      </w:r>
    </w:p>
    <w:p w14:paraId="40CB2B73" w14:textId="77777777" w:rsidR="00D459E6" w:rsidRPr="007B161F" w:rsidRDefault="00D459E6" w:rsidP="00D459E6">
      <w:pPr>
        <w:tabs>
          <w:tab w:val="left" w:pos="426"/>
          <w:tab w:val="left" w:pos="709"/>
        </w:tabs>
        <w:ind w:right="-81" w:firstLine="567"/>
        <w:jc w:val="both"/>
        <w:rPr>
          <w:sz w:val="28"/>
          <w:szCs w:val="28"/>
        </w:rPr>
      </w:pPr>
    </w:p>
    <w:p w14:paraId="4D4EBBCF" w14:textId="77777777" w:rsidR="00D459E6" w:rsidRPr="007B161F" w:rsidRDefault="00D459E6" w:rsidP="00D459E6">
      <w:pPr>
        <w:tabs>
          <w:tab w:val="left" w:pos="426"/>
          <w:tab w:val="left" w:pos="709"/>
        </w:tabs>
        <w:ind w:right="-81" w:firstLine="567"/>
        <w:jc w:val="both"/>
        <w:rPr>
          <w:sz w:val="28"/>
          <w:szCs w:val="28"/>
        </w:rPr>
      </w:pPr>
      <w:r w:rsidRPr="007B161F">
        <w:rPr>
          <w:sz w:val="28"/>
          <w:szCs w:val="28"/>
        </w:rPr>
        <w:t>121. Про затвердження Статуту комунального закладу загальної середньої освіти «Луцький ліцей № 23 Луцької міської ради» у новій редакції.</w:t>
      </w:r>
    </w:p>
    <w:p w14:paraId="6087D6A7" w14:textId="77777777" w:rsidR="00D459E6" w:rsidRPr="007B161F" w:rsidRDefault="00D459E6" w:rsidP="00D459E6">
      <w:pPr>
        <w:ind w:firstLine="567"/>
        <w:jc w:val="both"/>
        <w:rPr>
          <w:bCs/>
          <w:sz w:val="28"/>
          <w:szCs w:val="28"/>
        </w:rPr>
      </w:pPr>
      <w:r w:rsidRPr="007B161F">
        <w:rPr>
          <w:bCs/>
          <w:sz w:val="28"/>
          <w:szCs w:val="28"/>
        </w:rPr>
        <w:t>Доповідає: Бондар Віталій Олексійович – директор департаменту освіти</w:t>
      </w:r>
    </w:p>
    <w:p w14:paraId="5642B86E" w14:textId="77777777" w:rsidR="00D459E6" w:rsidRPr="007B161F" w:rsidRDefault="00D459E6" w:rsidP="00D459E6">
      <w:pPr>
        <w:tabs>
          <w:tab w:val="left" w:pos="426"/>
          <w:tab w:val="left" w:pos="709"/>
        </w:tabs>
        <w:ind w:right="-81"/>
        <w:jc w:val="both"/>
        <w:rPr>
          <w:sz w:val="28"/>
          <w:szCs w:val="28"/>
        </w:rPr>
      </w:pPr>
    </w:p>
    <w:p w14:paraId="58AA4627" w14:textId="77777777" w:rsidR="00D459E6" w:rsidRPr="007B161F" w:rsidRDefault="00D459E6" w:rsidP="00D459E6">
      <w:pPr>
        <w:tabs>
          <w:tab w:val="left" w:pos="426"/>
          <w:tab w:val="left" w:pos="709"/>
        </w:tabs>
        <w:ind w:right="-81" w:firstLine="567"/>
        <w:jc w:val="both"/>
        <w:rPr>
          <w:sz w:val="28"/>
          <w:szCs w:val="28"/>
        </w:rPr>
      </w:pPr>
      <w:r w:rsidRPr="007B161F">
        <w:rPr>
          <w:sz w:val="28"/>
          <w:szCs w:val="28"/>
        </w:rPr>
        <w:t>122. Про затвердження Статуту комунального закладу загальної середньої освіти «Луцький ліцей № 24 Луцької міської ради» у новій редакції.</w:t>
      </w:r>
    </w:p>
    <w:p w14:paraId="1752191E" w14:textId="77777777" w:rsidR="00D459E6" w:rsidRPr="007B161F" w:rsidRDefault="00D459E6" w:rsidP="00D459E6">
      <w:pPr>
        <w:ind w:firstLine="567"/>
        <w:jc w:val="both"/>
        <w:rPr>
          <w:bCs/>
          <w:sz w:val="28"/>
          <w:szCs w:val="28"/>
        </w:rPr>
      </w:pPr>
      <w:r w:rsidRPr="007B161F">
        <w:rPr>
          <w:bCs/>
          <w:sz w:val="28"/>
          <w:szCs w:val="28"/>
        </w:rPr>
        <w:t>Доповідає: Бондар Віталій Олексійович – директор департаменту освіти</w:t>
      </w:r>
    </w:p>
    <w:p w14:paraId="439A4A4C" w14:textId="77777777" w:rsidR="00D459E6" w:rsidRPr="007B161F" w:rsidRDefault="00D459E6" w:rsidP="00D459E6">
      <w:pPr>
        <w:tabs>
          <w:tab w:val="left" w:pos="426"/>
          <w:tab w:val="left" w:pos="709"/>
        </w:tabs>
        <w:ind w:right="-81" w:firstLine="567"/>
        <w:jc w:val="both"/>
        <w:rPr>
          <w:sz w:val="28"/>
          <w:szCs w:val="28"/>
        </w:rPr>
      </w:pPr>
    </w:p>
    <w:p w14:paraId="11211A82" w14:textId="4F515FD0" w:rsidR="00D459E6" w:rsidRPr="007B161F" w:rsidRDefault="00D459E6" w:rsidP="00D459E6">
      <w:pPr>
        <w:tabs>
          <w:tab w:val="left" w:pos="426"/>
          <w:tab w:val="left" w:pos="709"/>
        </w:tabs>
        <w:ind w:right="-81" w:firstLine="567"/>
        <w:jc w:val="both"/>
        <w:rPr>
          <w:sz w:val="28"/>
          <w:szCs w:val="28"/>
        </w:rPr>
      </w:pPr>
      <w:r w:rsidRPr="007B161F">
        <w:rPr>
          <w:sz w:val="28"/>
          <w:szCs w:val="28"/>
        </w:rPr>
        <w:t>123. Про затвердження Статуту комунального закладу загальної середньої освіти «</w:t>
      </w:r>
      <w:r w:rsidR="0078052B">
        <w:rPr>
          <w:sz w:val="28"/>
          <w:szCs w:val="28"/>
        </w:rPr>
        <w:t>Шепельська</w:t>
      </w:r>
      <w:r w:rsidRPr="007B161F">
        <w:rPr>
          <w:sz w:val="28"/>
          <w:szCs w:val="28"/>
        </w:rPr>
        <w:t xml:space="preserve"> гімназія № 39 Луцької міської ради» у новій редакції.</w:t>
      </w:r>
    </w:p>
    <w:p w14:paraId="3E0298FC" w14:textId="77777777" w:rsidR="00D459E6" w:rsidRPr="007B161F" w:rsidRDefault="00D459E6" w:rsidP="00D459E6">
      <w:pPr>
        <w:ind w:firstLine="567"/>
        <w:jc w:val="both"/>
        <w:rPr>
          <w:bCs/>
          <w:sz w:val="28"/>
          <w:szCs w:val="28"/>
        </w:rPr>
      </w:pPr>
      <w:r w:rsidRPr="007B161F">
        <w:rPr>
          <w:bCs/>
          <w:sz w:val="28"/>
          <w:szCs w:val="28"/>
        </w:rPr>
        <w:t>Доповідає: Бондар Віталій Олексійович – директор департаменту освіти</w:t>
      </w:r>
    </w:p>
    <w:p w14:paraId="04B3D863" w14:textId="77777777" w:rsidR="00D459E6" w:rsidRPr="007B161F" w:rsidRDefault="00D459E6" w:rsidP="00D459E6">
      <w:pPr>
        <w:tabs>
          <w:tab w:val="left" w:pos="426"/>
          <w:tab w:val="left" w:pos="709"/>
        </w:tabs>
        <w:ind w:right="-81"/>
        <w:jc w:val="both"/>
        <w:rPr>
          <w:iCs/>
          <w:sz w:val="28"/>
          <w:szCs w:val="28"/>
        </w:rPr>
      </w:pPr>
    </w:p>
    <w:p w14:paraId="02810378" w14:textId="77777777" w:rsidR="00D459E6" w:rsidRPr="007B161F" w:rsidRDefault="00D459E6" w:rsidP="00D459E6">
      <w:pPr>
        <w:tabs>
          <w:tab w:val="left" w:pos="426"/>
          <w:tab w:val="left" w:pos="709"/>
        </w:tabs>
        <w:ind w:right="-81" w:firstLine="567"/>
        <w:jc w:val="both"/>
        <w:rPr>
          <w:iCs/>
          <w:sz w:val="28"/>
          <w:szCs w:val="28"/>
        </w:rPr>
      </w:pPr>
      <w:r w:rsidRPr="007B161F">
        <w:rPr>
          <w:sz w:val="28"/>
          <w:szCs w:val="28"/>
        </w:rPr>
        <w:lastRenderedPageBreak/>
        <w:t>124. Про внесення змін до рішення міської ради від 09.09.2020 № 92/7 «Про затвердження Переліку другого типу об’єктів оренди Луцької міської територіальної громади».</w:t>
      </w:r>
    </w:p>
    <w:p w14:paraId="2A6EBA3C" w14:textId="77777777" w:rsidR="00D459E6" w:rsidRPr="007B161F" w:rsidRDefault="00D459E6" w:rsidP="00D459E6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 w:rsidRPr="007B161F">
        <w:rPr>
          <w:bCs/>
          <w:iCs/>
          <w:sz w:val="28"/>
          <w:szCs w:val="28"/>
        </w:rPr>
        <w:t>Доповідає: Лущакевич Євгеній Вікторович – начальник відділу управління майном міської комунальної власності</w:t>
      </w:r>
    </w:p>
    <w:p w14:paraId="74EB46A5" w14:textId="77777777" w:rsidR="00D459E6" w:rsidRPr="007B161F" w:rsidRDefault="00D459E6" w:rsidP="00D459E6">
      <w:pPr>
        <w:tabs>
          <w:tab w:val="left" w:pos="426"/>
          <w:tab w:val="left" w:pos="709"/>
        </w:tabs>
        <w:ind w:right="-81" w:firstLine="567"/>
        <w:jc w:val="both"/>
        <w:rPr>
          <w:iCs/>
          <w:sz w:val="28"/>
          <w:szCs w:val="28"/>
        </w:rPr>
      </w:pPr>
    </w:p>
    <w:p w14:paraId="0102174A" w14:textId="77777777" w:rsidR="00D459E6" w:rsidRPr="007B161F" w:rsidRDefault="00D459E6" w:rsidP="00D459E6">
      <w:pPr>
        <w:tabs>
          <w:tab w:val="left" w:pos="426"/>
          <w:tab w:val="left" w:pos="709"/>
        </w:tabs>
        <w:ind w:right="-81" w:firstLine="567"/>
        <w:jc w:val="both"/>
        <w:rPr>
          <w:sz w:val="28"/>
          <w:szCs w:val="28"/>
        </w:rPr>
      </w:pPr>
      <w:r w:rsidRPr="007B161F">
        <w:rPr>
          <w:sz w:val="28"/>
          <w:szCs w:val="28"/>
        </w:rPr>
        <w:t>125. Про надання пільг по орендній платі за нежитлове приміщення, що на вул. Кравчука, 12 у м. Луцьку, громадській організації «ПЯТЕРНЯ».</w:t>
      </w:r>
    </w:p>
    <w:p w14:paraId="4844225C" w14:textId="77777777" w:rsidR="00D459E6" w:rsidRPr="007B161F" w:rsidRDefault="00D459E6" w:rsidP="00D459E6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 w:rsidRPr="007B161F">
        <w:rPr>
          <w:bCs/>
          <w:iCs/>
          <w:sz w:val="28"/>
          <w:szCs w:val="28"/>
        </w:rPr>
        <w:t>Доповідає: Лущакевич Євгеній Вікторович – начальник відділу управління майном міської комунальної власності</w:t>
      </w:r>
    </w:p>
    <w:p w14:paraId="78E71144" w14:textId="77777777" w:rsidR="00D459E6" w:rsidRPr="007B161F" w:rsidRDefault="00D459E6" w:rsidP="00D459E6">
      <w:pPr>
        <w:tabs>
          <w:tab w:val="left" w:pos="426"/>
          <w:tab w:val="left" w:pos="709"/>
        </w:tabs>
        <w:ind w:right="-81" w:firstLine="567"/>
        <w:jc w:val="both"/>
        <w:rPr>
          <w:iCs/>
          <w:sz w:val="28"/>
          <w:szCs w:val="28"/>
        </w:rPr>
      </w:pPr>
    </w:p>
    <w:p w14:paraId="538E4DF2" w14:textId="77777777" w:rsidR="00D459E6" w:rsidRPr="007B161F" w:rsidRDefault="00D459E6" w:rsidP="00D459E6">
      <w:pPr>
        <w:tabs>
          <w:tab w:val="left" w:pos="426"/>
          <w:tab w:val="left" w:pos="709"/>
        </w:tabs>
        <w:ind w:right="-81" w:firstLine="567"/>
        <w:jc w:val="both"/>
        <w:rPr>
          <w:iCs/>
          <w:sz w:val="28"/>
          <w:szCs w:val="28"/>
          <w:lang w:val="ru-RU"/>
        </w:rPr>
      </w:pPr>
      <w:r w:rsidRPr="007B161F">
        <w:rPr>
          <w:sz w:val="28"/>
          <w:szCs w:val="28"/>
        </w:rPr>
        <w:t>126. Про передачу на баланс нежитлового приміщення на пр-ті Волі, 3-а у м. Луцьку, що належить Луцькій міській територіальній громаді</w:t>
      </w:r>
      <w:r w:rsidRPr="007B161F">
        <w:rPr>
          <w:sz w:val="28"/>
          <w:szCs w:val="28"/>
          <w:lang w:val="ru-RU"/>
        </w:rPr>
        <w:t>.</w:t>
      </w:r>
    </w:p>
    <w:p w14:paraId="15511AA7" w14:textId="77777777" w:rsidR="00D459E6" w:rsidRPr="007B161F" w:rsidRDefault="00D459E6" w:rsidP="00D459E6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  <w:lang w:val="ru-RU"/>
        </w:rPr>
      </w:pPr>
      <w:r w:rsidRPr="007B161F">
        <w:rPr>
          <w:bCs/>
          <w:iCs/>
          <w:sz w:val="28"/>
          <w:szCs w:val="28"/>
        </w:rPr>
        <w:t>Доповідає: Лущакевич Євгеній Вікторович – начальник відділу управління майном міської комунальної власності</w:t>
      </w:r>
    </w:p>
    <w:p w14:paraId="6378350F" w14:textId="77777777" w:rsidR="00D459E6" w:rsidRPr="007B161F" w:rsidRDefault="00D459E6" w:rsidP="00D459E6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  <w:lang w:val="ru-RU"/>
        </w:rPr>
      </w:pPr>
    </w:p>
    <w:p w14:paraId="159869BA" w14:textId="77777777" w:rsidR="00D459E6" w:rsidRPr="007B161F" w:rsidRDefault="00D459E6" w:rsidP="00D459E6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 w:rsidRPr="007B161F">
        <w:rPr>
          <w:sz w:val="28"/>
          <w:szCs w:val="28"/>
        </w:rPr>
        <w:t>127. Про приватизацію виробничого будинку (котельні) загальною площею 240,3 кв. м на вул. Винниченка, 30-а у місті Луцьку шляхом продажу на аукціоні з умовою.</w:t>
      </w:r>
    </w:p>
    <w:p w14:paraId="131CBFEB" w14:textId="77777777" w:rsidR="00D459E6" w:rsidRPr="007B161F" w:rsidRDefault="00D459E6" w:rsidP="00D459E6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 w:rsidRPr="007B161F">
        <w:rPr>
          <w:bCs/>
          <w:iCs/>
          <w:sz w:val="28"/>
          <w:szCs w:val="28"/>
        </w:rPr>
        <w:t>Доповідає: Лущакевич Євгеній Вікторович – начальник відділу управління майном міської комунальної власності</w:t>
      </w:r>
    </w:p>
    <w:p w14:paraId="50FB4874" w14:textId="77777777" w:rsidR="00D459E6" w:rsidRPr="007B161F" w:rsidRDefault="00D459E6" w:rsidP="00D459E6">
      <w:pPr>
        <w:tabs>
          <w:tab w:val="left" w:pos="426"/>
          <w:tab w:val="left" w:pos="709"/>
        </w:tabs>
        <w:ind w:right="-81"/>
        <w:jc w:val="both"/>
        <w:rPr>
          <w:iCs/>
          <w:sz w:val="28"/>
          <w:szCs w:val="28"/>
        </w:rPr>
      </w:pPr>
    </w:p>
    <w:p w14:paraId="531758D1" w14:textId="77777777" w:rsidR="00D459E6" w:rsidRPr="007B161F" w:rsidRDefault="00D459E6" w:rsidP="00D459E6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 w:rsidRPr="007B161F">
        <w:rPr>
          <w:sz w:val="28"/>
          <w:szCs w:val="28"/>
        </w:rPr>
        <w:t>128. Про приватизацію нежитлової будівлі (громадська вбиральня) загальною площею 40,2 кв. м на пр-ті Волі, 8-б у м. Луцьку шляхом викупу єдиним учасником аукціону.</w:t>
      </w:r>
    </w:p>
    <w:p w14:paraId="41B71920" w14:textId="77777777" w:rsidR="00D459E6" w:rsidRPr="007B161F" w:rsidRDefault="00D459E6" w:rsidP="00D459E6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 w:rsidRPr="007B161F">
        <w:rPr>
          <w:bCs/>
          <w:iCs/>
          <w:sz w:val="28"/>
          <w:szCs w:val="28"/>
        </w:rPr>
        <w:t>Доповідає: Лущакевич Євгеній Вікторович – начальник відділу управління майном міської комунальної власності</w:t>
      </w:r>
    </w:p>
    <w:p w14:paraId="284BBA3E" w14:textId="77777777" w:rsidR="00D459E6" w:rsidRPr="007B161F" w:rsidRDefault="00D459E6" w:rsidP="00D459E6">
      <w:pPr>
        <w:tabs>
          <w:tab w:val="left" w:pos="426"/>
          <w:tab w:val="left" w:pos="709"/>
        </w:tabs>
        <w:ind w:right="-81"/>
        <w:jc w:val="both"/>
        <w:rPr>
          <w:iCs/>
          <w:sz w:val="28"/>
          <w:szCs w:val="28"/>
        </w:rPr>
      </w:pPr>
    </w:p>
    <w:p w14:paraId="7C349949" w14:textId="77777777" w:rsidR="00D459E6" w:rsidRPr="007B161F" w:rsidRDefault="00D459E6" w:rsidP="00D459E6">
      <w:pPr>
        <w:tabs>
          <w:tab w:val="left" w:pos="426"/>
          <w:tab w:val="left" w:pos="709"/>
        </w:tabs>
        <w:ind w:right="-81" w:firstLine="567"/>
        <w:jc w:val="both"/>
        <w:rPr>
          <w:iCs/>
          <w:sz w:val="28"/>
          <w:szCs w:val="28"/>
        </w:rPr>
      </w:pPr>
      <w:r w:rsidRPr="007B161F">
        <w:rPr>
          <w:sz w:val="28"/>
          <w:szCs w:val="28"/>
        </w:rPr>
        <w:t>129. Про надання Державному комунальному підприємству «Луцьктепло» дозволу на списання основних засобів шляхом ліквідації.</w:t>
      </w:r>
    </w:p>
    <w:p w14:paraId="08E991A4" w14:textId="77777777" w:rsidR="00D459E6" w:rsidRPr="007B161F" w:rsidRDefault="00D459E6" w:rsidP="00D459E6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bookmarkStart w:id="3" w:name="_Hlk200697422"/>
      <w:r w:rsidRPr="007B161F">
        <w:rPr>
          <w:bCs/>
          <w:iCs/>
          <w:sz w:val="28"/>
          <w:szCs w:val="28"/>
        </w:rPr>
        <w:t>Доповідає: Лущакевич Євгеній Вікторович – начальник відділу управління майном міської комунальної власності</w:t>
      </w:r>
    </w:p>
    <w:bookmarkEnd w:id="3"/>
    <w:p w14:paraId="0384E778" w14:textId="77777777" w:rsidR="00D459E6" w:rsidRPr="007B161F" w:rsidRDefault="00D459E6" w:rsidP="00D459E6">
      <w:pPr>
        <w:tabs>
          <w:tab w:val="left" w:pos="426"/>
          <w:tab w:val="left" w:pos="709"/>
        </w:tabs>
        <w:ind w:right="-81"/>
        <w:jc w:val="both"/>
        <w:rPr>
          <w:iCs/>
          <w:sz w:val="28"/>
          <w:szCs w:val="28"/>
        </w:rPr>
      </w:pPr>
    </w:p>
    <w:p w14:paraId="1CB0A47D" w14:textId="77777777" w:rsidR="00D459E6" w:rsidRPr="007B161F" w:rsidRDefault="00D459E6" w:rsidP="00D459E6">
      <w:pPr>
        <w:tabs>
          <w:tab w:val="left" w:pos="426"/>
          <w:tab w:val="left" w:pos="709"/>
        </w:tabs>
        <w:ind w:right="-81" w:firstLine="567"/>
        <w:jc w:val="both"/>
        <w:rPr>
          <w:sz w:val="28"/>
          <w:szCs w:val="28"/>
        </w:rPr>
      </w:pPr>
      <w:r w:rsidRPr="007B161F">
        <w:rPr>
          <w:sz w:val="28"/>
          <w:szCs w:val="28"/>
        </w:rPr>
        <w:t>130. Про надання Комунальному підприємству «Луцька міська дитяча поліклініка» дозволу на списання основних засобів шляхом ліквідації.</w:t>
      </w:r>
    </w:p>
    <w:p w14:paraId="3FA3043C" w14:textId="77777777" w:rsidR="00D459E6" w:rsidRPr="007B161F" w:rsidRDefault="00D459E6" w:rsidP="00D459E6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 w:rsidRPr="007B161F">
        <w:rPr>
          <w:bCs/>
          <w:iCs/>
          <w:sz w:val="28"/>
          <w:szCs w:val="28"/>
        </w:rPr>
        <w:t>Доповідає: Лущакевич Євгеній Вікторович – начальник відділу управління майном міської комунальної власності</w:t>
      </w:r>
    </w:p>
    <w:p w14:paraId="6BE64DCE" w14:textId="77777777" w:rsidR="00D459E6" w:rsidRPr="007B161F" w:rsidRDefault="00D459E6" w:rsidP="00D459E6">
      <w:pPr>
        <w:tabs>
          <w:tab w:val="left" w:pos="426"/>
          <w:tab w:val="left" w:pos="709"/>
        </w:tabs>
        <w:ind w:right="-81" w:firstLine="567"/>
        <w:jc w:val="both"/>
        <w:rPr>
          <w:sz w:val="28"/>
          <w:szCs w:val="28"/>
        </w:rPr>
      </w:pPr>
    </w:p>
    <w:p w14:paraId="7D43DA22" w14:textId="77777777" w:rsidR="00D459E6" w:rsidRPr="007B161F" w:rsidRDefault="00D459E6" w:rsidP="00D459E6">
      <w:pPr>
        <w:tabs>
          <w:tab w:val="left" w:pos="426"/>
          <w:tab w:val="left" w:pos="709"/>
        </w:tabs>
        <w:ind w:right="-81" w:firstLine="567"/>
        <w:jc w:val="both"/>
        <w:rPr>
          <w:sz w:val="28"/>
          <w:szCs w:val="28"/>
        </w:rPr>
      </w:pPr>
      <w:r w:rsidRPr="007B161F">
        <w:rPr>
          <w:sz w:val="28"/>
          <w:szCs w:val="28"/>
        </w:rPr>
        <w:t>131. Про надання Комунальному підприємству «Луцька міська клінічна стоматологічна поліклініка» дозволу на списання основних засобів шляхом ліквідації.</w:t>
      </w:r>
    </w:p>
    <w:p w14:paraId="2F1445C3" w14:textId="77777777" w:rsidR="00D459E6" w:rsidRPr="007B161F" w:rsidRDefault="00D459E6" w:rsidP="00D459E6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 w:rsidRPr="007B161F">
        <w:rPr>
          <w:bCs/>
          <w:iCs/>
          <w:sz w:val="28"/>
          <w:szCs w:val="28"/>
        </w:rPr>
        <w:t>Доповідає: Лущакевич Євгеній Вікторович – начальник відділу управління майном міської комунальної власності</w:t>
      </w:r>
    </w:p>
    <w:p w14:paraId="37C5039C" w14:textId="77777777" w:rsidR="00D459E6" w:rsidRPr="007B161F" w:rsidRDefault="00D459E6" w:rsidP="00D459E6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</w:p>
    <w:p w14:paraId="1C28533D" w14:textId="77777777" w:rsidR="00D459E6" w:rsidRPr="007B161F" w:rsidRDefault="00D459E6" w:rsidP="00D459E6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 w:rsidRPr="007B161F">
        <w:rPr>
          <w:sz w:val="28"/>
          <w:szCs w:val="28"/>
        </w:rPr>
        <w:lastRenderedPageBreak/>
        <w:t>132. Про передачу автомобіля.</w:t>
      </w:r>
    </w:p>
    <w:p w14:paraId="520DFD49" w14:textId="77777777" w:rsidR="00D459E6" w:rsidRPr="007B161F" w:rsidRDefault="00D459E6" w:rsidP="00D459E6">
      <w:pPr>
        <w:tabs>
          <w:tab w:val="left" w:pos="426"/>
          <w:tab w:val="left" w:pos="709"/>
        </w:tabs>
        <w:ind w:right="-81" w:firstLine="567"/>
        <w:jc w:val="both"/>
        <w:rPr>
          <w:bCs/>
          <w:iCs/>
          <w:sz w:val="28"/>
          <w:szCs w:val="28"/>
        </w:rPr>
      </w:pPr>
      <w:r w:rsidRPr="007B161F">
        <w:rPr>
          <w:bCs/>
          <w:iCs/>
          <w:sz w:val="28"/>
          <w:szCs w:val="28"/>
        </w:rPr>
        <w:t>Доповідає: Махецький Анатолій Миколайович – начальник господарсько-технічного відділу</w:t>
      </w:r>
    </w:p>
    <w:p w14:paraId="7DBAC736" w14:textId="77777777" w:rsidR="00D459E6" w:rsidRPr="007B161F" w:rsidRDefault="00D459E6" w:rsidP="00D459E6">
      <w:pPr>
        <w:tabs>
          <w:tab w:val="left" w:pos="426"/>
          <w:tab w:val="left" w:pos="709"/>
        </w:tabs>
        <w:ind w:right="-81" w:firstLine="567"/>
        <w:jc w:val="both"/>
        <w:rPr>
          <w:sz w:val="28"/>
          <w:szCs w:val="28"/>
        </w:rPr>
      </w:pPr>
    </w:p>
    <w:p w14:paraId="01795FD4" w14:textId="77777777" w:rsidR="00D459E6" w:rsidRPr="007B161F" w:rsidRDefault="00D459E6" w:rsidP="00D459E6">
      <w:pPr>
        <w:tabs>
          <w:tab w:val="left" w:pos="426"/>
          <w:tab w:val="left" w:pos="709"/>
        </w:tabs>
        <w:ind w:right="-81" w:firstLine="567"/>
        <w:jc w:val="both"/>
        <w:rPr>
          <w:sz w:val="28"/>
          <w:szCs w:val="28"/>
        </w:rPr>
      </w:pPr>
      <w:r w:rsidRPr="007B161F">
        <w:rPr>
          <w:sz w:val="28"/>
          <w:szCs w:val="28"/>
        </w:rPr>
        <w:t>133. Запити.</w:t>
      </w:r>
    </w:p>
    <w:p w14:paraId="285DE936" w14:textId="77777777" w:rsidR="00D459E6" w:rsidRPr="007B161F" w:rsidRDefault="00D459E6" w:rsidP="00D459E6">
      <w:pPr>
        <w:tabs>
          <w:tab w:val="left" w:pos="426"/>
          <w:tab w:val="left" w:pos="709"/>
        </w:tabs>
        <w:ind w:right="-81" w:firstLine="567"/>
        <w:jc w:val="both"/>
        <w:rPr>
          <w:sz w:val="28"/>
          <w:szCs w:val="28"/>
        </w:rPr>
      </w:pPr>
    </w:p>
    <w:p w14:paraId="35C88201" w14:textId="77777777" w:rsidR="00D459E6" w:rsidRPr="007B161F" w:rsidRDefault="00D459E6" w:rsidP="00D459E6">
      <w:pPr>
        <w:tabs>
          <w:tab w:val="left" w:pos="426"/>
          <w:tab w:val="left" w:pos="709"/>
        </w:tabs>
        <w:ind w:right="-81" w:firstLine="567"/>
        <w:jc w:val="both"/>
        <w:rPr>
          <w:sz w:val="28"/>
          <w:szCs w:val="28"/>
        </w:rPr>
      </w:pPr>
      <w:r w:rsidRPr="007B161F">
        <w:rPr>
          <w:sz w:val="28"/>
          <w:szCs w:val="28"/>
        </w:rPr>
        <w:t>134. Різне.</w:t>
      </w:r>
    </w:p>
    <w:p w14:paraId="683026FB" w14:textId="77777777" w:rsidR="00D459E6" w:rsidRPr="00BA2E07" w:rsidRDefault="00D459E6" w:rsidP="00D459E6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</w:p>
    <w:p w14:paraId="52322B22" w14:textId="77777777" w:rsidR="005B2503" w:rsidRPr="004041A1" w:rsidRDefault="005B2503" w:rsidP="005B2503">
      <w:pPr>
        <w:tabs>
          <w:tab w:val="left" w:pos="709"/>
        </w:tabs>
        <w:ind w:right="-2"/>
        <w:jc w:val="both"/>
        <w:rPr>
          <w:bCs/>
          <w:iCs/>
          <w:sz w:val="28"/>
          <w:szCs w:val="28"/>
        </w:rPr>
      </w:pPr>
    </w:p>
    <w:p w14:paraId="1DC89103" w14:textId="77777777" w:rsidR="00E27954" w:rsidRPr="004041A1" w:rsidRDefault="00E27954" w:rsidP="001D19CD">
      <w:pPr>
        <w:tabs>
          <w:tab w:val="left" w:pos="709"/>
        </w:tabs>
        <w:ind w:right="-2"/>
        <w:jc w:val="both"/>
        <w:rPr>
          <w:sz w:val="28"/>
          <w:szCs w:val="28"/>
        </w:rPr>
      </w:pPr>
    </w:p>
    <w:p w14:paraId="21CD82FC" w14:textId="48E9F04C" w:rsidR="0093268A" w:rsidRPr="004041A1" w:rsidRDefault="0093268A" w:rsidP="0078052B">
      <w:pPr>
        <w:tabs>
          <w:tab w:val="left" w:pos="709"/>
        </w:tabs>
        <w:ind w:right="-2"/>
        <w:jc w:val="both"/>
        <w:rPr>
          <w:bCs/>
          <w:sz w:val="28"/>
          <w:szCs w:val="28"/>
        </w:rPr>
      </w:pPr>
      <w:r w:rsidRPr="004041A1">
        <w:rPr>
          <w:sz w:val="28"/>
          <w:szCs w:val="28"/>
        </w:rPr>
        <w:t>Заступник міського голови</w:t>
      </w:r>
      <w:r w:rsidRPr="004041A1">
        <w:rPr>
          <w:sz w:val="28"/>
          <w:szCs w:val="28"/>
        </w:rPr>
        <w:tab/>
      </w:r>
      <w:r w:rsidRPr="004041A1">
        <w:rPr>
          <w:sz w:val="28"/>
          <w:szCs w:val="28"/>
        </w:rPr>
        <w:tab/>
      </w:r>
      <w:r w:rsidRPr="004041A1">
        <w:rPr>
          <w:sz w:val="28"/>
          <w:szCs w:val="28"/>
        </w:rPr>
        <w:tab/>
      </w:r>
      <w:r w:rsidRPr="004041A1">
        <w:rPr>
          <w:sz w:val="28"/>
          <w:szCs w:val="28"/>
        </w:rPr>
        <w:tab/>
      </w:r>
      <w:r w:rsidRPr="004041A1">
        <w:rPr>
          <w:sz w:val="28"/>
          <w:szCs w:val="28"/>
        </w:rPr>
        <w:tab/>
      </w:r>
      <w:r w:rsidR="0078052B">
        <w:rPr>
          <w:sz w:val="28"/>
          <w:szCs w:val="28"/>
        </w:rPr>
        <w:tab/>
        <w:t>Ірина ЧЕБЕЛЮК</w:t>
      </w:r>
    </w:p>
    <w:p w14:paraId="2C11D9AF" w14:textId="77777777" w:rsidR="00E27954" w:rsidRDefault="00E27954" w:rsidP="001D19CD">
      <w:pPr>
        <w:tabs>
          <w:tab w:val="left" w:pos="709"/>
        </w:tabs>
        <w:ind w:right="-2" w:firstLine="567"/>
        <w:rPr>
          <w:sz w:val="28"/>
          <w:szCs w:val="28"/>
        </w:rPr>
      </w:pPr>
    </w:p>
    <w:p w14:paraId="6706410D" w14:textId="77777777" w:rsidR="001C3FE9" w:rsidRPr="004041A1" w:rsidRDefault="001C3FE9" w:rsidP="001D19CD">
      <w:pPr>
        <w:tabs>
          <w:tab w:val="left" w:pos="709"/>
        </w:tabs>
        <w:ind w:right="-2" w:firstLine="567"/>
        <w:rPr>
          <w:sz w:val="28"/>
          <w:szCs w:val="28"/>
        </w:rPr>
      </w:pPr>
    </w:p>
    <w:p w14:paraId="7F1D6F01" w14:textId="5F988124" w:rsidR="001D19CD" w:rsidRPr="004041A1" w:rsidRDefault="00B632BC" w:rsidP="001D19CD">
      <w:pPr>
        <w:tabs>
          <w:tab w:val="left" w:pos="709"/>
        </w:tabs>
        <w:ind w:right="-2"/>
      </w:pPr>
      <w:r w:rsidRPr="004041A1">
        <w:t>Шеремета</w:t>
      </w:r>
      <w:r w:rsidR="00EB6B71" w:rsidRPr="004041A1">
        <w:t xml:space="preserve"> </w:t>
      </w:r>
      <w:r w:rsidR="001D19CD" w:rsidRPr="004041A1">
        <w:t>777 9</w:t>
      </w:r>
      <w:r w:rsidRPr="004041A1">
        <w:t>1</w:t>
      </w:r>
      <w:r w:rsidR="001D19CD" w:rsidRPr="004041A1">
        <w:t>4</w:t>
      </w:r>
    </w:p>
    <w:sectPr w:rsidR="001D19CD" w:rsidRPr="004041A1" w:rsidSect="003E7E74">
      <w:headerReference w:type="even" r:id="rId8"/>
      <w:headerReference w:type="default" r:id="rId9"/>
      <w:pgSz w:w="11906" w:h="16838"/>
      <w:pgMar w:top="142" w:right="567" w:bottom="1276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A0DD1" w14:textId="77777777" w:rsidR="00B22C11" w:rsidRDefault="00B22C11" w:rsidP="00694B3C">
      <w:r>
        <w:separator/>
      </w:r>
    </w:p>
  </w:endnote>
  <w:endnote w:type="continuationSeparator" w:id="0">
    <w:p w14:paraId="067D0D28" w14:textId="77777777" w:rsidR="00B22C11" w:rsidRDefault="00B22C11" w:rsidP="00694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, 宋体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8581D" w14:textId="77777777" w:rsidR="00B22C11" w:rsidRDefault="00B22C11" w:rsidP="00694B3C">
      <w:r>
        <w:separator/>
      </w:r>
    </w:p>
  </w:footnote>
  <w:footnote w:type="continuationSeparator" w:id="0">
    <w:p w14:paraId="2E5E4C04" w14:textId="77777777" w:rsidR="00B22C11" w:rsidRDefault="00B22C11" w:rsidP="00694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612F1" w14:textId="77777777" w:rsidR="00DF262A" w:rsidRDefault="00DF262A" w:rsidP="00DC0AFC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0118450" w14:textId="77777777" w:rsidR="00DF262A" w:rsidRDefault="00DF26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01A20" w14:textId="4AE03E1D" w:rsidR="00DF262A" w:rsidRPr="00F34B07" w:rsidRDefault="00DF262A" w:rsidP="00DC0AFC">
    <w:pPr>
      <w:pStyle w:val="a6"/>
      <w:framePr w:wrap="around" w:vAnchor="text" w:hAnchor="margin" w:xAlign="center" w:y="1"/>
      <w:rPr>
        <w:rStyle w:val="aa"/>
        <w:sz w:val="28"/>
        <w:szCs w:val="28"/>
      </w:rPr>
    </w:pPr>
    <w:r w:rsidRPr="00F34B07">
      <w:rPr>
        <w:rStyle w:val="aa"/>
        <w:sz w:val="28"/>
        <w:szCs w:val="28"/>
      </w:rPr>
      <w:fldChar w:fldCharType="begin"/>
    </w:r>
    <w:r w:rsidRPr="00F34B07">
      <w:rPr>
        <w:rStyle w:val="aa"/>
        <w:sz w:val="28"/>
        <w:szCs w:val="28"/>
      </w:rPr>
      <w:instrText xml:space="preserve">PAGE  </w:instrText>
    </w:r>
    <w:r w:rsidRPr="00F34B07">
      <w:rPr>
        <w:rStyle w:val="aa"/>
        <w:sz w:val="28"/>
        <w:szCs w:val="28"/>
      </w:rPr>
      <w:fldChar w:fldCharType="separate"/>
    </w:r>
    <w:r w:rsidR="000B439F">
      <w:rPr>
        <w:rStyle w:val="aa"/>
        <w:noProof/>
        <w:sz w:val="28"/>
        <w:szCs w:val="28"/>
      </w:rPr>
      <w:t>16</w:t>
    </w:r>
    <w:r w:rsidRPr="00F34B07">
      <w:rPr>
        <w:rStyle w:val="aa"/>
        <w:sz w:val="28"/>
        <w:szCs w:val="28"/>
      </w:rPr>
      <w:fldChar w:fldCharType="end"/>
    </w:r>
  </w:p>
  <w:p w14:paraId="69A71A75" w14:textId="77777777" w:rsidR="00DF262A" w:rsidRDefault="00DF262A">
    <w:pPr>
      <w:pStyle w:val="a6"/>
      <w:rPr>
        <w:sz w:val="28"/>
        <w:szCs w:val="28"/>
      </w:rPr>
    </w:pPr>
  </w:p>
  <w:p w14:paraId="6860F225" w14:textId="77777777" w:rsidR="00DF262A" w:rsidRPr="00F34B07" w:rsidRDefault="00DF262A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color w:val="000000"/>
        <w:spacing w:val="-2"/>
        <w:kern w:val="0"/>
        <w:sz w:val="26"/>
        <w:szCs w:val="26"/>
        <w:highlight w:val="white"/>
        <w:lang w:val="uk-UA" w:eastAsia="zh-CN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color w:val="000000"/>
        <w:spacing w:val="-2"/>
        <w:kern w:val="0"/>
        <w:sz w:val="26"/>
        <w:szCs w:val="26"/>
        <w:highlight w:val="white"/>
        <w:lang w:val="uk-UA" w:eastAsia="zh-CN" w:bidi="ar-S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color w:val="000000"/>
        <w:spacing w:val="-2"/>
        <w:kern w:val="0"/>
        <w:sz w:val="26"/>
        <w:szCs w:val="26"/>
        <w:highlight w:val="white"/>
        <w:lang w:val="uk-UA" w:eastAsia="zh-CN" w:bidi="ar-S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color w:val="000000"/>
        <w:spacing w:val="-2"/>
        <w:kern w:val="0"/>
        <w:sz w:val="26"/>
        <w:szCs w:val="26"/>
        <w:highlight w:val="white"/>
        <w:lang w:val="uk-UA" w:eastAsia="zh-CN" w:bidi="ar-SA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color w:val="000000"/>
        <w:spacing w:val="-2"/>
        <w:kern w:val="0"/>
        <w:sz w:val="26"/>
        <w:szCs w:val="26"/>
        <w:highlight w:val="white"/>
        <w:lang w:val="uk-UA" w:eastAsia="zh-CN" w:bidi="ar-SA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color w:val="000000"/>
        <w:spacing w:val="-2"/>
        <w:kern w:val="0"/>
        <w:sz w:val="26"/>
        <w:szCs w:val="26"/>
        <w:highlight w:val="white"/>
        <w:lang w:val="uk-UA" w:eastAsia="zh-CN" w:bidi="ar-S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color w:val="000000"/>
        <w:spacing w:val="-2"/>
        <w:kern w:val="0"/>
        <w:sz w:val="26"/>
        <w:szCs w:val="26"/>
        <w:highlight w:val="white"/>
        <w:lang w:val="uk-UA" w:eastAsia="zh-CN" w:bidi="ar-SA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color w:val="000000"/>
        <w:spacing w:val="-2"/>
        <w:kern w:val="0"/>
        <w:sz w:val="26"/>
        <w:szCs w:val="26"/>
        <w:highlight w:val="white"/>
        <w:lang w:val="uk-UA" w:eastAsia="zh-CN" w:bidi="ar-SA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color w:val="000000"/>
        <w:spacing w:val="-2"/>
        <w:kern w:val="0"/>
        <w:sz w:val="26"/>
        <w:szCs w:val="26"/>
        <w:highlight w:val="white"/>
        <w:lang w:val="uk-UA" w:eastAsia="zh-CN" w:bidi="ar-SA"/>
      </w:rPr>
    </w:lvl>
  </w:abstractNum>
  <w:abstractNum w:abstractNumId="1" w15:restartNumberingAfterBreak="0">
    <w:nsid w:val="0A981AF3"/>
    <w:multiLevelType w:val="multilevel"/>
    <w:tmpl w:val="3F74A4C6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0" w:firstLine="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ind w:left="0" w:firstLine="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0" w:firstLine="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ind w:left="0" w:firstLine="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ind w:left="0" w:firstLine="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0" w:firstLine="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ind w:left="0" w:firstLine="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ind w:left="0" w:firstLine="0"/>
      </w:pPr>
      <w:rPr>
        <w:b w:val="0"/>
        <w:bCs w:val="0"/>
      </w:rPr>
    </w:lvl>
  </w:abstractNum>
  <w:abstractNum w:abstractNumId="2" w15:restartNumberingAfterBreak="0">
    <w:nsid w:val="12655AFA"/>
    <w:multiLevelType w:val="multilevel"/>
    <w:tmpl w:val="F84C271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3" w15:restartNumberingAfterBreak="0">
    <w:nsid w:val="1375250F"/>
    <w:multiLevelType w:val="hybridMultilevel"/>
    <w:tmpl w:val="7E80972C"/>
    <w:lvl w:ilvl="0" w:tplc="7F5EA098">
      <w:start w:val="53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6E5C0C"/>
    <w:multiLevelType w:val="hybridMultilevel"/>
    <w:tmpl w:val="C4EC3852"/>
    <w:lvl w:ilvl="0" w:tplc="65CCA0A0">
      <w:start w:val="38"/>
      <w:numFmt w:val="decimal"/>
      <w:lvlText w:val="%1."/>
      <w:lvlJc w:val="left"/>
      <w:pPr>
        <w:ind w:left="960" w:hanging="360"/>
      </w:pPr>
      <w:rPr>
        <w:rFonts w:hint="default"/>
        <w:color w:val="000000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16404A05"/>
    <w:multiLevelType w:val="hybridMultilevel"/>
    <w:tmpl w:val="9BA820B8"/>
    <w:lvl w:ilvl="0" w:tplc="8B0A6BC4">
      <w:start w:val="1"/>
      <w:numFmt w:val="decimal"/>
      <w:lvlText w:val="%1."/>
      <w:lvlJc w:val="left"/>
      <w:pPr>
        <w:ind w:left="960" w:hanging="360"/>
      </w:pPr>
      <w:rPr>
        <w:rFonts w:ascii="Times New Roman CYR" w:hAnsi="Times New Roman CYR" w:cs="Times New Roman CYR"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6" w15:restartNumberingAfterBreak="0">
    <w:nsid w:val="1A6249B4"/>
    <w:multiLevelType w:val="hybridMultilevel"/>
    <w:tmpl w:val="B1DCF7BE"/>
    <w:lvl w:ilvl="0" w:tplc="619895F0">
      <w:start w:val="47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FB520BE"/>
    <w:multiLevelType w:val="hybridMultilevel"/>
    <w:tmpl w:val="FF9E113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61E011D"/>
    <w:multiLevelType w:val="hybridMultilevel"/>
    <w:tmpl w:val="D9BCA8D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BE35441"/>
    <w:multiLevelType w:val="hybridMultilevel"/>
    <w:tmpl w:val="6690399A"/>
    <w:lvl w:ilvl="0" w:tplc="C56C48F6">
      <w:start w:val="15"/>
      <w:numFmt w:val="decimal"/>
      <w:lvlText w:val="%1."/>
      <w:lvlJc w:val="left"/>
      <w:pPr>
        <w:ind w:left="600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10" w15:restartNumberingAfterBreak="0">
    <w:nsid w:val="2DFD7687"/>
    <w:multiLevelType w:val="hybridMultilevel"/>
    <w:tmpl w:val="D666B9EA"/>
    <w:lvl w:ilvl="0" w:tplc="44CC963A">
      <w:start w:val="20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5E1A12"/>
    <w:multiLevelType w:val="hybridMultilevel"/>
    <w:tmpl w:val="634A735A"/>
    <w:lvl w:ilvl="0" w:tplc="724C5C88">
      <w:start w:val="44"/>
      <w:numFmt w:val="decimal"/>
      <w:lvlText w:val="%1."/>
      <w:lvlJc w:val="left"/>
      <w:pPr>
        <w:ind w:left="450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2" w15:restartNumberingAfterBreak="0">
    <w:nsid w:val="352A4167"/>
    <w:multiLevelType w:val="hybridMultilevel"/>
    <w:tmpl w:val="CAF827C4"/>
    <w:lvl w:ilvl="0" w:tplc="7B92F182">
      <w:start w:val="7"/>
      <w:numFmt w:val="decimal"/>
      <w:lvlText w:val="%1."/>
      <w:lvlJc w:val="left"/>
      <w:pPr>
        <w:ind w:left="495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3E2B4B4F"/>
    <w:multiLevelType w:val="hybridMultilevel"/>
    <w:tmpl w:val="A1EE9368"/>
    <w:lvl w:ilvl="0" w:tplc="596AA252">
      <w:start w:val="42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C0C2CB5"/>
    <w:multiLevelType w:val="hybridMultilevel"/>
    <w:tmpl w:val="DC788C14"/>
    <w:lvl w:ilvl="0" w:tplc="B016C6A2">
      <w:start w:val="11"/>
      <w:numFmt w:val="decimal"/>
      <w:lvlText w:val="%1."/>
      <w:lvlJc w:val="left"/>
      <w:pPr>
        <w:ind w:left="450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5" w15:restartNumberingAfterBreak="0">
    <w:nsid w:val="4EEA2261"/>
    <w:multiLevelType w:val="hybridMultilevel"/>
    <w:tmpl w:val="1D62B856"/>
    <w:lvl w:ilvl="0" w:tplc="CA665A06">
      <w:start w:val="46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21A6E0F"/>
    <w:multiLevelType w:val="hybridMultilevel"/>
    <w:tmpl w:val="17E2B09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2D619FB"/>
    <w:multiLevelType w:val="hybridMultilevel"/>
    <w:tmpl w:val="1ADCF374"/>
    <w:lvl w:ilvl="0" w:tplc="C1BA74E0">
      <w:start w:val="5"/>
      <w:numFmt w:val="decimal"/>
      <w:lvlText w:val="%1."/>
      <w:lvlJc w:val="left"/>
      <w:pPr>
        <w:ind w:left="810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8" w15:restartNumberingAfterBreak="0">
    <w:nsid w:val="57B61ECB"/>
    <w:multiLevelType w:val="hybridMultilevel"/>
    <w:tmpl w:val="2CC032E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8CB19EE"/>
    <w:multiLevelType w:val="hybridMultilevel"/>
    <w:tmpl w:val="7CE6172E"/>
    <w:lvl w:ilvl="0" w:tplc="F9A83B96">
      <w:start w:val="9"/>
      <w:numFmt w:val="decimal"/>
      <w:lvlText w:val="%1."/>
      <w:lvlJc w:val="left"/>
      <w:pPr>
        <w:ind w:left="435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20" w15:restartNumberingAfterBreak="0">
    <w:nsid w:val="5C3D4767"/>
    <w:multiLevelType w:val="hybridMultilevel"/>
    <w:tmpl w:val="0FA818C6"/>
    <w:lvl w:ilvl="0" w:tplc="BCB04914">
      <w:start w:val="3"/>
      <w:numFmt w:val="decimal"/>
      <w:lvlText w:val="%1."/>
      <w:lvlJc w:val="left"/>
      <w:pPr>
        <w:ind w:left="88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21" w15:restartNumberingAfterBreak="0">
    <w:nsid w:val="5D8F6FA4"/>
    <w:multiLevelType w:val="multilevel"/>
    <w:tmpl w:val="4CB66D38"/>
    <w:lvl w:ilvl="0">
      <w:start w:val="1"/>
      <w:numFmt w:val="decimal"/>
      <w:lvlText w:val="%1."/>
      <w:lvlJc w:val="left"/>
      <w:rPr>
        <w:b w:val="0"/>
        <w:bCs w:val="0"/>
      </w:rPr>
    </w:lvl>
    <w:lvl w:ilvl="1">
      <w:start w:val="1"/>
      <w:numFmt w:val="decimal"/>
      <w:lvlText w:val="%2."/>
      <w:lvlJc w:val="left"/>
      <w:rPr>
        <w:b w:val="0"/>
        <w:bCs w:val="0"/>
      </w:rPr>
    </w:lvl>
    <w:lvl w:ilvl="2">
      <w:start w:val="1"/>
      <w:numFmt w:val="decimal"/>
      <w:lvlText w:val="%3."/>
      <w:lvlJc w:val="left"/>
      <w:rPr>
        <w:b w:val="0"/>
        <w:bCs w:val="0"/>
      </w:rPr>
    </w:lvl>
    <w:lvl w:ilvl="3">
      <w:start w:val="1"/>
      <w:numFmt w:val="decimal"/>
      <w:lvlText w:val="%4."/>
      <w:lvlJc w:val="left"/>
      <w:rPr>
        <w:b w:val="0"/>
        <w:bCs w:val="0"/>
      </w:rPr>
    </w:lvl>
    <w:lvl w:ilvl="4">
      <w:start w:val="1"/>
      <w:numFmt w:val="decimal"/>
      <w:lvlText w:val="%5."/>
      <w:lvlJc w:val="left"/>
      <w:rPr>
        <w:b w:val="0"/>
        <w:bCs w:val="0"/>
      </w:rPr>
    </w:lvl>
    <w:lvl w:ilvl="5">
      <w:start w:val="1"/>
      <w:numFmt w:val="decimal"/>
      <w:lvlText w:val="%6."/>
      <w:lvlJc w:val="left"/>
      <w:rPr>
        <w:b w:val="0"/>
        <w:bCs w:val="0"/>
      </w:rPr>
    </w:lvl>
    <w:lvl w:ilvl="6">
      <w:start w:val="1"/>
      <w:numFmt w:val="decimal"/>
      <w:lvlText w:val="%7."/>
      <w:lvlJc w:val="left"/>
      <w:rPr>
        <w:b w:val="0"/>
        <w:bCs w:val="0"/>
      </w:rPr>
    </w:lvl>
    <w:lvl w:ilvl="7">
      <w:start w:val="1"/>
      <w:numFmt w:val="decimal"/>
      <w:lvlText w:val="%8."/>
      <w:lvlJc w:val="left"/>
      <w:rPr>
        <w:b w:val="0"/>
        <w:bCs w:val="0"/>
      </w:rPr>
    </w:lvl>
    <w:lvl w:ilvl="8">
      <w:start w:val="1"/>
      <w:numFmt w:val="decimal"/>
      <w:lvlText w:val="%9."/>
      <w:lvlJc w:val="left"/>
      <w:rPr>
        <w:b w:val="0"/>
        <w:bCs w:val="0"/>
      </w:rPr>
    </w:lvl>
  </w:abstractNum>
  <w:abstractNum w:abstractNumId="22" w15:restartNumberingAfterBreak="0">
    <w:nsid w:val="69E71A14"/>
    <w:multiLevelType w:val="hybridMultilevel"/>
    <w:tmpl w:val="228A7F4E"/>
    <w:lvl w:ilvl="0" w:tplc="70BA01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C5246B3"/>
    <w:multiLevelType w:val="hybridMultilevel"/>
    <w:tmpl w:val="F8FA2320"/>
    <w:lvl w:ilvl="0" w:tplc="B9BE2446">
      <w:start w:val="26"/>
      <w:numFmt w:val="decimal"/>
      <w:lvlText w:val="%1."/>
      <w:lvlJc w:val="left"/>
      <w:pPr>
        <w:ind w:left="450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24" w15:restartNumberingAfterBreak="0">
    <w:nsid w:val="760979E6"/>
    <w:multiLevelType w:val="hybridMultilevel"/>
    <w:tmpl w:val="1974F52E"/>
    <w:lvl w:ilvl="0" w:tplc="22161A44">
      <w:start w:val="35"/>
      <w:numFmt w:val="decimal"/>
      <w:lvlText w:val="%1."/>
      <w:lvlJc w:val="left"/>
      <w:pPr>
        <w:ind w:left="600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25" w15:restartNumberingAfterBreak="0">
    <w:nsid w:val="76DD47D2"/>
    <w:multiLevelType w:val="hybridMultilevel"/>
    <w:tmpl w:val="E07A61DC"/>
    <w:lvl w:ilvl="0" w:tplc="B4AE2ADE">
      <w:start w:val="38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475456">
    <w:abstractNumId w:val="8"/>
  </w:num>
  <w:num w:numId="2" w16cid:durableId="76102591">
    <w:abstractNumId w:val="5"/>
  </w:num>
  <w:num w:numId="3" w16cid:durableId="1338844033">
    <w:abstractNumId w:val="20"/>
  </w:num>
  <w:num w:numId="4" w16cid:durableId="744959952">
    <w:abstractNumId w:val="17"/>
  </w:num>
  <w:num w:numId="5" w16cid:durableId="1298879711">
    <w:abstractNumId w:val="12"/>
  </w:num>
  <w:num w:numId="6" w16cid:durableId="163057773">
    <w:abstractNumId w:val="19"/>
  </w:num>
  <w:num w:numId="7" w16cid:durableId="643434993">
    <w:abstractNumId w:val="14"/>
  </w:num>
  <w:num w:numId="8" w16cid:durableId="1777214401">
    <w:abstractNumId w:val="9"/>
  </w:num>
  <w:num w:numId="9" w16cid:durableId="575015707">
    <w:abstractNumId w:val="10"/>
  </w:num>
  <w:num w:numId="10" w16cid:durableId="2005015380">
    <w:abstractNumId w:val="23"/>
  </w:num>
  <w:num w:numId="11" w16cid:durableId="383867811">
    <w:abstractNumId w:val="24"/>
  </w:num>
  <w:num w:numId="12" w16cid:durableId="480121541">
    <w:abstractNumId w:val="13"/>
  </w:num>
  <w:num w:numId="13" w16cid:durableId="1453816968">
    <w:abstractNumId w:val="11"/>
  </w:num>
  <w:num w:numId="14" w16cid:durableId="907031882">
    <w:abstractNumId w:val="15"/>
  </w:num>
  <w:num w:numId="15" w16cid:durableId="75518242">
    <w:abstractNumId w:val="6"/>
  </w:num>
  <w:num w:numId="16" w16cid:durableId="1008680430">
    <w:abstractNumId w:val="3"/>
  </w:num>
  <w:num w:numId="17" w16cid:durableId="2094743864">
    <w:abstractNumId w:val="7"/>
  </w:num>
  <w:num w:numId="18" w16cid:durableId="119946758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64832695">
    <w:abstractNumId w:val="18"/>
  </w:num>
  <w:num w:numId="20" w16cid:durableId="1438331207">
    <w:abstractNumId w:val="22"/>
  </w:num>
  <w:num w:numId="21" w16cid:durableId="110443912">
    <w:abstractNumId w:val="0"/>
  </w:num>
  <w:num w:numId="22" w16cid:durableId="13123231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49023034">
    <w:abstractNumId w:val="4"/>
  </w:num>
  <w:num w:numId="24" w16cid:durableId="685137852">
    <w:abstractNumId w:val="25"/>
  </w:num>
  <w:num w:numId="25" w16cid:durableId="6117856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09823488">
    <w:abstractNumId w:val="21"/>
  </w:num>
  <w:num w:numId="27" w16cid:durableId="20814374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5ADC"/>
    <w:rsid w:val="0000023D"/>
    <w:rsid w:val="0000446C"/>
    <w:rsid w:val="00007232"/>
    <w:rsid w:val="00012F81"/>
    <w:rsid w:val="00015A59"/>
    <w:rsid w:val="00017030"/>
    <w:rsid w:val="000226FB"/>
    <w:rsid w:val="00023C34"/>
    <w:rsid w:val="00024FE1"/>
    <w:rsid w:val="00026DB0"/>
    <w:rsid w:val="0003176E"/>
    <w:rsid w:val="00040AB8"/>
    <w:rsid w:val="00042228"/>
    <w:rsid w:val="00042D3C"/>
    <w:rsid w:val="0005131D"/>
    <w:rsid w:val="00057CE7"/>
    <w:rsid w:val="00065163"/>
    <w:rsid w:val="00083A5F"/>
    <w:rsid w:val="00091A06"/>
    <w:rsid w:val="00096EDF"/>
    <w:rsid w:val="000A0DCC"/>
    <w:rsid w:val="000A2D0B"/>
    <w:rsid w:val="000A67F7"/>
    <w:rsid w:val="000A7ED0"/>
    <w:rsid w:val="000B22C1"/>
    <w:rsid w:val="000B2ABA"/>
    <w:rsid w:val="000B2D4D"/>
    <w:rsid w:val="000B3042"/>
    <w:rsid w:val="000B439F"/>
    <w:rsid w:val="000B74CF"/>
    <w:rsid w:val="000C771F"/>
    <w:rsid w:val="000D4902"/>
    <w:rsid w:val="000D49C5"/>
    <w:rsid w:val="000D5D10"/>
    <w:rsid w:val="000F7CD6"/>
    <w:rsid w:val="001008C7"/>
    <w:rsid w:val="00102CA7"/>
    <w:rsid w:val="001038D3"/>
    <w:rsid w:val="00103D74"/>
    <w:rsid w:val="001157D1"/>
    <w:rsid w:val="00117145"/>
    <w:rsid w:val="0012106C"/>
    <w:rsid w:val="00127534"/>
    <w:rsid w:val="0013142D"/>
    <w:rsid w:val="001326CD"/>
    <w:rsid w:val="00140352"/>
    <w:rsid w:val="001414C3"/>
    <w:rsid w:val="0014261C"/>
    <w:rsid w:val="0014593A"/>
    <w:rsid w:val="00145D29"/>
    <w:rsid w:val="00147B46"/>
    <w:rsid w:val="00153395"/>
    <w:rsid w:val="0016377A"/>
    <w:rsid w:val="00163B02"/>
    <w:rsid w:val="001750DA"/>
    <w:rsid w:val="00175B69"/>
    <w:rsid w:val="00182A74"/>
    <w:rsid w:val="00185068"/>
    <w:rsid w:val="00193129"/>
    <w:rsid w:val="00195FF4"/>
    <w:rsid w:val="00197CB3"/>
    <w:rsid w:val="001A647A"/>
    <w:rsid w:val="001B3C71"/>
    <w:rsid w:val="001B4683"/>
    <w:rsid w:val="001B6FD2"/>
    <w:rsid w:val="001C3FE9"/>
    <w:rsid w:val="001C57D3"/>
    <w:rsid w:val="001C69A7"/>
    <w:rsid w:val="001C7B3E"/>
    <w:rsid w:val="001D0372"/>
    <w:rsid w:val="001D0D3C"/>
    <w:rsid w:val="001D19CD"/>
    <w:rsid w:val="001D33F9"/>
    <w:rsid w:val="001D70B5"/>
    <w:rsid w:val="001D76B4"/>
    <w:rsid w:val="001E4F85"/>
    <w:rsid w:val="001F2E7F"/>
    <w:rsid w:val="001F5C68"/>
    <w:rsid w:val="001F76A1"/>
    <w:rsid w:val="002024A0"/>
    <w:rsid w:val="002151D8"/>
    <w:rsid w:val="00220DA5"/>
    <w:rsid w:val="00222020"/>
    <w:rsid w:val="0023525B"/>
    <w:rsid w:val="002357AC"/>
    <w:rsid w:val="00241BAB"/>
    <w:rsid w:val="00243FB5"/>
    <w:rsid w:val="002479C5"/>
    <w:rsid w:val="00250EB8"/>
    <w:rsid w:val="0025116E"/>
    <w:rsid w:val="002514D4"/>
    <w:rsid w:val="00261EBE"/>
    <w:rsid w:val="00271664"/>
    <w:rsid w:val="00275D55"/>
    <w:rsid w:val="00281214"/>
    <w:rsid w:val="00285576"/>
    <w:rsid w:val="00286AEE"/>
    <w:rsid w:val="00290CDF"/>
    <w:rsid w:val="002A408B"/>
    <w:rsid w:val="002B0D96"/>
    <w:rsid w:val="002C0998"/>
    <w:rsid w:val="002C4CEB"/>
    <w:rsid w:val="002D0DFF"/>
    <w:rsid w:val="002D140C"/>
    <w:rsid w:val="002D54CD"/>
    <w:rsid w:val="002D7D0E"/>
    <w:rsid w:val="002E286F"/>
    <w:rsid w:val="002E5D7A"/>
    <w:rsid w:val="002F436E"/>
    <w:rsid w:val="0030177C"/>
    <w:rsid w:val="003026E0"/>
    <w:rsid w:val="00307430"/>
    <w:rsid w:val="00307929"/>
    <w:rsid w:val="00311D75"/>
    <w:rsid w:val="0031485E"/>
    <w:rsid w:val="0031703D"/>
    <w:rsid w:val="0032108A"/>
    <w:rsid w:val="00326099"/>
    <w:rsid w:val="003264FF"/>
    <w:rsid w:val="00327430"/>
    <w:rsid w:val="00333871"/>
    <w:rsid w:val="0033667A"/>
    <w:rsid w:val="00336A2A"/>
    <w:rsid w:val="00337413"/>
    <w:rsid w:val="003401BD"/>
    <w:rsid w:val="00346FE8"/>
    <w:rsid w:val="003476B3"/>
    <w:rsid w:val="00350034"/>
    <w:rsid w:val="00351353"/>
    <w:rsid w:val="003528C7"/>
    <w:rsid w:val="00353E95"/>
    <w:rsid w:val="00354528"/>
    <w:rsid w:val="00364C8A"/>
    <w:rsid w:val="003660F4"/>
    <w:rsid w:val="00371615"/>
    <w:rsid w:val="00372721"/>
    <w:rsid w:val="00375513"/>
    <w:rsid w:val="00382221"/>
    <w:rsid w:val="003834B9"/>
    <w:rsid w:val="0038443A"/>
    <w:rsid w:val="00385277"/>
    <w:rsid w:val="00386764"/>
    <w:rsid w:val="00392294"/>
    <w:rsid w:val="003954F0"/>
    <w:rsid w:val="003A0983"/>
    <w:rsid w:val="003A2525"/>
    <w:rsid w:val="003A3D31"/>
    <w:rsid w:val="003B4D8D"/>
    <w:rsid w:val="003C0770"/>
    <w:rsid w:val="003C12C3"/>
    <w:rsid w:val="003C28D9"/>
    <w:rsid w:val="003C2E2B"/>
    <w:rsid w:val="003C3834"/>
    <w:rsid w:val="003C3A82"/>
    <w:rsid w:val="003D02F0"/>
    <w:rsid w:val="003D5488"/>
    <w:rsid w:val="003D691B"/>
    <w:rsid w:val="003E1563"/>
    <w:rsid w:val="003E2B65"/>
    <w:rsid w:val="003E3470"/>
    <w:rsid w:val="003E7DCC"/>
    <w:rsid w:val="003E7E74"/>
    <w:rsid w:val="003F041F"/>
    <w:rsid w:val="003F0D18"/>
    <w:rsid w:val="003F1DF5"/>
    <w:rsid w:val="003F2561"/>
    <w:rsid w:val="004041A1"/>
    <w:rsid w:val="00416AD5"/>
    <w:rsid w:val="00422B88"/>
    <w:rsid w:val="00423900"/>
    <w:rsid w:val="004502FF"/>
    <w:rsid w:val="00453D5E"/>
    <w:rsid w:val="00453F3F"/>
    <w:rsid w:val="0045449F"/>
    <w:rsid w:val="00457D31"/>
    <w:rsid w:val="004603E9"/>
    <w:rsid w:val="00461A34"/>
    <w:rsid w:val="00462818"/>
    <w:rsid w:val="004633DB"/>
    <w:rsid w:val="004713F2"/>
    <w:rsid w:val="004761D5"/>
    <w:rsid w:val="00477A82"/>
    <w:rsid w:val="004800E4"/>
    <w:rsid w:val="004804C9"/>
    <w:rsid w:val="0048099D"/>
    <w:rsid w:val="00481335"/>
    <w:rsid w:val="00482781"/>
    <w:rsid w:val="00491A4C"/>
    <w:rsid w:val="004932F3"/>
    <w:rsid w:val="00493C62"/>
    <w:rsid w:val="00494EAB"/>
    <w:rsid w:val="004B09AC"/>
    <w:rsid w:val="004B384A"/>
    <w:rsid w:val="004B49DB"/>
    <w:rsid w:val="004B7BCB"/>
    <w:rsid w:val="004C4ED9"/>
    <w:rsid w:val="004D03AC"/>
    <w:rsid w:val="004D6AC4"/>
    <w:rsid w:val="004E019D"/>
    <w:rsid w:val="004E0B09"/>
    <w:rsid w:val="004E61FE"/>
    <w:rsid w:val="004F0FF8"/>
    <w:rsid w:val="004F6078"/>
    <w:rsid w:val="004F6313"/>
    <w:rsid w:val="005042D9"/>
    <w:rsid w:val="00507CC0"/>
    <w:rsid w:val="0051073D"/>
    <w:rsid w:val="00521993"/>
    <w:rsid w:val="00521FAD"/>
    <w:rsid w:val="00523A0C"/>
    <w:rsid w:val="00525125"/>
    <w:rsid w:val="00527CB5"/>
    <w:rsid w:val="00530515"/>
    <w:rsid w:val="00533831"/>
    <w:rsid w:val="00533A94"/>
    <w:rsid w:val="0054221D"/>
    <w:rsid w:val="00556211"/>
    <w:rsid w:val="00556484"/>
    <w:rsid w:val="00560CBB"/>
    <w:rsid w:val="00573BB6"/>
    <w:rsid w:val="005801C3"/>
    <w:rsid w:val="005A0428"/>
    <w:rsid w:val="005A056D"/>
    <w:rsid w:val="005A0C31"/>
    <w:rsid w:val="005B1AC5"/>
    <w:rsid w:val="005B22A1"/>
    <w:rsid w:val="005B2503"/>
    <w:rsid w:val="005B5B15"/>
    <w:rsid w:val="005B678D"/>
    <w:rsid w:val="005B6BE2"/>
    <w:rsid w:val="005B7C85"/>
    <w:rsid w:val="005C3FB9"/>
    <w:rsid w:val="005C411D"/>
    <w:rsid w:val="005C4755"/>
    <w:rsid w:val="005E1008"/>
    <w:rsid w:val="005F3343"/>
    <w:rsid w:val="005F6665"/>
    <w:rsid w:val="00602AAF"/>
    <w:rsid w:val="00606DA7"/>
    <w:rsid w:val="0061363A"/>
    <w:rsid w:val="006159D4"/>
    <w:rsid w:val="00616A79"/>
    <w:rsid w:val="0063295A"/>
    <w:rsid w:val="0063345E"/>
    <w:rsid w:val="00633D46"/>
    <w:rsid w:val="00641AB8"/>
    <w:rsid w:val="0064327E"/>
    <w:rsid w:val="006432BA"/>
    <w:rsid w:val="00645CA6"/>
    <w:rsid w:val="00652D40"/>
    <w:rsid w:val="00661B2D"/>
    <w:rsid w:val="00666DF4"/>
    <w:rsid w:val="006714DE"/>
    <w:rsid w:val="00675600"/>
    <w:rsid w:val="006773B9"/>
    <w:rsid w:val="00686166"/>
    <w:rsid w:val="00690275"/>
    <w:rsid w:val="006947F4"/>
    <w:rsid w:val="00694B3C"/>
    <w:rsid w:val="00695E4A"/>
    <w:rsid w:val="006962F6"/>
    <w:rsid w:val="006965AD"/>
    <w:rsid w:val="00697612"/>
    <w:rsid w:val="006A0CA0"/>
    <w:rsid w:val="006A1BC5"/>
    <w:rsid w:val="006A2E04"/>
    <w:rsid w:val="006A3170"/>
    <w:rsid w:val="006B3155"/>
    <w:rsid w:val="006B4827"/>
    <w:rsid w:val="006B4B8C"/>
    <w:rsid w:val="006C21D3"/>
    <w:rsid w:val="006C738B"/>
    <w:rsid w:val="006D1D33"/>
    <w:rsid w:val="006D4A56"/>
    <w:rsid w:val="006E5BA5"/>
    <w:rsid w:val="006F5011"/>
    <w:rsid w:val="006F522A"/>
    <w:rsid w:val="0070671C"/>
    <w:rsid w:val="007078A9"/>
    <w:rsid w:val="00714E1F"/>
    <w:rsid w:val="00717EF0"/>
    <w:rsid w:val="007239A7"/>
    <w:rsid w:val="0073033A"/>
    <w:rsid w:val="00736C03"/>
    <w:rsid w:val="00743FAE"/>
    <w:rsid w:val="007441D3"/>
    <w:rsid w:val="00750D7F"/>
    <w:rsid w:val="00761D96"/>
    <w:rsid w:val="00763E19"/>
    <w:rsid w:val="00764A3F"/>
    <w:rsid w:val="00765284"/>
    <w:rsid w:val="0076558E"/>
    <w:rsid w:val="0076593B"/>
    <w:rsid w:val="0077410C"/>
    <w:rsid w:val="007775A1"/>
    <w:rsid w:val="0078052B"/>
    <w:rsid w:val="00784E26"/>
    <w:rsid w:val="0078749F"/>
    <w:rsid w:val="00787AF2"/>
    <w:rsid w:val="00792AA3"/>
    <w:rsid w:val="00792DD9"/>
    <w:rsid w:val="00797B59"/>
    <w:rsid w:val="007A4B92"/>
    <w:rsid w:val="007B2072"/>
    <w:rsid w:val="007B2226"/>
    <w:rsid w:val="007B5753"/>
    <w:rsid w:val="007B7CE3"/>
    <w:rsid w:val="007C2278"/>
    <w:rsid w:val="007C30F2"/>
    <w:rsid w:val="007C531F"/>
    <w:rsid w:val="007C63BB"/>
    <w:rsid w:val="007C76C4"/>
    <w:rsid w:val="007D0D61"/>
    <w:rsid w:val="007D392E"/>
    <w:rsid w:val="007D5634"/>
    <w:rsid w:val="007D5BE7"/>
    <w:rsid w:val="007E028E"/>
    <w:rsid w:val="007E0A17"/>
    <w:rsid w:val="0080019B"/>
    <w:rsid w:val="008044CB"/>
    <w:rsid w:val="00812386"/>
    <w:rsid w:val="0081599B"/>
    <w:rsid w:val="0081752D"/>
    <w:rsid w:val="00820013"/>
    <w:rsid w:val="008226B1"/>
    <w:rsid w:val="00824066"/>
    <w:rsid w:val="0082776B"/>
    <w:rsid w:val="00832BA4"/>
    <w:rsid w:val="008356E7"/>
    <w:rsid w:val="00840493"/>
    <w:rsid w:val="0084135F"/>
    <w:rsid w:val="00842749"/>
    <w:rsid w:val="0084462B"/>
    <w:rsid w:val="00846301"/>
    <w:rsid w:val="008551DA"/>
    <w:rsid w:val="008566B9"/>
    <w:rsid w:val="00860BD8"/>
    <w:rsid w:val="00871CD0"/>
    <w:rsid w:val="008733B1"/>
    <w:rsid w:val="008741F5"/>
    <w:rsid w:val="00876130"/>
    <w:rsid w:val="0087652B"/>
    <w:rsid w:val="00876672"/>
    <w:rsid w:val="008820FA"/>
    <w:rsid w:val="008846C5"/>
    <w:rsid w:val="00893C58"/>
    <w:rsid w:val="0089417D"/>
    <w:rsid w:val="00894B43"/>
    <w:rsid w:val="00896B47"/>
    <w:rsid w:val="008A175B"/>
    <w:rsid w:val="008B65D3"/>
    <w:rsid w:val="008C484F"/>
    <w:rsid w:val="008C6472"/>
    <w:rsid w:val="008C79F9"/>
    <w:rsid w:val="008D7C5D"/>
    <w:rsid w:val="008E0633"/>
    <w:rsid w:val="008E1E83"/>
    <w:rsid w:val="008E459D"/>
    <w:rsid w:val="008E6BA5"/>
    <w:rsid w:val="008E7321"/>
    <w:rsid w:val="008F03AF"/>
    <w:rsid w:val="008F229B"/>
    <w:rsid w:val="008F2AA6"/>
    <w:rsid w:val="008F6DB8"/>
    <w:rsid w:val="00900C54"/>
    <w:rsid w:val="0090447D"/>
    <w:rsid w:val="00910A98"/>
    <w:rsid w:val="00912455"/>
    <w:rsid w:val="0092057B"/>
    <w:rsid w:val="0092518C"/>
    <w:rsid w:val="00927A42"/>
    <w:rsid w:val="0093268A"/>
    <w:rsid w:val="0093354C"/>
    <w:rsid w:val="0093403A"/>
    <w:rsid w:val="00936F89"/>
    <w:rsid w:val="00937AA5"/>
    <w:rsid w:val="009417B8"/>
    <w:rsid w:val="00941B00"/>
    <w:rsid w:val="00953160"/>
    <w:rsid w:val="00953296"/>
    <w:rsid w:val="00954524"/>
    <w:rsid w:val="00954B0B"/>
    <w:rsid w:val="0096205D"/>
    <w:rsid w:val="00962311"/>
    <w:rsid w:val="00970B83"/>
    <w:rsid w:val="00975D62"/>
    <w:rsid w:val="0097648C"/>
    <w:rsid w:val="00977C52"/>
    <w:rsid w:val="00981CD5"/>
    <w:rsid w:val="00982D99"/>
    <w:rsid w:val="00983FD6"/>
    <w:rsid w:val="00984E3C"/>
    <w:rsid w:val="00990C7D"/>
    <w:rsid w:val="00993846"/>
    <w:rsid w:val="00993A86"/>
    <w:rsid w:val="009966DF"/>
    <w:rsid w:val="009A1E22"/>
    <w:rsid w:val="009A25A1"/>
    <w:rsid w:val="009B219C"/>
    <w:rsid w:val="009B2B6B"/>
    <w:rsid w:val="009B7832"/>
    <w:rsid w:val="009C055E"/>
    <w:rsid w:val="009C2245"/>
    <w:rsid w:val="009D0CBE"/>
    <w:rsid w:val="009D7AFF"/>
    <w:rsid w:val="009E32BD"/>
    <w:rsid w:val="009E6E7D"/>
    <w:rsid w:val="009F05A7"/>
    <w:rsid w:val="009F7582"/>
    <w:rsid w:val="00A039D6"/>
    <w:rsid w:val="00A04DCE"/>
    <w:rsid w:val="00A05546"/>
    <w:rsid w:val="00A06D79"/>
    <w:rsid w:val="00A14AAA"/>
    <w:rsid w:val="00A2419B"/>
    <w:rsid w:val="00A253C4"/>
    <w:rsid w:val="00A2713B"/>
    <w:rsid w:val="00A27D8C"/>
    <w:rsid w:val="00A3058D"/>
    <w:rsid w:val="00A35FDF"/>
    <w:rsid w:val="00A40CBF"/>
    <w:rsid w:val="00A43550"/>
    <w:rsid w:val="00A479A8"/>
    <w:rsid w:val="00A517AC"/>
    <w:rsid w:val="00A63012"/>
    <w:rsid w:val="00A6331F"/>
    <w:rsid w:val="00A64045"/>
    <w:rsid w:val="00A660BE"/>
    <w:rsid w:val="00A66F4F"/>
    <w:rsid w:val="00A73E7C"/>
    <w:rsid w:val="00A742EF"/>
    <w:rsid w:val="00A74EE4"/>
    <w:rsid w:val="00A82451"/>
    <w:rsid w:val="00A839F5"/>
    <w:rsid w:val="00A856B9"/>
    <w:rsid w:val="00A87A8E"/>
    <w:rsid w:val="00A95A5D"/>
    <w:rsid w:val="00AA2785"/>
    <w:rsid w:val="00AA7CF0"/>
    <w:rsid w:val="00AC06C6"/>
    <w:rsid w:val="00AC4533"/>
    <w:rsid w:val="00AD17CB"/>
    <w:rsid w:val="00AD47F7"/>
    <w:rsid w:val="00AD5A19"/>
    <w:rsid w:val="00AD6843"/>
    <w:rsid w:val="00AE12DD"/>
    <w:rsid w:val="00AE70C0"/>
    <w:rsid w:val="00AE7A94"/>
    <w:rsid w:val="00AF0E44"/>
    <w:rsid w:val="00AF1D04"/>
    <w:rsid w:val="00AF3172"/>
    <w:rsid w:val="00AF59EF"/>
    <w:rsid w:val="00AF5CCB"/>
    <w:rsid w:val="00AF7276"/>
    <w:rsid w:val="00AF7EC9"/>
    <w:rsid w:val="00B037E7"/>
    <w:rsid w:val="00B0522C"/>
    <w:rsid w:val="00B063B8"/>
    <w:rsid w:val="00B20AAB"/>
    <w:rsid w:val="00B22C11"/>
    <w:rsid w:val="00B26525"/>
    <w:rsid w:val="00B309EC"/>
    <w:rsid w:val="00B361A2"/>
    <w:rsid w:val="00B36F5C"/>
    <w:rsid w:val="00B4247E"/>
    <w:rsid w:val="00B433F7"/>
    <w:rsid w:val="00B43970"/>
    <w:rsid w:val="00B43D63"/>
    <w:rsid w:val="00B52D54"/>
    <w:rsid w:val="00B60FC4"/>
    <w:rsid w:val="00B626E6"/>
    <w:rsid w:val="00B62902"/>
    <w:rsid w:val="00B632BC"/>
    <w:rsid w:val="00B7073E"/>
    <w:rsid w:val="00B708C0"/>
    <w:rsid w:val="00B71104"/>
    <w:rsid w:val="00B7405B"/>
    <w:rsid w:val="00B8247F"/>
    <w:rsid w:val="00B83BAC"/>
    <w:rsid w:val="00B87703"/>
    <w:rsid w:val="00B94000"/>
    <w:rsid w:val="00B975FF"/>
    <w:rsid w:val="00BA02D6"/>
    <w:rsid w:val="00BA0DE1"/>
    <w:rsid w:val="00BA4D49"/>
    <w:rsid w:val="00BA593B"/>
    <w:rsid w:val="00BA6F01"/>
    <w:rsid w:val="00BA720D"/>
    <w:rsid w:val="00BA7FB4"/>
    <w:rsid w:val="00BB349E"/>
    <w:rsid w:val="00BC66AF"/>
    <w:rsid w:val="00BD2C57"/>
    <w:rsid w:val="00BD5BE0"/>
    <w:rsid w:val="00BD67FE"/>
    <w:rsid w:val="00BE2C9D"/>
    <w:rsid w:val="00C01A2B"/>
    <w:rsid w:val="00C0378D"/>
    <w:rsid w:val="00C123B6"/>
    <w:rsid w:val="00C17F9A"/>
    <w:rsid w:val="00C22FCF"/>
    <w:rsid w:val="00C32898"/>
    <w:rsid w:val="00C50DA6"/>
    <w:rsid w:val="00C5666A"/>
    <w:rsid w:val="00C57B08"/>
    <w:rsid w:val="00C607AA"/>
    <w:rsid w:val="00C626CD"/>
    <w:rsid w:val="00C62C68"/>
    <w:rsid w:val="00C641EC"/>
    <w:rsid w:val="00C73497"/>
    <w:rsid w:val="00C76BB5"/>
    <w:rsid w:val="00C805F3"/>
    <w:rsid w:val="00C81CB4"/>
    <w:rsid w:val="00C8266B"/>
    <w:rsid w:val="00C82EB5"/>
    <w:rsid w:val="00C904A3"/>
    <w:rsid w:val="00C93A11"/>
    <w:rsid w:val="00CA4B56"/>
    <w:rsid w:val="00CA67F5"/>
    <w:rsid w:val="00CB2F34"/>
    <w:rsid w:val="00CB41C6"/>
    <w:rsid w:val="00CB6800"/>
    <w:rsid w:val="00CB77C9"/>
    <w:rsid w:val="00CC22CC"/>
    <w:rsid w:val="00CC3D12"/>
    <w:rsid w:val="00CC4C0C"/>
    <w:rsid w:val="00CD1AE3"/>
    <w:rsid w:val="00CD24A8"/>
    <w:rsid w:val="00CD6187"/>
    <w:rsid w:val="00CE048C"/>
    <w:rsid w:val="00CF0C58"/>
    <w:rsid w:val="00CF2C93"/>
    <w:rsid w:val="00CF5DAA"/>
    <w:rsid w:val="00CF62CC"/>
    <w:rsid w:val="00CF721F"/>
    <w:rsid w:val="00D01CAE"/>
    <w:rsid w:val="00D02547"/>
    <w:rsid w:val="00D032A8"/>
    <w:rsid w:val="00D040A0"/>
    <w:rsid w:val="00D11184"/>
    <w:rsid w:val="00D12D31"/>
    <w:rsid w:val="00D21C7C"/>
    <w:rsid w:val="00D22DCC"/>
    <w:rsid w:val="00D2661A"/>
    <w:rsid w:val="00D27777"/>
    <w:rsid w:val="00D27F1C"/>
    <w:rsid w:val="00D34B42"/>
    <w:rsid w:val="00D40BC0"/>
    <w:rsid w:val="00D41E7C"/>
    <w:rsid w:val="00D459E6"/>
    <w:rsid w:val="00D60C78"/>
    <w:rsid w:val="00D6146C"/>
    <w:rsid w:val="00D72149"/>
    <w:rsid w:val="00D86D97"/>
    <w:rsid w:val="00D90885"/>
    <w:rsid w:val="00D9797D"/>
    <w:rsid w:val="00DA3964"/>
    <w:rsid w:val="00DA4503"/>
    <w:rsid w:val="00DA7111"/>
    <w:rsid w:val="00DA73A3"/>
    <w:rsid w:val="00DB095B"/>
    <w:rsid w:val="00DB1789"/>
    <w:rsid w:val="00DB47C8"/>
    <w:rsid w:val="00DB573F"/>
    <w:rsid w:val="00DC0AFC"/>
    <w:rsid w:val="00DC42C7"/>
    <w:rsid w:val="00DC52EF"/>
    <w:rsid w:val="00DC75E3"/>
    <w:rsid w:val="00DD227B"/>
    <w:rsid w:val="00DD4DCA"/>
    <w:rsid w:val="00DD5153"/>
    <w:rsid w:val="00DE04EA"/>
    <w:rsid w:val="00DE1D7D"/>
    <w:rsid w:val="00DE2138"/>
    <w:rsid w:val="00DE215B"/>
    <w:rsid w:val="00DE535C"/>
    <w:rsid w:val="00DE6353"/>
    <w:rsid w:val="00DF1D7E"/>
    <w:rsid w:val="00DF262A"/>
    <w:rsid w:val="00DF2BC0"/>
    <w:rsid w:val="00DF7476"/>
    <w:rsid w:val="00E03CB2"/>
    <w:rsid w:val="00E07CF7"/>
    <w:rsid w:val="00E11132"/>
    <w:rsid w:val="00E121A1"/>
    <w:rsid w:val="00E12574"/>
    <w:rsid w:val="00E12DFF"/>
    <w:rsid w:val="00E13E98"/>
    <w:rsid w:val="00E15922"/>
    <w:rsid w:val="00E1722A"/>
    <w:rsid w:val="00E268D5"/>
    <w:rsid w:val="00E27954"/>
    <w:rsid w:val="00E32F97"/>
    <w:rsid w:val="00E374C5"/>
    <w:rsid w:val="00E40082"/>
    <w:rsid w:val="00E41304"/>
    <w:rsid w:val="00E47FA0"/>
    <w:rsid w:val="00E5549C"/>
    <w:rsid w:val="00E61F33"/>
    <w:rsid w:val="00E620D7"/>
    <w:rsid w:val="00E674DD"/>
    <w:rsid w:val="00E76FB8"/>
    <w:rsid w:val="00E77868"/>
    <w:rsid w:val="00E77C75"/>
    <w:rsid w:val="00E810EE"/>
    <w:rsid w:val="00E81D3E"/>
    <w:rsid w:val="00E86860"/>
    <w:rsid w:val="00E90C2A"/>
    <w:rsid w:val="00E9744D"/>
    <w:rsid w:val="00E9747D"/>
    <w:rsid w:val="00E9786B"/>
    <w:rsid w:val="00EA0C02"/>
    <w:rsid w:val="00EA0E2C"/>
    <w:rsid w:val="00EA2ADA"/>
    <w:rsid w:val="00EA6C6C"/>
    <w:rsid w:val="00EA7D48"/>
    <w:rsid w:val="00EB147F"/>
    <w:rsid w:val="00EB3B54"/>
    <w:rsid w:val="00EB3E4C"/>
    <w:rsid w:val="00EB564C"/>
    <w:rsid w:val="00EB6B71"/>
    <w:rsid w:val="00EC0174"/>
    <w:rsid w:val="00ED1AAD"/>
    <w:rsid w:val="00EE0C78"/>
    <w:rsid w:val="00EE2308"/>
    <w:rsid w:val="00EE56ED"/>
    <w:rsid w:val="00EE622D"/>
    <w:rsid w:val="00EF2793"/>
    <w:rsid w:val="00F11AB0"/>
    <w:rsid w:val="00F126B8"/>
    <w:rsid w:val="00F21707"/>
    <w:rsid w:val="00F32244"/>
    <w:rsid w:val="00F34B07"/>
    <w:rsid w:val="00F34D8A"/>
    <w:rsid w:val="00F5490A"/>
    <w:rsid w:val="00F56B05"/>
    <w:rsid w:val="00F601C4"/>
    <w:rsid w:val="00F60F6B"/>
    <w:rsid w:val="00F6110F"/>
    <w:rsid w:val="00F65F3D"/>
    <w:rsid w:val="00F65FD2"/>
    <w:rsid w:val="00F661C3"/>
    <w:rsid w:val="00F77E1B"/>
    <w:rsid w:val="00F8031D"/>
    <w:rsid w:val="00F86EBE"/>
    <w:rsid w:val="00F90C59"/>
    <w:rsid w:val="00F97B68"/>
    <w:rsid w:val="00FA0467"/>
    <w:rsid w:val="00FA2B4D"/>
    <w:rsid w:val="00FA5241"/>
    <w:rsid w:val="00FA56E9"/>
    <w:rsid w:val="00FA6A9A"/>
    <w:rsid w:val="00FA7577"/>
    <w:rsid w:val="00FB2AE1"/>
    <w:rsid w:val="00FB5D4E"/>
    <w:rsid w:val="00FB6243"/>
    <w:rsid w:val="00FC382A"/>
    <w:rsid w:val="00FC5319"/>
    <w:rsid w:val="00FC5A68"/>
    <w:rsid w:val="00FC5ADC"/>
    <w:rsid w:val="00FC6DA6"/>
    <w:rsid w:val="00FD2C00"/>
    <w:rsid w:val="00FD2FB2"/>
    <w:rsid w:val="00FD4505"/>
    <w:rsid w:val="00FD6173"/>
    <w:rsid w:val="00FE52FD"/>
    <w:rsid w:val="00FE6158"/>
    <w:rsid w:val="00FE6A42"/>
    <w:rsid w:val="00FF17B0"/>
    <w:rsid w:val="00FF2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B0FE9B"/>
  <w15:docId w15:val="{228C92E3-D98C-4798-B0D6-AEA6E801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ADC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60FC4"/>
    <w:pPr>
      <w:ind w:left="720"/>
      <w:contextualSpacing/>
    </w:pPr>
    <w:rPr>
      <w:bCs/>
      <w:sz w:val="28"/>
    </w:rPr>
  </w:style>
  <w:style w:type="paragraph" w:styleId="a4">
    <w:name w:val="Balloon Text"/>
    <w:basedOn w:val="a"/>
    <w:link w:val="a5"/>
    <w:uiPriority w:val="99"/>
    <w:semiHidden/>
    <w:rsid w:val="00523A0C"/>
    <w:rPr>
      <w:sz w:val="2"/>
      <w:szCs w:val="20"/>
    </w:rPr>
  </w:style>
  <w:style w:type="character" w:customStyle="1" w:styleId="a5">
    <w:name w:val="Текст у виносці Знак"/>
    <w:link w:val="a4"/>
    <w:uiPriority w:val="99"/>
    <w:semiHidden/>
    <w:locked/>
    <w:rsid w:val="00CB2F34"/>
    <w:rPr>
      <w:rFonts w:cs="Times New Roman"/>
      <w:sz w:val="2"/>
      <w:lang w:eastAsia="zh-CN"/>
    </w:rPr>
  </w:style>
  <w:style w:type="character" w:customStyle="1" w:styleId="rvts0">
    <w:name w:val="rvts0"/>
    <w:uiPriority w:val="99"/>
    <w:rsid w:val="0048099D"/>
  </w:style>
  <w:style w:type="paragraph" w:styleId="a6">
    <w:name w:val="header"/>
    <w:basedOn w:val="a"/>
    <w:link w:val="a7"/>
    <w:uiPriority w:val="99"/>
    <w:rsid w:val="00694B3C"/>
    <w:pPr>
      <w:tabs>
        <w:tab w:val="center" w:pos="4819"/>
        <w:tab w:val="right" w:pos="9639"/>
      </w:tabs>
    </w:pPr>
    <w:rPr>
      <w:szCs w:val="20"/>
    </w:rPr>
  </w:style>
  <w:style w:type="character" w:customStyle="1" w:styleId="a7">
    <w:name w:val="Верхній колонтитул Знак"/>
    <w:link w:val="a6"/>
    <w:uiPriority w:val="99"/>
    <w:locked/>
    <w:rsid w:val="00694B3C"/>
    <w:rPr>
      <w:rFonts w:cs="Times New Roman"/>
      <w:sz w:val="24"/>
      <w:lang w:eastAsia="zh-CN"/>
    </w:rPr>
  </w:style>
  <w:style w:type="paragraph" w:styleId="a8">
    <w:name w:val="footer"/>
    <w:basedOn w:val="a"/>
    <w:link w:val="a9"/>
    <w:uiPriority w:val="99"/>
    <w:rsid w:val="00694B3C"/>
    <w:pPr>
      <w:tabs>
        <w:tab w:val="center" w:pos="4819"/>
        <w:tab w:val="right" w:pos="9639"/>
      </w:tabs>
    </w:pPr>
    <w:rPr>
      <w:szCs w:val="20"/>
    </w:rPr>
  </w:style>
  <w:style w:type="character" w:customStyle="1" w:styleId="a9">
    <w:name w:val="Нижній колонтитул Знак"/>
    <w:link w:val="a8"/>
    <w:uiPriority w:val="99"/>
    <w:locked/>
    <w:rsid w:val="00694B3C"/>
    <w:rPr>
      <w:rFonts w:cs="Times New Roman"/>
      <w:sz w:val="24"/>
      <w:lang w:eastAsia="zh-CN"/>
    </w:rPr>
  </w:style>
  <w:style w:type="paragraph" w:customStyle="1" w:styleId="123">
    <w:name w:val="123"/>
    <w:basedOn w:val="a"/>
    <w:uiPriority w:val="99"/>
    <w:rsid w:val="00982D99"/>
    <w:rPr>
      <w:bCs/>
      <w:kern w:val="2"/>
      <w:sz w:val="28"/>
    </w:rPr>
  </w:style>
  <w:style w:type="paragraph" w:customStyle="1" w:styleId="1">
    <w:name w:val="Абзац списка1"/>
    <w:basedOn w:val="a"/>
    <w:uiPriority w:val="99"/>
    <w:rsid w:val="00982D99"/>
    <w:pPr>
      <w:spacing w:after="200"/>
      <w:ind w:left="720"/>
      <w:contextualSpacing/>
    </w:pPr>
    <w:rPr>
      <w:bCs/>
      <w:kern w:val="2"/>
      <w:sz w:val="28"/>
    </w:rPr>
  </w:style>
  <w:style w:type="character" w:styleId="aa">
    <w:name w:val="page number"/>
    <w:uiPriority w:val="99"/>
    <w:rsid w:val="00A742EF"/>
    <w:rPr>
      <w:rFonts w:cs="Times New Roman"/>
    </w:rPr>
  </w:style>
  <w:style w:type="paragraph" w:customStyle="1" w:styleId="10">
    <w:name w:val="Абзац списку1"/>
    <w:basedOn w:val="a"/>
    <w:rsid w:val="00661B2D"/>
    <w:pPr>
      <w:spacing w:after="200"/>
      <w:ind w:left="720"/>
      <w:contextualSpacing/>
    </w:pPr>
    <w:rPr>
      <w:bCs/>
      <w:kern w:val="2"/>
      <w:sz w:val="28"/>
    </w:rPr>
  </w:style>
  <w:style w:type="paragraph" w:customStyle="1" w:styleId="western">
    <w:name w:val="western"/>
    <w:basedOn w:val="a"/>
    <w:rsid w:val="00765284"/>
    <w:pPr>
      <w:suppressAutoHyphens w:val="0"/>
      <w:spacing w:before="100" w:beforeAutospacing="1" w:after="142" w:line="288" w:lineRule="auto"/>
    </w:pPr>
    <w:rPr>
      <w:color w:val="000000"/>
      <w:sz w:val="28"/>
      <w:szCs w:val="28"/>
      <w:lang w:eastAsia="uk-UA"/>
    </w:rPr>
  </w:style>
  <w:style w:type="character" w:customStyle="1" w:styleId="Bodytext2">
    <w:name w:val="Body text (2)_"/>
    <w:link w:val="Bodytext20"/>
    <w:locked/>
    <w:rsid w:val="00F60F6B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F60F6B"/>
    <w:pPr>
      <w:widowControl w:val="0"/>
      <w:shd w:val="clear" w:color="auto" w:fill="FFFFFF"/>
      <w:suppressAutoHyphens w:val="0"/>
      <w:spacing w:before="360" w:line="320" w:lineRule="exact"/>
      <w:jc w:val="both"/>
    </w:pPr>
    <w:rPr>
      <w:sz w:val="28"/>
      <w:szCs w:val="28"/>
      <w:lang w:eastAsia="uk-UA"/>
    </w:rPr>
  </w:style>
  <w:style w:type="character" w:styleId="ab">
    <w:name w:val="Hyperlink"/>
    <w:semiHidden/>
    <w:unhideWhenUsed/>
    <w:rsid w:val="001F2E7F"/>
    <w:rPr>
      <w:color w:val="000080"/>
      <w:u w:val="single"/>
    </w:rPr>
  </w:style>
  <w:style w:type="paragraph" w:styleId="ac">
    <w:name w:val="Subtitle"/>
    <w:basedOn w:val="a"/>
    <w:next w:val="a"/>
    <w:link w:val="ad"/>
    <w:qFormat/>
    <w:locked/>
    <w:rsid w:val="00E90C2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d">
    <w:name w:val="Підзаголовок Знак"/>
    <w:basedOn w:val="a0"/>
    <w:link w:val="ac"/>
    <w:rsid w:val="00E90C2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zh-CN"/>
    </w:rPr>
  </w:style>
  <w:style w:type="character" w:styleId="ae">
    <w:name w:val="Strong"/>
    <w:basedOn w:val="a0"/>
    <w:qFormat/>
    <w:locked/>
    <w:rsid w:val="00A74EE4"/>
    <w:rPr>
      <w:b/>
      <w:bCs/>
    </w:rPr>
  </w:style>
  <w:style w:type="paragraph" w:customStyle="1" w:styleId="Standard">
    <w:name w:val="Standard"/>
    <w:qFormat/>
    <w:rsid w:val="005B1AC5"/>
    <w:pPr>
      <w:widowControl w:val="0"/>
      <w:suppressAutoHyphens/>
      <w:autoSpaceDN w:val="0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5B1AC5"/>
    <w:rPr>
      <w:b/>
      <w:bCs/>
    </w:rPr>
  </w:style>
  <w:style w:type="paragraph" w:styleId="HTML">
    <w:name w:val="HTML Preformatted"/>
    <w:basedOn w:val="a"/>
    <w:link w:val="HTML0"/>
    <w:semiHidden/>
    <w:unhideWhenUsed/>
    <w:rsid w:val="00B632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semiHidden/>
    <w:rsid w:val="00B632BC"/>
    <w:rPr>
      <w:rFonts w:ascii="Courier New" w:hAnsi="Courier New" w:cs="Courier New"/>
    </w:rPr>
  </w:style>
  <w:style w:type="character" w:styleId="af">
    <w:name w:val="Emphasis"/>
    <w:qFormat/>
    <w:locked/>
    <w:rsid w:val="00B632BC"/>
    <w:rPr>
      <w:i/>
      <w:iCs/>
    </w:rPr>
  </w:style>
  <w:style w:type="paragraph" w:styleId="af0">
    <w:name w:val="Normal (Web)"/>
    <w:basedOn w:val="a"/>
    <w:uiPriority w:val="99"/>
    <w:semiHidden/>
    <w:unhideWhenUsed/>
    <w:rsid w:val="00AF59EF"/>
    <w:pPr>
      <w:suppressAutoHyphens w:val="0"/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62835-E4F1-4D9E-9248-D51778D09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16</Pages>
  <Words>20164</Words>
  <Characters>11494</Characters>
  <Application>Microsoft Office Word</Application>
  <DocSecurity>0</DocSecurity>
  <Lines>95</Lines>
  <Paragraphs>63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LMR</Company>
  <LinksUpToDate>false</LinksUpToDate>
  <CharactersWithSpaces>31595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Касянова Тетяна</dc:creator>
  <cp:keywords/>
  <cp:lastModifiedBy>Ірина Демидюк</cp:lastModifiedBy>
  <cp:revision>177</cp:revision>
  <cp:lastPrinted>2024-01-16T08:49:00Z</cp:lastPrinted>
  <dcterms:created xsi:type="dcterms:W3CDTF">2024-01-16T09:53:00Z</dcterms:created>
  <dcterms:modified xsi:type="dcterms:W3CDTF">2025-07-17T06:36:00Z</dcterms:modified>
</cp:coreProperties>
</file>