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Корольчука Ігоря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</w:t>
            </w:r>
            <w:r>
              <w:rPr>
                <w:lang w:eastAsia="ar-SA"/>
              </w:rPr>
              <w:t>146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</w:t>
            </w:r>
            <w:r>
              <w:rPr/>
              <w:t>416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</w:t>
        <w:tab/>
        <w:tab/>
        <w:tab/>
        <w:tab/>
        <w:tab/>
        <w:t xml:space="preserve"> </w:t>
      </w:r>
      <w:r>
        <w:rPr>
          <w:lang w:eastAsia="ar-SA"/>
        </w:rPr>
        <w:t>Ірина ЧЕБЕЛЮК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ахецький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26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9540" cy="463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880" cy="45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pt;height:3.5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8119E-5AA6-4555-87DF-691B00E1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LibreOffice/7.2.3.2$Windows_X86_64 LibreOffice_project/d166454616c1632304285822f9c83ce2e660fd92</Application>
  <AppVersion>15.0000</AppVersion>
  <Pages>1</Pages>
  <Words>45</Words>
  <Characters>291</Characters>
  <CharactersWithSpaces>355</CharactersWithSpaces>
  <Paragraphs>20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2025-07-22T11:11:31Z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