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_DdeLink__225_3228790641"/>
    <w:bookmarkEnd w:id="0"/>
    <w:p w14:paraId="2F4E6172" w14:textId="77777777" w:rsidR="00BF0ADF" w:rsidRPr="009167B5" w:rsidRDefault="00BF0ADF" w:rsidP="00BF0ADF">
      <w:pPr>
        <w:tabs>
          <w:tab w:val="left" w:pos="4320"/>
        </w:tabs>
        <w:jc w:val="center"/>
      </w:pPr>
      <w:r w:rsidRPr="009167B5">
        <w:object w:dxaOrig="3096" w:dyaOrig="3281" w14:anchorId="06A2D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6" o:title=""/>
          </v:shape>
          <o:OLEObject Type="Embed" ProgID="PBrush" ShapeID="_x0000_i1025" DrawAspect="Content" ObjectID="_1815307777" r:id="rId7"/>
        </w:object>
      </w:r>
    </w:p>
    <w:p w14:paraId="6CFD2DF9" w14:textId="77777777" w:rsidR="00BF0ADF" w:rsidRPr="009167B5" w:rsidRDefault="00BF0ADF" w:rsidP="00BF0ADF">
      <w:pPr>
        <w:jc w:val="center"/>
        <w:rPr>
          <w:sz w:val="16"/>
          <w:szCs w:val="16"/>
        </w:rPr>
      </w:pPr>
    </w:p>
    <w:p w14:paraId="47D9A84F" w14:textId="77777777" w:rsidR="00BF0ADF" w:rsidRPr="00867ACA" w:rsidRDefault="00BF0ADF" w:rsidP="00BF0A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41ACC79" w14:textId="77777777" w:rsidR="00BF0ADF" w:rsidRPr="003C6E43" w:rsidRDefault="00BF0ADF" w:rsidP="00BF0ADF">
      <w:pPr>
        <w:rPr>
          <w:color w:val="FF0000"/>
          <w:sz w:val="10"/>
          <w:szCs w:val="10"/>
        </w:rPr>
      </w:pPr>
    </w:p>
    <w:p w14:paraId="1322F568" w14:textId="77777777" w:rsidR="00BF0ADF" w:rsidRPr="002C0097" w:rsidRDefault="00BF0ADF" w:rsidP="00BF0A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F2D5A24" w14:textId="77777777" w:rsidR="00BF0ADF" w:rsidRPr="009167B5" w:rsidRDefault="00BF0ADF" w:rsidP="00BF0ADF">
      <w:pPr>
        <w:jc w:val="center"/>
        <w:rPr>
          <w:b/>
          <w:bCs/>
          <w:sz w:val="20"/>
          <w:szCs w:val="20"/>
        </w:rPr>
      </w:pPr>
    </w:p>
    <w:p w14:paraId="49E7FC3B" w14:textId="77777777" w:rsidR="00BF0ADF" w:rsidRPr="009167B5" w:rsidRDefault="00BF0ADF" w:rsidP="00BF0A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C44583" w14:textId="77777777" w:rsidR="00BF0ADF" w:rsidRPr="009167B5" w:rsidRDefault="00BF0ADF" w:rsidP="00BF0ADF">
      <w:pPr>
        <w:jc w:val="center"/>
        <w:rPr>
          <w:bCs/>
          <w:sz w:val="40"/>
          <w:szCs w:val="40"/>
        </w:rPr>
      </w:pPr>
    </w:p>
    <w:p w14:paraId="7BABA9DF" w14:textId="77777777" w:rsidR="00BF0ADF" w:rsidRDefault="00BF0ADF" w:rsidP="00BF0A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3A0D6D0" w14:textId="77777777" w:rsidR="00BF0ADF" w:rsidRPr="00BF0ADF" w:rsidRDefault="00BF0ADF" w:rsidP="00BF0ADF">
      <w:pPr>
        <w:spacing w:line="360" w:lineRule="auto"/>
        <w:ind w:right="4959"/>
        <w:jc w:val="both"/>
        <w:rPr>
          <w:sz w:val="28"/>
          <w:szCs w:val="28"/>
        </w:rPr>
      </w:pPr>
    </w:p>
    <w:p w14:paraId="2A1BB761" w14:textId="1620E6A9" w:rsidR="00BF0ADF" w:rsidRPr="00BF0ADF" w:rsidRDefault="00BF0ADF" w:rsidP="00BF0ADF">
      <w:pPr>
        <w:ind w:right="4392"/>
        <w:jc w:val="both"/>
        <w:rPr>
          <w:sz w:val="28"/>
          <w:szCs w:val="28"/>
        </w:rPr>
      </w:pPr>
      <w:r w:rsidRPr="00BF0ADF">
        <w:rPr>
          <w:sz w:val="28"/>
          <w:szCs w:val="28"/>
        </w:rPr>
        <w:t>Про н</w:t>
      </w:r>
      <w:r w:rsidRPr="00BF0ADF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адання заступникам міського</w:t>
      </w: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 </w:t>
      </w:r>
      <w:r w:rsidRPr="00BF0ADF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голови повноважень щодо вирішення</w:t>
      </w: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 </w:t>
      </w:r>
      <w:r w:rsidRPr="00BF0ADF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питань, пов’язаних із виїздом дітей за межі України у </w:t>
      </w:r>
      <w:bookmarkStart w:id="1" w:name="__DdeLink__550_2027096844"/>
      <w:r w:rsidRPr="00BF0ADF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період дії воєнного </w:t>
      </w:r>
      <w:bookmarkStart w:id="2" w:name="__DdeLink__415_1851356964"/>
      <w:r w:rsidRPr="00BF0ADF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стану</w:t>
      </w:r>
      <w:bookmarkEnd w:id="1"/>
      <w:bookmarkEnd w:id="2"/>
    </w:p>
    <w:p w14:paraId="0456DD2F" w14:textId="77777777" w:rsidR="00BF0ADF" w:rsidRPr="00BF0ADF" w:rsidRDefault="00BF0ADF" w:rsidP="00BF0ADF">
      <w:pPr>
        <w:widowControl w:val="0"/>
        <w:tabs>
          <w:tab w:val="left" w:pos="735"/>
          <w:tab w:val="center" w:pos="4892"/>
        </w:tabs>
        <w:suppressAutoHyphens/>
        <w:spacing w:line="360" w:lineRule="auto"/>
        <w:jc w:val="both"/>
        <w:rPr>
          <w:rFonts w:eastAsia="SimSun;宋体"/>
          <w:kern w:val="2"/>
          <w:sz w:val="28"/>
          <w:szCs w:val="28"/>
          <w:highlight w:val="white"/>
          <w:lang w:eastAsia="hi-IN" w:bidi="hi-IN"/>
        </w:rPr>
      </w:pPr>
    </w:p>
    <w:p w14:paraId="74D3757F" w14:textId="54350CBF" w:rsidR="00BE1BEA" w:rsidRDefault="00000000">
      <w:pPr>
        <w:tabs>
          <w:tab w:val="left" w:pos="570"/>
        </w:tabs>
        <w:ind w:firstLine="720"/>
        <w:jc w:val="both"/>
      </w:pP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Відповідно до підпункту 4 п. б) частини першої ст. 34 Закону України “Про місцеве самоврядування в Україні”, абзацу тринадцятого п. 2</w:t>
      </w:r>
      <w:r>
        <w:rPr>
          <w:rStyle w:val="a4"/>
          <w:rFonts w:ascii="Liberation Serif" w:eastAsia="NSimSun" w:hAnsi="Liberation Serif" w:cs="Arial"/>
          <w:b/>
          <w:bCs/>
          <w:color w:val="000000"/>
          <w:kern w:val="2"/>
          <w:sz w:val="28"/>
          <w:szCs w:val="28"/>
          <w:highlight w:val="white"/>
          <w:u w:val="none"/>
          <w:vertAlign w:val="superscript"/>
        </w:rPr>
        <w:t>3</w:t>
      </w:r>
      <w:r>
        <w:rPr>
          <w:rFonts w:eastAsia="SimSun;宋体"/>
          <w:kern w:val="2"/>
          <w:sz w:val="28"/>
          <w:szCs w:val="28"/>
          <w:highlight w:val="white"/>
          <w:lang w:eastAsia="hi-IN" w:bidi="hi-IN"/>
        </w:rPr>
        <w:t xml:space="preserve"> Правил перетинання державного кордону громадянами України, затверджених постановою Кабінету Міністрів України від 27.01.1995 № 57, з метою забезпечення оперативного вирішення питань, пов’язаних з виїздом дітей за межі України у період дії воєнного стану,  виконавчий комітет міської ради</w:t>
      </w:r>
    </w:p>
    <w:p w14:paraId="6F4F9121" w14:textId="77777777" w:rsidR="00BE1BEA" w:rsidRPr="00BF0ADF" w:rsidRDefault="00BE1BEA">
      <w:pPr>
        <w:ind w:firstLine="708"/>
        <w:jc w:val="both"/>
        <w:rPr>
          <w:sz w:val="32"/>
          <w:szCs w:val="32"/>
          <w:highlight w:val="white"/>
        </w:rPr>
      </w:pPr>
    </w:p>
    <w:p w14:paraId="5A7F92E7" w14:textId="77777777" w:rsidR="00BE1BEA" w:rsidRDefault="00000000">
      <w:r>
        <w:rPr>
          <w:sz w:val="28"/>
          <w:szCs w:val="28"/>
          <w:highlight w:val="white"/>
        </w:rPr>
        <w:t>ВИРІШИВ:</w:t>
      </w:r>
    </w:p>
    <w:p w14:paraId="6B3381C1" w14:textId="77777777" w:rsidR="00BE1BEA" w:rsidRPr="00BF0ADF" w:rsidRDefault="00BE1BEA">
      <w:pPr>
        <w:jc w:val="both"/>
        <w:rPr>
          <w:sz w:val="32"/>
          <w:szCs w:val="32"/>
          <w:highlight w:val="white"/>
        </w:rPr>
      </w:pPr>
    </w:p>
    <w:p w14:paraId="3205C126" w14:textId="1BCCB887" w:rsidR="00BE1BEA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  <w:highlight w:val="white"/>
        </w:rPr>
        <w:t>1. У</w:t>
      </w:r>
      <w:r>
        <w:rPr>
          <w:color w:val="000000"/>
          <w:sz w:val="28"/>
          <w:szCs w:val="28"/>
          <w:highlight w:val="white"/>
        </w:rPr>
        <w:t xml:space="preserve">повноважити </w:t>
      </w:r>
      <w:r>
        <w:rPr>
          <w:bCs/>
          <w:color w:val="000000"/>
          <w:sz w:val="28"/>
          <w:szCs w:val="28"/>
          <w:highlight w:val="white"/>
          <w:lang w:eastAsia="zh-CN"/>
        </w:rPr>
        <w:t xml:space="preserve">заступника міського голови Ірину Чебелюк </w:t>
      </w:r>
      <w:r w:rsidR="00502A7D" w:rsidRPr="00BF0ADF">
        <w:rPr>
          <w:rFonts w:eastAsia="SimSun;宋体"/>
          <w:kern w:val="2"/>
          <w:sz w:val="28"/>
          <w:szCs w:val="28"/>
          <w:highlight w:val="white"/>
          <w:lang w:eastAsia="hi-IN" w:bidi="hi-IN"/>
        </w:rPr>
        <w:t>у період дії воєнного стану</w:t>
      </w:r>
      <w:r w:rsidR="00502A7D">
        <w:rPr>
          <w:color w:val="000000"/>
          <w:sz w:val="28"/>
          <w:szCs w:val="28"/>
          <w:highlight w:val="white"/>
        </w:rPr>
        <w:t xml:space="preserve"> в Україні </w:t>
      </w:r>
      <w:r>
        <w:rPr>
          <w:color w:val="000000"/>
          <w:sz w:val="28"/>
          <w:szCs w:val="28"/>
          <w:highlight w:val="white"/>
        </w:rPr>
        <w:t>завіряти від імені органу опіки та піклування Луцької міської ради заяви батьків про виїзд за межі України дітей, які не досягли 16-річного віку, в супроводі баби, діда, повнолітніх брата, сестри, мачухи, вітчима або інших осіб, уповноважених одним з батьків, без нотаріально посвідченої згоди другого з батьків.</w:t>
      </w:r>
    </w:p>
    <w:p w14:paraId="21CFA859" w14:textId="53C0D4E0" w:rsidR="00BE1BEA" w:rsidRDefault="00000000">
      <w:pPr>
        <w:tabs>
          <w:tab w:val="left" w:pos="570"/>
        </w:tabs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 Уповноважити </w:t>
      </w:r>
      <w:r>
        <w:rPr>
          <w:bCs/>
          <w:color w:val="000000"/>
          <w:sz w:val="28"/>
          <w:szCs w:val="28"/>
          <w:highlight w:val="white"/>
          <w:lang w:eastAsia="zh-CN"/>
        </w:rPr>
        <w:t xml:space="preserve">заступника міського голови, керуючого справами виконкому Юрія Вербича під час відсутності заступника міського голови Ірини Чебелюк </w:t>
      </w:r>
      <w:r>
        <w:rPr>
          <w:color w:val="000000"/>
          <w:sz w:val="28"/>
          <w:szCs w:val="28"/>
          <w:highlight w:val="white"/>
        </w:rPr>
        <w:t>завіряти від імені органу опіки та піклування Луцької міської ради заяви батьків про виїзд за межі України дітей, які не досягли 16-річного віку, в супроводі баби, діда, повнолітніх брата, сестри, мачухи, вітчима або інших осіб, уповноважених одним з батьків, без нотаріально посвідченої згоди другого з батьків.</w:t>
      </w:r>
    </w:p>
    <w:p w14:paraId="367A1422" w14:textId="124E132D" w:rsidR="00BE1BEA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  <w:highlight w:val="white"/>
        </w:rPr>
        <w:t xml:space="preserve">3. Затвердити форму </w:t>
      </w:r>
      <w:r>
        <w:rPr>
          <w:color w:val="000000"/>
          <w:sz w:val="28"/>
          <w:szCs w:val="28"/>
          <w:highlight w:val="white"/>
        </w:rPr>
        <w:t>заяви батьків про виїзд за межі України дітей, які не досягли 16-річного віку, в супроводі баби, діда, повнолітніх брата, сестри, мачухи, вітчима або інших осіб, уповноважених одним з батьків (дода</w:t>
      </w:r>
      <w:r w:rsidR="00BF0ADF">
        <w:rPr>
          <w:color w:val="000000"/>
          <w:sz w:val="28"/>
          <w:szCs w:val="28"/>
          <w:highlight w:val="white"/>
        </w:rPr>
        <w:t>ється</w:t>
      </w:r>
      <w:r>
        <w:rPr>
          <w:color w:val="000000"/>
          <w:sz w:val="28"/>
          <w:szCs w:val="28"/>
          <w:highlight w:val="white"/>
        </w:rPr>
        <w:t xml:space="preserve">). </w:t>
      </w:r>
    </w:p>
    <w:p w14:paraId="0E013623" w14:textId="12CD2E66" w:rsidR="00BE1BEA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  <w:highlight w:val="white"/>
        </w:rPr>
        <w:lastRenderedPageBreak/>
        <w:tab/>
        <w:t>4. Визнати таким, що втратило чинність, рішення виконавчого комітету міської ради від 23.03.2022 №</w:t>
      </w:r>
      <w:r w:rsidR="00BF0ADF"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</w:rPr>
        <w:t>180-1 “</w:t>
      </w:r>
      <w:r>
        <w:rPr>
          <w:sz w:val="28"/>
          <w:szCs w:val="28"/>
        </w:rPr>
        <w:t>Про надання заступнику міського голови Ірині Чебелюк повноважень щодо вирішення питань, пов’язаних з виїздом дітей за межі України у період дії воєнного стану”.</w:t>
      </w:r>
    </w:p>
    <w:p w14:paraId="48453A40" w14:textId="683C7E60" w:rsidR="00BE1BEA" w:rsidRDefault="00BE1BEA">
      <w:pPr>
        <w:jc w:val="both"/>
        <w:rPr>
          <w:sz w:val="28"/>
          <w:szCs w:val="28"/>
        </w:rPr>
      </w:pPr>
    </w:p>
    <w:p w14:paraId="728B403C" w14:textId="77777777" w:rsidR="00BF0ADF" w:rsidRDefault="00BF0ADF">
      <w:pPr>
        <w:jc w:val="both"/>
        <w:rPr>
          <w:sz w:val="28"/>
          <w:szCs w:val="28"/>
        </w:rPr>
      </w:pPr>
    </w:p>
    <w:p w14:paraId="324DC371" w14:textId="77777777" w:rsidR="00BF0ADF" w:rsidRPr="00BF0ADF" w:rsidRDefault="00BF0ADF">
      <w:pPr>
        <w:jc w:val="both"/>
        <w:rPr>
          <w:sz w:val="28"/>
          <w:szCs w:val="28"/>
        </w:rPr>
      </w:pPr>
    </w:p>
    <w:p w14:paraId="22D87501" w14:textId="77777777" w:rsidR="00BE1BEA" w:rsidRDefault="00000000">
      <w:pPr>
        <w:spacing w:line="216" w:lineRule="auto"/>
      </w:pPr>
      <w:r>
        <w:rPr>
          <w:bCs/>
          <w:sz w:val="28"/>
          <w:szCs w:val="28"/>
          <w:highlight w:val="white"/>
          <w:lang w:eastAsia="zh-CN"/>
        </w:rPr>
        <w:t>Міський голова</w:t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</w:r>
      <w:r>
        <w:rPr>
          <w:bCs/>
          <w:sz w:val="28"/>
          <w:szCs w:val="28"/>
          <w:highlight w:val="white"/>
          <w:lang w:eastAsia="zh-CN"/>
        </w:rPr>
        <w:tab/>
        <w:t>Ігор ПОЛІЩУК</w:t>
      </w:r>
    </w:p>
    <w:p w14:paraId="650D7357" w14:textId="77777777" w:rsidR="00BE1BEA" w:rsidRDefault="00BE1BEA">
      <w:pPr>
        <w:spacing w:line="216" w:lineRule="auto"/>
        <w:rPr>
          <w:sz w:val="28"/>
          <w:szCs w:val="28"/>
          <w:highlight w:val="white"/>
        </w:rPr>
      </w:pPr>
    </w:p>
    <w:p w14:paraId="4459EF26" w14:textId="77777777" w:rsidR="00BF0ADF" w:rsidRDefault="00BF0ADF">
      <w:pPr>
        <w:spacing w:line="216" w:lineRule="auto"/>
        <w:rPr>
          <w:sz w:val="28"/>
          <w:szCs w:val="28"/>
          <w:highlight w:val="white"/>
        </w:rPr>
      </w:pPr>
    </w:p>
    <w:p w14:paraId="500EB17D" w14:textId="77777777" w:rsidR="00BE1BEA" w:rsidRDefault="00BE1BEA">
      <w:pPr>
        <w:spacing w:line="216" w:lineRule="auto"/>
        <w:rPr>
          <w:sz w:val="28"/>
          <w:szCs w:val="28"/>
          <w:highlight w:val="white"/>
        </w:rPr>
      </w:pPr>
    </w:p>
    <w:p w14:paraId="5EBBDCED" w14:textId="77777777" w:rsidR="00BE1BEA" w:rsidRDefault="00000000">
      <w:pPr>
        <w:spacing w:line="216" w:lineRule="auto"/>
      </w:pPr>
      <w:r>
        <w:rPr>
          <w:sz w:val="28"/>
          <w:szCs w:val="28"/>
          <w:highlight w:val="white"/>
        </w:rPr>
        <w:t xml:space="preserve">Секретар міської ради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>Юрій БЕЗПЯТКО</w:t>
      </w:r>
    </w:p>
    <w:p w14:paraId="68176C1A" w14:textId="77777777" w:rsidR="00BE1BEA" w:rsidRDefault="00BE1BEA">
      <w:pPr>
        <w:spacing w:line="216" w:lineRule="auto"/>
        <w:rPr>
          <w:sz w:val="28"/>
          <w:szCs w:val="28"/>
          <w:highlight w:val="white"/>
        </w:rPr>
      </w:pPr>
    </w:p>
    <w:p w14:paraId="659B12E3" w14:textId="77777777" w:rsidR="00BE1BEA" w:rsidRDefault="00BE1BEA">
      <w:pPr>
        <w:spacing w:line="216" w:lineRule="auto"/>
        <w:rPr>
          <w:sz w:val="28"/>
          <w:szCs w:val="28"/>
          <w:highlight w:val="white"/>
        </w:rPr>
      </w:pPr>
    </w:p>
    <w:p w14:paraId="09306875" w14:textId="77777777" w:rsidR="00BE1BEA" w:rsidRDefault="00000000">
      <w:pPr>
        <w:jc w:val="both"/>
      </w:pPr>
      <w:r>
        <w:rPr>
          <w:highlight w:val="white"/>
        </w:rPr>
        <w:t>Шульган 777 923</w:t>
      </w:r>
      <w:r>
        <w:rPr>
          <w:sz w:val="28"/>
          <w:szCs w:val="28"/>
        </w:rPr>
        <w:t xml:space="preserve"> </w:t>
      </w:r>
    </w:p>
    <w:p w14:paraId="212409C0" w14:textId="786D1B9A" w:rsidR="00BE1BEA" w:rsidRDefault="00000000">
      <w:proofErr w:type="spellStart"/>
      <w:r>
        <w:t>Карп’як</w:t>
      </w:r>
      <w:proofErr w:type="spellEnd"/>
      <w:r>
        <w:t xml:space="preserve"> 777</w:t>
      </w:r>
      <w:r w:rsidR="00BF0ADF">
        <w:t> </w:t>
      </w:r>
      <w:r>
        <w:t>870</w:t>
      </w:r>
    </w:p>
    <w:p w14:paraId="12827264" w14:textId="77777777" w:rsidR="00BF0ADF" w:rsidRDefault="00BF0ADF"/>
    <w:sectPr w:rsidR="00BF0ADF" w:rsidSect="00BF0ADF">
      <w:headerReference w:type="default" r:id="rId8"/>
      <w:pgSz w:w="11906" w:h="16838"/>
      <w:pgMar w:top="567" w:right="567" w:bottom="1985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F354" w14:textId="77777777" w:rsidR="00F33828" w:rsidRDefault="00F33828" w:rsidP="00BF0ADF">
      <w:r>
        <w:separator/>
      </w:r>
    </w:p>
  </w:endnote>
  <w:endnote w:type="continuationSeparator" w:id="0">
    <w:p w14:paraId="5ED380CD" w14:textId="77777777" w:rsidR="00F33828" w:rsidRDefault="00F33828" w:rsidP="00BF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CE8A" w14:textId="77777777" w:rsidR="00F33828" w:rsidRDefault="00F33828" w:rsidP="00BF0ADF">
      <w:r>
        <w:separator/>
      </w:r>
    </w:p>
  </w:footnote>
  <w:footnote w:type="continuationSeparator" w:id="0">
    <w:p w14:paraId="02276DAA" w14:textId="77777777" w:rsidR="00F33828" w:rsidRDefault="00F33828" w:rsidP="00BF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059585"/>
      <w:docPartObj>
        <w:docPartGallery w:val="Page Numbers (Top of Page)"/>
        <w:docPartUnique/>
      </w:docPartObj>
    </w:sdtPr>
    <w:sdtContent>
      <w:p w14:paraId="753A5E47" w14:textId="77777777" w:rsidR="00BF0ADF" w:rsidRDefault="00BF0ADF">
        <w:pPr>
          <w:pStyle w:val="aa"/>
          <w:jc w:val="center"/>
        </w:pPr>
      </w:p>
      <w:p w14:paraId="7A48DB9F" w14:textId="77777777" w:rsidR="00BF0ADF" w:rsidRDefault="00BF0A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90EF709" w14:textId="08A9EF2A" w:rsidR="00BF0ADF" w:rsidRDefault="00000000">
        <w:pPr>
          <w:pStyle w:val="aa"/>
          <w:jc w:val="center"/>
        </w:pPr>
      </w:p>
    </w:sdtContent>
  </w:sdt>
  <w:p w14:paraId="103FA062" w14:textId="77777777" w:rsidR="00BF0ADF" w:rsidRDefault="00BF0AD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BEA"/>
    <w:rsid w:val="00502A7D"/>
    <w:rsid w:val="006B0B47"/>
    <w:rsid w:val="00857DBD"/>
    <w:rsid w:val="00BE1BEA"/>
    <w:rsid w:val="00BF0ADF"/>
    <w:rsid w:val="00F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BCBD4"/>
  <w15:docId w15:val="{E1FE7FB3-DE13-47B2-829D-BB5B4B4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сновной шрифт абзаца"/>
    <w:qFormat/>
  </w:style>
  <w:style w:type="character" w:styleId="a4">
    <w:name w:val="Hyperlink"/>
    <w:rPr>
      <w:rFonts w:cs="Times New Roman"/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BF0AD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F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0AD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F0A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1392</Words>
  <Characters>794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63</cp:revision>
  <cp:lastPrinted>2025-07-29T11:52:00Z</cp:lastPrinted>
  <dcterms:created xsi:type="dcterms:W3CDTF">2022-02-22T13:52:00Z</dcterms:created>
  <dcterms:modified xsi:type="dcterms:W3CDTF">2025-07-29T12:22:00Z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