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C82E" w14:textId="45F4215C" w:rsidR="009E7FF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175AD9D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5ffXytUAAAAFAQAADwAAAAAAAAAA&#10;AAAAAAC0AwAAZHJzL2Rvd25yZXYueG1sUEsFBgAAAAAEAAQA8wAAALYEAAAAAA=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22E7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16074152" r:id="rId5"/>
        </w:object>
      </w:r>
    </w:p>
    <w:p w14:paraId="52276BF2" w14:textId="77777777" w:rsidR="009E7FF6" w:rsidRDefault="009E7FF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650538" w14:textId="77777777" w:rsidR="009E7FF6" w:rsidRDefault="009E7FF6">
      <w:pPr>
        <w:rPr>
          <w:sz w:val="8"/>
          <w:szCs w:val="8"/>
        </w:rPr>
      </w:pPr>
    </w:p>
    <w:p w14:paraId="37861B2C" w14:textId="77777777" w:rsidR="009E7FF6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CD3B0E" w14:textId="77777777" w:rsidR="009E7FF6" w:rsidRDefault="009E7FF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5F5A49" w14:textId="77777777" w:rsidR="009E7FF6" w:rsidRDefault="00000000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175FF5" w14:textId="77777777" w:rsidR="009E7FF6" w:rsidRDefault="009E7F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C9381B" w14:textId="77777777" w:rsidR="009E7FF6" w:rsidRDefault="00000000">
      <w:pPr>
        <w:tabs>
          <w:tab w:val="left" w:pos="4510"/>
          <w:tab w:val="left" w:pos="4715"/>
        </w:tabs>
        <w:jc w:val="both"/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87A589F" w14:textId="77777777" w:rsidR="009E7FF6" w:rsidRDefault="009E7FF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A2352BB" w14:textId="3F2672F6" w:rsidR="009E7FF6" w:rsidRPr="00441BEE" w:rsidRDefault="00000000" w:rsidP="00441BEE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441BEE">
        <w:rPr>
          <w:rFonts w:ascii="Times New Roman" w:hAnsi="Times New Roman" w:cs="Times New Roman"/>
          <w:sz w:val="28"/>
          <w:szCs w:val="28"/>
        </w:rPr>
        <w:t>Про введення в експлуатацію</w:t>
      </w:r>
      <w:r w:rsidR="00441BEE" w:rsidRPr="00441BEE">
        <w:rPr>
          <w:rFonts w:ascii="Times New Roman" w:hAnsi="Times New Roman" w:cs="Times New Roman"/>
          <w:sz w:val="28"/>
          <w:szCs w:val="28"/>
        </w:rPr>
        <w:t xml:space="preserve"> </w:t>
      </w:r>
      <w:r w:rsidRPr="00441BEE">
        <w:rPr>
          <w:rFonts w:ascii="Times New Roman" w:hAnsi="Times New Roman" w:cs="Times New Roman"/>
          <w:sz w:val="28"/>
          <w:szCs w:val="28"/>
        </w:rPr>
        <w:t>об’єкта електронно-обчислювальної техніки</w:t>
      </w:r>
    </w:p>
    <w:p w14:paraId="58299A43" w14:textId="77777777" w:rsidR="009E7FF6" w:rsidRDefault="009E7FF6" w:rsidP="00441BEE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0FDD5F" w14:textId="77777777" w:rsidR="009E7FF6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Керуючись статтею 42, частиною восьмою статті 59 Закону України «Про місцеве самоврядування в Україні», відповідно до Правил забезпечення захисту інформації в інформаційних, електронних комунікаційних та інформаційно-комунікаційних системах, затверджених постановою Кабінету Міністрів України від 29.03.2006 № 373:</w:t>
      </w:r>
    </w:p>
    <w:p w14:paraId="2EAC67F8" w14:textId="77777777" w:rsidR="009E7FF6" w:rsidRDefault="009E7FF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1D627F" w14:textId="6978F261" w:rsidR="009E7FF6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Ввести в експлуатацію об’єкт електронно-обчислювальної техніки (ЕОТ) інв. № 101460049 з</w:t>
      </w:r>
      <w:r w:rsidR="00441BEE">
        <w:rPr>
          <w:rFonts w:ascii="Times New Roman" w:hAnsi="Times New Roman"/>
          <w:color w:val="000000"/>
          <w:sz w:val="28"/>
          <w:szCs w:val="28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 xml:space="preserve"> створеною комплексною системою захисту інформації (КСЗІ), призначений для оброблення інформації з обмеженим доступом у приміщенні № 118 відділу оборонно-мобілізаційної і режимно-секретної роботи.</w:t>
      </w:r>
    </w:p>
    <w:p w14:paraId="2D586DF7" w14:textId="314B278C" w:rsidR="009E7FF6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Призначити відповідальним за введення в експлуатацію об’єкта ЕОТ начальника відділу технічного захисту інформації управління інформаційно-комунікаційних технологій Карпюка О</w:t>
      </w:r>
      <w:r w:rsidR="00441BEE">
        <w:rPr>
          <w:rFonts w:ascii="Times New Roman" w:hAnsi="Times New Roman"/>
          <w:color w:val="000000"/>
          <w:sz w:val="28"/>
          <w:szCs w:val="28"/>
        </w:rPr>
        <w:t>лександра.</w:t>
      </w:r>
    </w:p>
    <w:p w14:paraId="347F6FAD" w14:textId="1667D7B8" w:rsidR="009E7FF6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</w:t>
      </w:r>
      <w:r w:rsidR="00441BEE">
        <w:rPr>
          <w:rFonts w:ascii="Times New Roman" w:hAnsi="Times New Roman"/>
          <w:color w:val="000000"/>
          <w:sz w:val="28"/>
          <w:szCs w:val="28"/>
        </w:rPr>
        <w:t xml:space="preserve">Юрія </w:t>
      </w:r>
      <w:r>
        <w:rPr>
          <w:rFonts w:ascii="Times New Roman" w:hAnsi="Times New Roman"/>
          <w:color w:val="000000"/>
          <w:sz w:val="28"/>
          <w:szCs w:val="28"/>
        </w:rPr>
        <w:t>Вербича.</w:t>
      </w:r>
    </w:p>
    <w:p w14:paraId="17EC1C9D" w14:textId="77777777" w:rsidR="009E7FF6" w:rsidRDefault="009E7FF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126191" w14:textId="77777777" w:rsidR="009E7FF6" w:rsidRDefault="009E7FF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35C9CC" w14:textId="77777777" w:rsidR="009E7FF6" w:rsidRDefault="009E7FF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8B73F2" w14:textId="77777777" w:rsidR="009E7FF6" w:rsidRDefault="0000000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Ігор ПОЛІЩУК</w:t>
      </w:r>
    </w:p>
    <w:p w14:paraId="36EBE6C7" w14:textId="77777777" w:rsidR="009E7FF6" w:rsidRDefault="009E7FF6">
      <w:pPr>
        <w:ind w:firstLine="567"/>
        <w:jc w:val="both"/>
        <w:rPr>
          <w:rFonts w:ascii="Times New Roman" w:hAnsi="Times New Roman"/>
          <w:color w:val="000000"/>
        </w:rPr>
      </w:pPr>
    </w:p>
    <w:p w14:paraId="13012E4C" w14:textId="77777777" w:rsidR="009E7FF6" w:rsidRDefault="009E7FF6">
      <w:pPr>
        <w:ind w:firstLine="567"/>
        <w:jc w:val="both"/>
        <w:rPr>
          <w:rFonts w:ascii="Times New Roman" w:hAnsi="Times New Roman"/>
          <w:color w:val="000000"/>
        </w:rPr>
      </w:pPr>
    </w:p>
    <w:p w14:paraId="2F59D075" w14:textId="3A20DB96" w:rsidR="009E7FF6" w:rsidRDefault="0000000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Король 777</w:t>
      </w:r>
      <w:r w:rsidR="00441BEE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999</w:t>
      </w:r>
    </w:p>
    <w:p w14:paraId="208ED3DD" w14:textId="77777777" w:rsidR="00441BEE" w:rsidRDefault="00441BEE">
      <w:pPr>
        <w:jc w:val="both"/>
        <w:rPr>
          <w:rFonts w:ascii="Times New Roman" w:hAnsi="Times New Roman"/>
          <w:color w:val="000000"/>
        </w:rPr>
      </w:pPr>
    </w:p>
    <w:sectPr w:rsidR="00441BEE" w:rsidSect="00441BEE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FF6"/>
    <w:rsid w:val="00441BEE"/>
    <w:rsid w:val="006B1206"/>
    <w:rsid w:val="006F3FC0"/>
    <w:rsid w:val="009E7FF6"/>
    <w:rsid w:val="00F0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CF3EF6"/>
  <w15:docId w15:val="{5FEAADF8-702B-42CD-9D34-83B1835F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Autospacing="1" w:afterAutospacing="1"/>
    </w:pPr>
  </w:style>
  <w:style w:type="paragraph" w:customStyle="1" w:styleId="af0">
    <w:name w:val="Обычный (веб)"/>
    <w:basedOn w:val="a"/>
    <w:qFormat/>
    <w:pPr>
      <w:suppressAutoHyphens w:val="0"/>
      <w:spacing w:before="280" w:after="280"/>
    </w:p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770</Words>
  <Characters>439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66</cp:revision>
  <dcterms:created xsi:type="dcterms:W3CDTF">2022-09-15T13:18:00Z</dcterms:created>
  <dcterms:modified xsi:type="dcterms:W3CDTF">2025-08-07T09:16:00Z</dcterms:modified>
  <dc:language>uk-UA</dc:language>
</cp:coreProperties>
</file>