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8" o:title=""/>
          </v:shape>
          <o:OLEObject Type="Embed" ProgID="PBrush" ShapeID="_x0000_i1025" DrawAspect="Content" ObjectID="_181494488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BEEC4" w14:textId="7AF3B3EE" w:rsidR="00F64D89" w:rsidRPr="00340B34" w:rsidRDefault="00592EDA" w:rsidP="00E655D2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64D89">
        <w:t>Іванюк Ю.І.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F64D89">
        <w:t>в</w:t>
      </w:r>
      <w:r w:rsidR="00E655D2">
        <w:t xml:space="preserve"> </w:t>
      </w:r>
      <w:r w:rsidR="00F64D89">
        <w:t>Центральному парку культури та відпочинку імені Лесі Українки (</w:t>
      </w:r>
      <w:r w:rsidR="00E655D2">
        <w:t>ц</w:t>
      </w:r>
      <w:r w:rsidR="00F64D89">
        <w:t>ентральна алея, біля питного фонтанчика)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37F332C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64D89">
        <w:t>Іванюк Юляни Ігорівни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64D89">
        <w:rPr>
          <w:color w:val="000000" w:themeColor="text1"/>
          <w:szCs w:val="28"/>
        </w:rPr>
        <w:t>21.07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F64D89">
        <w:rPr>
          <w:color w:val="000000" w:themeColor="text1"/>
          <w:szCs w:val="28"/>
        </w:rPr>
        <w:t>1499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645163D" w14:textId="350D69D6" w:rsidR="009B7CE7" w:rsidRPr="00486624" w:rsidRDefault="00592EDA" w:rsidP="00D40E26">
      <w:pPr>
        <w:ind w:firstLine="567"/>
        <w:jc w:val="both"/>
        <w:rPr>
          <w:szCs w:val="28"/>
        </w:rPr>
      </w:pPr>
      <w:r w:rsidRPr="00486624">
        <w:rPr>
          <w:szCs w:val="28"/>
        </w:rPr>
        <w:t>1. Погодити підприємц</w:t>
      </w:r>
      <w:r w:rsidR="009A0208" w:rsidRPr="00486624">
        <w:rPr>
          <w:szCs w:val="28"/>
        </w:rPr>
        <w:t>ю</w:t>
      </w:r>
      <w:r w:rsidRPr="00486624">
        <w:rPr>
          <w:szCs w:val="28"/>
        </w:rPr>
        <w:t xml:space="preserve"> </w:t>
      </w:r>
      <w:r w:rsidR="00F64D89" w:rsidRPr="00486624">
        <w:rPr>
          <w:szCs w:val="28"/>
        </w:rPr>
        <w:t>Іванюк Юляні Ігорівні</w:t>
      </w:r>
      <w:r w:rsidRPr="00486624">
        <w:rPr>
          <w:szCs w:val="28"/>
        </w:rPr>
        <w:t xml:space="preserve"> продовження розміщення стаціонарної тимчасової споруди </w:t>
      </w:r>
      <w:r w:rsidR="0033189A" w:rsidRPr="00486624">
        <w:rPr>
          <w:szCs w:val="28"/>
        </w:rPr>
        <w:t xml:space="preserve">торговельного призначення </w:t>
      </w:r>
      <w:r w:rsidRPr="00486624">
        <w:rPr>
          <w:szCs w:val="28"/>
        </w:rPr>
        <w:t xml:space="preserve">для провадження підприємницької діяльності </w:t>
      </w:r>
      <w:r w:rsidR="00897305" w:rsidRPr="00486624">
        <w:rPr>
          <w:color w:val="000000"/>
          <w:szCs w:val="28"/>
        </w:rPr>
        <w:t xml:space="preserve">(торговельного кіоску) </w:t>
      </w:r>
      <w:r w:rsidR="00F64D89" w:rsidRPr="00486624">
        <w:rPr>
          <w:szCs w:val="28"/>
        </w:rPr>
        <w:t xml:space="preserve">в </w:t>
      </w:r>
      <w:r w:rsidR="00F64D89" w:rsidRPr="00486624">
        <w:rPr>
          <w:szCs w:val="28"/>
        </w:rPr>
        <w:lastRenderedPageBreak/>
        <w:t>Центральному парку культури та відпочинку імені Лесі Українки (</w:t>
      </w:r>
      <w:r w:rsidR="00E655D2">
        <w:rPr>
          <w:szCs w:val="28"/>
        </w:rPr>
        <w:t>ц</w:t>
      </w:r>
      <w:r w:rsidR="00F64D89" w:rsidRPr="00486624">
        <w:rPr>
          <w:szCs w:val="28"/>
        </w:rPr>
        <w:t>ентральна алея, біля питного фонтанчика)</w:t>
      </w:r>
      <w:r w:rsidR="00F60424" w:rsidRPr="00486624">
        <w:rPr>
          <w:szCs w:val="28"/>
        </w:rPr>
        <w:t xml:space="preserve"> </w:t>
      </w:r>
      <w:r w:rsidR="0033035E" w:rsidRPr="00486624">
        <w:rPr>
          <w:color w:val="000000"/>
          <w:szCs w:val="28"/>
          <w:lang w:eastAsia="zh-CN"/>
        </w:rPr>
        <w:t xml:space="preserve">на термін </w:t>
      </w:r>
      <w:r w:rsidR="008F6F88" w:rsidRPr="00486624">
        <w:rPr>
          <w:color w:val="000000"/>
          <w:szCs w:val="28"/>
          <w:lang w:eastAsia="zh-CN"/>
        </w:rPr>
        <w:t>2 роки</w:t>
      </w:r>
      <w:r w:rsidR="0033035E" w:rsidRPr="00486624">
        <w:rPr>
          <w:color w:val="000000"/>
          <w:szCs w:val="28"/>
          <w:lang w:eastAsia="zh-CN"/>
        </w:rPr>
        <w:t>,</w:t>
      </w:r>
      <w:r w:rsidR="0033035E" w:rsidRPr="00486624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33035E" w:rsidRPr="00486624">
        <w:rPr>
          <w:szCs w:val="28"/>
        </w:rPr>
        <w:t xml:space="preserve"> згідно з додатком</w:t>
      </w:r>
      <w:r w:rsidR="0033035E" w:rsidRPr="00486624">
        <w:rPr>
          <w:szCs w:val="28"/>
          <w:lang w:eastAsia="zh-CN"/>
        </w:rPr>
        <w:t>.</w:t>
      </w:r>
    </w:p>
    <w:p w14:paraId="711D1935" w14:textId="494936B0" w:rsidR="00592EDA" w:rsidRPr="00486624" w:rsidRDefault="00592EDA" w:rsidP="00510124">
      <w:pPr>
        <w:ind w:firstLine="567"/>
        <w:jc w:val="both"/>
        <w:rPr>
          <w:szCs w:val="28"/>
        </w:rPr>
      </w:pPr>
      <w:r w:rsidRPr="00486624">
        <w:rPr>
          <w:szCs w:val="28"/>
        </w:rPr>
        <w:t>2. Зобов’язати підприємц</w:t>
      </w:r>
      <w:r w:rsidR="009A0208" w:rsidRPr="00486624">
        <w:rPr>
          <w:szCs w:val="28"/>
        </w:rPr>
        <w:t>я</w:t>
      </w:r>
      <w:r w:rsidRPr="00486624">
        <w:rPr>
          <w:szCs w:val="28"/>
        </w:rPr>
        <w:t xml:space="preserve"> </w:t>
      </w:r>
      <w:r w:rsidR="00F64D89" w:rsidRPr="00486624">
        <w:rPr>
          <w:szCs w:val="28"/>
        </w:rPr>
        <w:t>Іванюк Юляну Ігорівну</w:t>
      </w:r>
      <w:r w:rsidRPr="00486624">
        <w:rPr>
          <w:szCs w:val="28"/>
        </w:rPr>
        <w:t>:</w:t>
      </w:r>
    </w:p>
    <w:p w14:paraId="2BF3C3F9" w14:textId="77777777" w:rsidR="00EF2B37" w:rsidRPr="00486624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486624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486624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486624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486624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486624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486624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486624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486624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486624"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138E" w14:textId="77777777" w:rsidR="0030449D" w:rsidRDefault="0030449D">
      <w:r>
        <w:separator/>
      </w:r>
    </w:p>
  </w:endnote>
  <w:endnote w:type="continuationSeparator" w:id="0">
    <w:p w14:paraId="1268D672" w14:textId="77777777" w:rsidR="0030449D" w:rsidRDefault="0030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8237" w14:textId="77777777" w:rsidR="0030449D" w:rsidRDefault="0030449D">
      <w:r>
        <w:separator/>
      </w:r>
    </w:p>
  </w:footnote>
  <w:footnote w:type="continuationSeparator" w:id="0">
    <w:p w14:paraId="1FAABF21" w14:textId="77777777" w:rsidR="0030449D" w:rsidRDefault="0030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59749E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662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40425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761136">
    <w:abstractNumId w:val="0"/>
  </w:num>
  <w:num w:numId="3" w16cid:durableId="2124180889">
    <w:abstractNumId w:val="7"/>
  </w:num>
  <w:num w:numId="4" w16cid:durableId="1959723930">
    <w:abstractNumId w:val="6"/>
  </w:num>
  <w:num w:numId="5" w16cid:durableId="1014266912">
    <w:abstractNumId w:val="1"/>
  </w:num>
  <w:num w:numId="6" w16cid:durableId="2057511342">
    <w:abstractNumId w:val="3"/>
  </w:num>
  <w:num w:numId="7" w16cid:durableId="1773820620">
    <w:abstractNumId w:val="5"/>
  </w:num>
  <w:num w:numId="8" w16cid:durableId="196538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B71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449D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35E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6624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5F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024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6F88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1D67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55D2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360F"/>
    <w:rsid w:val="00F64D89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04A7-74BB-4AC0-ADE2-C5CCFA02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2025-07-22T06:33:00Z</dcterms:created>
  <dcterms:modified xsi:type="dcterms:W3CDTF">2025-07-25T07:35:00Z</dcterms:modified>
</cp:coreProperties>
</file>