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363701193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Про  надання  </w:t>
      </w:r>
      <w:r>
        <w:rPr>
          <w:rFonts w:cs="Times New Roman"/>
          <w:sz w:val="28"/>
          <w:szCs w:val="28"/>
          <w:lang w:val="uk-UA"/>
        </w:rPr>
        <w:t>ТОВ «ВОЛИНЬСТАЛЬ»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на   проведення    експертної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грошової   оцінки   земельної   ділянки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комунальної власності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 xml:space="preserve">. </w:t>
      </w:r>
      <w:r>
        <w:rPr>
          <w:rFonts w:eastAsia="Times New Roman" w:cs="Times New Roman"/>
          <w:sz w:val="28"/>
          <w:szCs w:val="28"/>
          <w:lang w:val="uk-UA"/>
        </w:rPr>
        <w:t>Корсака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Івана</w:t>
      </w:r>
      <w:r>
        <w:rPr>
          <w:rFonts w:eastAsia="Times New Roman" w:cs="Times New Roman"/>
          <w:sz w:val="28"/>
          <w:szCs w:val="28"/>
          <w:lang w:val="en-US"/>
        </w:rPr>
        <w:t>, 1</w:t>
      </w:r>
      <w:r>
        <w:rPr>
          <w:rFonts w:eastAsia="Times New Roman" w:cs="Times New Roman"/>
          <w:sz w:val="28"/>
          <w:szCs w:val="28"/>
          <w:lang w:val="uk-UA"/>
        </w:rPr>
        <w:t xml:space="preserve"> у м. Луцьку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sz w:val="28"/>
          <w:szCs w:val="28"/>
          <w:lang w:val="uk-UA"/>
        </w:rPr>
        <w:t xml:space="preserve">ТОВАРИСТВА З ОБМЕЖЕНОЮ </w:t>
      </w:r>
      <w:r>
        <w:rPr>
          <w:rFonts w:cs="Times New Roman"/>
          <w:sz w:val="28"/>
          <w:szCs w:val="28"/>
          <w:lang w:val="uk-UA"/>
        </w:rPr>
        <w:t xml:space="preserve">ВІДПОВІДАЛЬ-НІСТЮ </w:t>
      </w:r>
      <w:r>
        <w:rPr>
          <w:rFonts w:cs="Times New Roman"/>
          <w:sz w:val="28"/>
          <w:szCs w:val="28"/>
          <w:lang w:val="uk-UA"/>
        </w:rPr>
        <w:t>«ВОЛИНЬСТАЛЬ»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 xml:space="preserve">. </w:t>
      </w:r>
      <w:r>
        <w:rPr>
          <w:rFonts w:eastAsia="Times New Roman" w:cs="Times New Roman"/>
          <w:sz w:val="28"/>
          <w:szCs w:val="28"/>
          <w:lang w:val="uk-UA"/>
        </w:rPr>
        <w:t>Корсака Івана</w:t>
      </w:r>
      <w:r>
        <w:rPr>
          <w:rFonts w:eastAsia="Times New Roman" w:cs="Times New Roman"/>
          <w:sz w:val="28"/>
          <w:szCs w:val="28"/>
          <w:lang w:val="en-US"/>
        </w:rPr>
        <w:t xml:space="preserve">, 1 </w:t>
      </w:r>
      <w:r>
        <w:rPr>
          <w:sz w:val="28"/>
          <w:szCs w:val="28"/>
          <w:lang w:val="uk-UA"/>
        </w:rPr>
        <w:t xml:space="preserve">у м. Луцьку, площею 0,2922 га, кадастровим номером 0710100000:42:010:0035,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приміщення інформаційно-обчислювального центру і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центральної заводської лабораторії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, зареєстрований в Державному реєстрі речових прав на нерухоме майно з реєстраційним номером: 155421507101, який належить на праві приватної власності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ТОВАРИСТВУ З ОБМЕЖЕНОЮ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ВІДПОВІДАЛЬНІСТЮ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«ВОЛИНЬСТАЛЬ»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, та додані до неї документи </w:t>
      </w:r>
      <w:r>
        <w:rPr>
          <w:sz w:val="28"/>
          <w:szCs w:val="28"/>
          <w:lang w:val="uk-UA"/>
        </w:rPr>
        <w:t>з метою підготовки земельної ділянки д</w:t>
      </w:r>
      <w:r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 xml:space="preserve"> продажу у власність, шляхом викупу, керуючись статтями 12, 8</w:t>
      </w:r>
      <w:r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, 128 Земельного кодексу України, статтею 26 Закону України «Про місцеве самоврядування в Україні», статтями  5, 13, 20 Закону України «Про оцінку земель», витягом з Державного земельного кадастру про земельну ділянку від 25.06.2025 № НВ-1201480232025, інформаційними довідками з Державного реєстру речових прав на нерухоме майно від 18.07.2025 № 436055345, від 18.07.2025 № 436058834, міська рада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firstLine="54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sz w:val="28"/>
          <w:szCs w:val="28"/>
          <w:lang w:val="uk-UA"/>
        </w:rPr>
        <w:t xml:space="preserve">ТОВАРИСТВУ З ОБМЕЖЕНОЮ </w:t>
      </w:r>
      <w:r>
        <w:rPr>
          <w:rFonts w:cs="Times New Roman"/>
          <w:sz w:val="28"/>
          <w:szCs w:val="28"/>
          <w:lang w:val="uk-UA"/>
        </w:rPr>
        <w:t xml:space="preserve">ВІДПОВІДАЛЬНІСТЮ </w:t>
      </w:r>
      <w:r>
        <w:rPr>
          <w:rFonts w:cs="Times New Roman"/>
          <w:sz w:val="28"/>
          <w:szCs w:val="28"/>
          <w:lang w:val="uk-UA"/>
        </w:rPr>
        <w:t>«ВОЛИНЬСТАЛЬ»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Корсака Івана</w:t>
      </w:r>
      <w:r>
        <w:rPr>
          <w:rFonts w:eastAsia="Times New Roman" w:cs="Times New Roman"/>
          <w:sz w:val="28"/>
          <w:szCs w:val="28"/>
          <w:lang w:val="en-US"/>
        </w:rPr>
        <w:t>, 1</w:t>
      </w:r>
      <w:r>
        <w:rPr>
          <w:sz w:val="28"/>
          <w:szCs w:val="28"/>
          <w:lang w:val="uk-UA"/>
        </w:rPr>
        <w:t xml:space="preserve"> у м. Луцьку, площею 0,2922 га, кадастровим номером 0710100000:42:010:0035,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firstLine="540" w:left="0" w:right="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 xml:space="preserve">ТОВАРИСТВО З ОБМЕЖЕНОЮ </w:t>
      </w:r>
      <w:r>
        <w:rPr>
          <w:rFonts w:cs="Times New Roman"/>
          <w:sz w:val="28"/>
          <w:szCs w:val="28"/>
          <w:lang w:val="uk-UA"/>
        </w:rPr>
        <w:t xml:space="preserve">ВІДПОВІДАЛЬНІСТЮ </w:t>
      </w:r>
      <w:r>
        <w:rPr>
          <w:rFonts w:cs="Times New Roman"/>
          <w:sz w:val="28"/>
          <w:szCs w:val="28"/>
          <w:lang w:val="uk-UA"/>
        </w:rPr>
        <w:t>«ВОЛИНЬСТАЛЬ»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firstLine="540" w:left="0" w:right="-5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z w:val="28"/>
          <w:szCs w:val="28"/>
        </w:rPr>
        <w:t xml:space="preserve">з </w:t>
      </w:r>
      <w:bookmarkStart w:id="0" w:name="__DdeLink__335_1566021842"/>
      <w:bookmarkStart w:id="1" w:name="__DdeLink__814_144652323"/>
      <w:r>
        <w:rPr>
          <w:rFonts w:cs="Times New Roman"/>
          <w:sz w:val="28"/>
          <w:szCs w:val="28"/>
          <w:lang w:val="uk-UA"/>
        </w:rPr>
        <w:t xml:space="preserve">ТОВАРИСТВОМ З ОБМЕЖЕНОЮ </w:t>
      </w:r>
      <w:r>
        <w:rPr>
          <w:rFonts w:cs="Times New Roman"/>
          <w:sz w:val="28"/>
          <w:szCs w:val="28"/>
          <w:lang w:val="uk-UA"/>
        </w:rPr>
        <w:t xml:space="preserve">ВІДПОВІДАЛЬ-НІСТЮ </w:t>
      </w:r>
      <w:r>
        <w:rPr>
          <w:rFonts w:cs="Times New Roman"/>
          <w:sz w:val="28"/>
          <w:szCs w:val="28"/>
          <w:lang w:val="uk-UA"/>
        </w:rPr>
        <w:t>«ВОЛИНЬСТАЛЬ»</w:t>
      </w:r>
      <w:bookmarkEnd w:id="0"/>
      <w:bookmarkEnd w:id="1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firstLine="540" w:left="0" w:right="-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ind w:firstLine="540" w:left="0" w:right="-5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cs="Times New Roman"/>
          <w:sz w:val="28"/>
          <w:szCs w:val="28"/>
          <w:lang w:val="uk-UA"/>
        </w:rPr>
        <w:t xml:space="preserve">ТОВАРИСТВОМ З ОБМЕЖЕНОЮ </w:t>
      </w:r>
      <w:r>
        <w:rPr>
          <w:rFonts w:cs="Times New Roman"/>
          <w:sz w:val="28"/>
          <w:szCs w:val="28"/>
          <w:lang w:val="uk-UA"/>
        </w:rPr>
        <w:t xml:space="preserve">ВІДПОВІДАЛЬ-НІСТЮ </w:t>
      </w:r>
      <w:r>
        <w:rPr>
          <w:rFonts w:cs="Times New Roman"/>
          <w:sz w:val="28"/>
          <w:szCs w:val="28"/>
          <w:lang w:val="uk-UA"/>
        </w:rPr>
        <w:t>«ВОЛИНЬСТАЛЬ»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/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1206</TotalTime>
  <Application>LibreOffice/7.6.2.1$Windows_X86_64 LibreOffice_project/56f7684011345957bbf33a7ee678afaf4d2ba333</Application>
  <AppVersion>15.0000</AppVersion>
  <Pages>2</Pages>
  <Words>446</Words>
  <Characters>3082</Characters>
  <CharactersWithSpaces>3686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2025-06-30T17:03:04Z</cp:lastPrinted>
  <dcterms:modified xsi:type="dcterms:W3CDTF">2025-07-18T15:57:51Z</dcterms:modified>
  <cp:revision>251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