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6623379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hanging="0" w:left="0" w:right="-868"/>
        <w:jc w:val="both"/>
        <w:rPr>
          <w:sz w:val="27"/>
          <w:szCs w:val="27"/>
        </w:rPr>
      </w:pPr>
      <w:r>
        <w:rPr>
          <w:sz w:val="27"/>
          <w:szCs w:val="27"/>
          <w:lang w:val="uk-UA"/>
        </w:rPr>
        <w:t>Про передачу громадянці  Федонюк-</w:t>
      </w:r>
    </w:p>
    <w:p>
      <w:pPr>
        <w:pStyle w:val="Normal"/>
        <w:overflowPunct w:val="false"/>
        <w:ind w:hanging="0" w:left="0" w:right="-868"/>
        <w:jc w:val="both"/>
        <w:rPr>
          <w:sz w:val="27"/>
          <w:szCs w:val="27"/>
        </w:rPr>
      </w:pPr>
      <w:r>
        <w:rPr>
          <w:sz w:val="27"/>
          <w:szCs w:val="27"/>
          <w:lang w:val="uk-UA"/>
        </w:rPr>
        <w:t xml:space="preserve">Чмир  А.В.  безоплатно   у  власність </w:t>
      </w:r>
    </w:p>
    <w:p>
      <w:pPr>
        <w:pStyle w:val="Normal"/>
        <w:overflowPunct w:val="false"/>
        <w:ind w:hanging="0" w:left="0" w:right="-868"/>
        <w:jc w:val="both"/>
        <w:rPr>
          <w:sz w:val="27"/>
          <w:szCs w:val="27"/>
        </w:rPr>
      </w:pPr>
      <w:r>
        <w:rPr>
          <w:sz w:val="27"/>
          <w:szCs w:val="27"/>
          <w:lang w:val="uk-UA"/>
        </w:rPr>
        <w:t>земельної ділянки  для будівництва і</w:t>
      </w:r>
    </w:p>
    <w:p>
      <w:pPr>
        <w:pStyle w:val="Normal"/>
        <w:overflowPunct w:val="false"/>
        <w:ind w:hanging="0" w:left="0" w:right="-868"/>
        <w:jc w:val="both"/>
        <w:rPr>
          <w:sz w:val="27"/>
          <w:szCs w:val="27"/>
        </w:rPr>
      </w:pPr>
      <w:r>
        <w:rPr>
          <w:sz w:val="27"/>
          <w:szCs w:val="27"/>
          <w:lang w:val="uk-UA"/>
        </w:rPr>
        <w:t>обслуговування житлового  будинку,</w:t>
      </w:r>
    </w:p>
    <w:p>
      <w:pPr>
        <w:pStyle w:val="Normal"/>
        <w:overflowPunct w:val="false"/>
        <w:ind w:hanging="0" w:left="0" w:right="-868"/>
        <w:jc w:val="both"/>
        <w:rPr>
          <w:sz w:val="27"/>
          <w:szCs w:val="27"/>
        </w:rPr>
      </w:pPr>
      <w:r>
        <w:rPr>
          <w:sz w:val="27"/>
          <w:szCs w:val="27"/>
          <w:lang w:val="uk-UA"/>
        </w:rPr>
        <w:t xml:space="preserve">господарських    будівель   і   споруд </w:t>
      </w:r>
    </w:p>
    <w:p>
      <w:pPr>
        <w:pStyle w:val="Normal"/>
        <w:overflowPunct w:val="false"/>
        <w:ind w:hanging="0" w:left="0" w:right="-868"/>
        <w:jc w:val="both"/>
        <w:rPr>
          <w:sz w:val="27"/>
          <w:szCs w:val="27"/>
        </w:rPr>
      </w:pPr>
      <w:r>
        <w:rPr>
          <w:sz w:val="27"/>
          <w:szCs w:val="27"/>
          <w:lang w:val="uk-UA"/>
        </w:rPr>
        <w:t xml:space="preserve">(присадибна     ділянка)  -  02.01    на </w:t>
      </w:r>
    </w:p>
    <w:p>
      <w:pPr>
        <w:pStyle w:val="Normal"/>
        <w:overflowPunct w:val="false"/>
        <w:ind w:hanging="0" w:left="0" w:right="-868"/>
        <w:jc w:val="both"/>
        <w:rPr>
          <w:sz w:val="27"/>
          <w:szCs w:val="27"/>
        </w:rPr>
      </w:pPr>
      <w:r>
        <w:rPr>
          <w:sz w:val="27"/>
          <w:szCs w:val="27"/>
          <w:lang w:val="uk-UA"/>
        </w:rPr>
        <w:t>вул. Роговій, 38 у м. Луцьку</w:t>
      </w:r>
    </w:p>
    <w:p>
      <w:pPr>
        <w:pStyle w:val="Normal"/>
        <w:tabs>
          <w:tab w:val="clear" w:pos="708"/>
          <w:tab w:val="left" w:pos="6540" w:leader="none"/>
        </w:tabs>
        <w:overflowPunct w:val="fals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Розглянувши заяву громадянки Федонюк-Чмир Аліни Володимирівни щодо передачі безоплатно у власність земельної ділянки на вул. Роговій, 38</w:t>
      </w:r>
      <w:r>
        <w:rPr>
          <w:rFonts w:eastAsia="Times New Roman" w:cs="Times New Roman"/>
          <w:color w:val="auto"/>
          <w:kern w:val="0"/>
          <w:sz w:val="27"/>
          <w:szCs w:val="27"/>
          <w:lang w:val="uk-UA" w:eastAsia="zh-CN" w:bidi="ar-SA"/>
        </w:rPr>
        <w:t xml:space="preserve">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Роговій, 38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Федонюк-Чмир Аліни Володимирівни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документи, що посвідчують право власності громадянки Федонюк-Чмир Аліни Володимирівни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b w:val="false"/>
          <w:i w:val="false"/>
          <w:strike w:val="false"/>
          <w:dstrike w:val="false"/>
          <w:outline w:val="false"/>
          <w:shadow w:val="false"/>
          <w:sz w:val="27"/>
          <w:szCs w:val="27"/>
          <w:u w:val="none"/>
          <w:em w:val="none"/>
          <w:lang w:val="uk-UA" w:eastAsia="zh-CN" w:bidi="ar-SA"/>
        </w:rPr>
        <w:t>вул. Роговій, 38</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24.02.2025 № 481, </w:t>
      </w:r>
      <w:r>
        <w:rPr>
          <w:rFonts w:eastAsia="Times New Roman" w:cs="Times New Roman"/>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1/6 житлового будинку </w:t>
      </w:r>
      <w:r>
        <w:rPr>
          <w:rFonts w:eastAsia="Times New Roman" w:cs="Times New Roman"/>
          <w:color w:val="auto"/>
          <w:kern w:val="0"/>
          <w:sz w:val="27"/>
          <w:szCs w:val="27"/>
          <w:lang w:val="uk-UA" w:eastAsia="zh-CN" w:bidi="ar-SA"/>
        </w:rPr>
        <w:t>зареєстровано в Державному реєстрі речових прав на нерухоме майно 24.02.2025, номер відомостей про речове право: 58720487,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r>
    </w:p>
    <w:p>
      <w:pPr>
        <w:pStyle w:val="Normal"/>
        <w:jc w:val="both"/>
        <w:rPr>
          <w:sz w:val="27"/>
          <w:szCs w:val="27"/>
        </w:rPr>
      </w:pPr>
      <w:r>
        <w:rPr>
          <w:sz w:val="27"/>
          <w:szCs w:val="27"/>
          <w:lang w:val="uk-UA"/>
        </w:rPr>
        <w:t>ВИРІШИЛА:</w:t>
      </w:r>
    </w:p>
    <w:p>
      <w:pPr>
        <w:pStyle w:val="Normal"/>
        <w:widowControl/>
        <w:suppressAutoHyphens w:val="true"/>
        <w:overflowPunct w:val="true"/>
        <w:bidi w:val="0"/>
        <w:ind w:firstLine="567" w:left="0" w:right="57"/>
        <w:jc w:val="both"/>
        <w:rPr>
          <w:sz w:val="27"/>
          <w:szCs w:val="27"/>
          <w:lang w:val="uk-UA"/>
        </w:rPr>
      </w:pPr>
      <w:r>
        <w:rPr>
          <w:sz w:val="27"/>
          <w:szCs w:val="27"/>
          <w:lang w:val="uk-UA"/>
        </w:rPr>
      </w:r>
    </w:p>
    <w:p>
      <w:pPr>
        <w:pStyle w:val="Normal"/>
        <w:widowControl/>
        <w:suppressAutoHyphens w:val="true"/>
        <w:overflowPunct w:val="true"/>
        <w:bidi w:val="0"/>
        <w:ind w:firstLine="567" w:left="0" w:right="57"/>
        <w:jc w:val="both"/>
        <w:rPr>
          <w:sz w:val="27"/>
          <w:szCs w:val="27"/>
        </w:rPr>
      </w:pPr>
      <w:r>
        <w:rPr>
          <w:sz w:val="27"/>
          <w:szCs w:val="27"/>
          <w:lang w:val="uk-UA"/>
        </w:rPr>
        <w:t xml:space="preserve">1. Затвердити громадянці </w:t>
      </w:r>
      <w:r>
        <w:rPr>
          <w:rFonts w:eastAsia="Times New Roman" w:cs="Times New Roman"/>
          <w:color w:val="auto"/>
          <w:kern w:val="0"/>
          <w:sz w:val="27"/>
          <w:szCs w:val="27"/>
          <w:lang w:val="uk-UA" w:eastAsia="zh-CN" w:bidi="ar-SA"/>
        </w:rPr>
        <w:t xml:space="preserve">Федонюк-Чмир Аліні Володимирівні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Роговій, 38</w:t>
      </w:r>
      <w:r>
        <w:rPr>
          <w:rFonts w:eastAsia="Times New Roman" w:cs="Times New Roman"/>
          <w:color w:val="auto"/>
          <w:kern w:val="0"/>
          <w:sz w:val="27"/>
          <w:szCs w:val="27"/>
          <w:lang w:val="uk-UA" w:eastAsia="zh-CN" w:bidi="ar-SA"/>
        </w:rPr>
        <w:t xml:space="preserve"> </w:t>
      </w:r>
      <w:r>
        <w:rPr>
          <w:sz w:val="27"/>
          <w:szCs w:val="27"/>
          <w:lang w:val="uk-UA"/>
        </w:rPr>
        <w:t>у м. Луцьку площею 0,0060</w:t>
      </w:r>
      <w:r>
        <w:rPr>
          <w:rFonts w:eastAsia="Times New Roman" w:cs="Times New Roman"/>
          <w:color w:val="auto"/>
          <w:kern w:val="0"/>
          <w:sz w:val="27"/>
          <w:szCs w:val="27"/>
          <w:lang w:val="uk-UA" w:eastAsia="zh-CN" w:bidi="ar-SA"/>
        </w:rPr>
        <w:t> </w:t>
      </w:r>
      <w:r>
        <w:rPr>
          <w:sz w:val="27"/>
          <w:szCs w:val="27"/>
          <w:lang w:val="uk-UA"/>
        </w:rPr>
        <w:t>га, кадастровим номером 0710100000:21:033:</w:t>
      </w:r>
      <w:r>
        <w:rPr>
          <w:rFonts w:eastAsia="Times New Roman" w:cs="Times New Roman"/>
          <w:color w:val="auto"/>
          <w:kern w:val="0"/>
          <w:sz w:val="27"/>
          <w:szCs w:val="27"/>
          <w:lang w:val="uk-UA" w:eastAsia="zh-CN" w:bidi="ar-SA"/>
        </w:rPr>
        <w:t>0088</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Федонюк-Чмир Аліні Володимирівні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Роговій, 38 </w:t>
      </w:r>
      <w:r>
        <w:rPr>
          <w:sz w:val="27"/>
          <w:szCs w:val="27"/>
          <w:lang w:val="uk-UA"/>
        </w:rPr>
        <w:t>у м. Луцьку площею 0,</w:t>
      </w:r>
      <w:r>
        <w:rPr>
          <w:rFonts w:eastAsia="Times New Roman" w:cs="Times New Roman"/>
          <w:color w:val="auto"/>
          <w:kern w:val="0"/>
          <w:sz w:val="27"/>
          <w:szCs w:val="27"/>
          <w:lang w:val="uk-UA" w:eastAsia="zh-CN" w:bidi="ar-SA"/>
        </w:rPr>
        <w:t>0060</w:t>
      </w:r>
      <w:r>
        <w:rPr>
          <w:rFonts w:eastAsia="Times New Roman" w:cs="Times New Roman"/>
          <w:color w:val="auto"/>
          <w:sz w:val="27"/>
          <w:szCs w:val="27"/>
          <w:lang w:val="uk-UA" w:eastAsia="zh-CN" w:bidi="ar-SA"/>
        </w:rPr>
        <w:t> </w:t>
      </w:r>
      <w:r>
        <w:rPr>
          <w:sz w:val="27"/>
          <w:szCs w:val="27"/>
          <w:lang w:val="uk-UA"/>
        </w:rPr>
        <w:t xml:space="preserve">га, кадастровим номером </w:t>
      </w:r>
      <w:r>
        <w:rPr>
          <w:rFonts w:eastAsia="Times New Roman" w:cs="Times New Roman"/>
          <w:color w:val="auto"/>
          <w:kern w:val="0"/>
          <w:sz w:val="27"/>
          <w:szCs w:val="27"/>
          <w:lang w:val="uk-UA" w:eastAsia="zh-CN" w:bidi="ar-SA"/>
        </w:rPr>
        <w:t xml:space="preserve">0710100000:21:033:0088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Федонюк-Чмир Аліну Володимирівну</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w:t>
      </w:r>
      <w:r>
        <w:rPr>
          <w:sz w:val="27"/>
          <w:szCs w:val="27"/>
          <w:lang w:val="uk-UA"/>
        </w:rPr>
        <w:t>атті</w:t>
      </w:r>
      <w:r>
        <w:rPr>
          <w:sz w:val="27"/>
          <w:szCs w:val="27"/>
          <w:lang w:val="uk-UA"/>
        </w:rPr>
        <w:t xml:space="preserve">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1613</TotalTime>
  <Application>LibreOffice/7.6.4.1$Windows_X86_64 LibreOffice_project/e19e193f88cd6c0525a17fb7a176ed8e6a3e2aa1</Application>
  <AppVersion>15.0000</AppVersion>
  <Pages>2</Pages>
  <Words>435</Words>
  <Characters>2835</Characters>
  <CharactersWithSpaces>3484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2025-08-06T09:44:40Z</cp:lastPrinted>
  <dcterms:modified xsi:type="dcterms:W3CDTF">2025-08-06T09:47:22Z</dcterms:modified>
  <cp:revision>415</cp:revision>
  <dc:subject/>
  <dc:title>  </dc:title>
</cp:coreProperties>
</file>

<file path=docProps/custom.xml><?xml version="1.0" encoding="utf-8"?>
<Properties xmlns="http://schemas.openxmlformats.org/officeDocument/2006/custom-properties" xmlns:vt="http://schemas.openxmlformats.org/officeDocument/2006/docPropsVTypes"/>
</file>