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0864770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rFonts w:cs="Times New Roman"/>
          <w:sz w:val="28"/>
          <w:szCs w:val="28"/>
        </w:rPr>
        <w:t xml:space="preserve">Про затвердження </w:t>
      </w:r>
      <w:r>
        <w:rPr>
          <w:rFonts w:cs="Times New Roman"/>
          <w:sz w:val="28"/>
          <w:szCs w:val="28"/>
          <w:lang w:val="uk-UA" w:bidi="ar-SA"/>
        </w:rPr>
        <w:t xml:space="preserve">ТОВ «ДАР-С» </w:t>
      </w:r>
      <w:r>
        <w:rPr>
          <w:rFonts w:cs="Times New Roman"/>
          <w:sz w:val="28"/>
          <w:szCs w:val="28"/>
        </w:rPr>
        <w:t xml:space="preserve">проєкту </w:t>
      </w:r>
    </w:p>
    <w:p>
      <w:pPr>
        <w:pStyle w:val="Normal"/>
        <w:rPr/>
      </w:pPr>
      <w:r>
        <w:rPr>
          <w:rFonts w:cs="Times New Roman"/>
          <w:sz w:val="28"/>
          <w:szCs w:val="28"/>
        </w:rPr>
        <w:t xml:space="preserve">землеустрою  щодо  відведення земельної </w:t>
      </w:r>
    </w:p>
    <w:p>
      <w:pPr>
        <w:pStyle w:val="Normal"/>
        <w:rPr/>
      </w:pPr>
      <w:r>
        <w:rPr>
          <w:rFonts w:cs="Times New Roman"/>
          <w:sz w:val="28"/>
          <w:szCs w:val="28"/>
        </w:rPr>
        <w:t xml:space="preserve">ділянки (зміна цільового призначення) на </w:t>
      </w:r>
    </w:p>
    <w:p>
      <w:pPr>
        <w:pStyle w:val="Normal"/>
        <w:rPr/>
      </w:pPr>
      <w:r>
        <w:rPr>
          <w:rFonts w:cs="Times New Roman"/>
          <w:kern w:val="0"/>
          <w:sz w:val="28"/>
          <w:szCs w:val="28"/>
          <w:lang w:eastAsia="ru-RU" w:bidi="ar-SA"/>
        </w:rPr>
        <w:t xml:space="preserve">вул. </w:t>
      </w:r>
      <w:r>
        <w:rPr>
          <w:rFonts w:cs="Times New Roman"/>
          <w:kern w:val="0"/>
          <w:sz w:val="28"/>
          <w:szCs w:val="28"/>
          <w:lang w:val="uk-UA" w:eastAsia="ru-RU" w:bidi="ar-SA"/>
        </w:rPr>
        <w:t>Конякіна</w:t>
      </w:r>
      <w:r>
        <w:rPr>
          <w:rFonts w:cs="Times New Roman"/>
          <w:kern w:val="0"/>
          <w:sz w:val="28"/>
          <w:szCs w:val="28"/>
          <w:lang w:eastAsia="ru-RU" w:bidi="ar-SA"/>
        </w:rPr>
        <w:t xml:space="preserve">, </w:t>
      </w:r>
      <w:r>
        <w:rPr>
          <w:rFonts w:cs="Times New Roman"/>
          <w:kern w:val="0"/>
          <w:sz w:val="28"/>
          <w:szCs w:val="28"/>
          <w:lang w:val="uk-UA" w:eastAsia="ru-RU" w:bidi="ar-SA"/>
        </w:rPr>
        <w:t>24</w:t>
      </w:r>
      <w:r>
        <w:rPr>
          <w:rFonts w:cs="Times New Roman"/>
          <w:kern w:val="0"/>
          <w:sz w:val="28"/>
          <w:szCs w:val="28"/>
          <w:lang w:eastAsia="ru-RU" w:bidi="ar-SA"/>
        </w:rPr>
        <w:t>-А</w:t>
      </w:r>
      <w:r>
        <w:rPr>
          <w:rFonts w:cs="Times New Roman"/>
          <w:sz w:val="28"/>
          <w:szCs w:val="28"/>
        </w:rPr>
        <w:t xml:space="preserve"> у м. Луцьку</w:t>
      </w:r>
    </w:p>
    <w:p>
      <w:pPr>
        <w:pStyle w:val="Normal"/>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Розглянувши заяву </w:t>
      </w:r>
      <w:r>
        <w:rPr>
          <w:rFonts w:cs="Times New Roman"/>
          <w:sz w:val="28"/>
          <w:szCs w:val="28"/>
          <w:lang w:val="uk-UA"/>
        </w:rPr>
        <w:t>ТОВАРИСТ</w:t>
      </w:r>
      <w:bookmarkStart w:id="0" w:name="__DdeLink__196_708486550"/>
      <w:r>
        <w:rPr>
          <w:rFonts w:cs="Times New Roman"/>
          <w:sz w:val="28"/>
          <w:szCs w:val="28"/>
          <w:lang w:val="uk-UA" w:bidi="ar-SA"/>
        </w:rPr>
        <w:t>ВА З ОБМЕЖЕНОЮ ВІДПОВІДАЛЬ-НІС</w:t>
      </w:r>
      <w:bookmarkEnd w:id="0"/>
      <w:r>
        <w:rPr>
          <w:rFonts w:cs="Times New Roman"/>
          <w:sz w:val="28"/>
          <w:szCs w:val="28"/>
          <w:lang w:val="uk-UA" w:bidi="ar-SA"/>
        </w:rPr>
        <w:t xml:space="preserve">ТЮ «ДАР-С» </w:t>
      </w:r>
      <w:r>
        <w:rPr>
          <w:rFonts w:cs="Times New Roman"/>
          <w:sz w:val="28"/>
          <w:szCs w:val="28"/>
        </w:rPr>
        <w:t xml:space="preserve">про затвердження проєкту землеустрою щодо відведення земельної ділянки (зміна цільового призначення) на </w:t>
      </w:r>
      <w:r>
        <w:rPr>
          <w:rFonts w:cs="Times New Roman"/>
          <w:kern w:val="0"/>
          <w:sz w:val="28"/>
          <w:szCs w:val="28"/>
          <w:lang w:eastAsia="ru-RU" w:bidi="ar-SA"/>
        </w:rPr>
        <w:t xml:space="preserve">вул. </w:t>
      </w:r>
      <w:r>
        <w:rPr>
          <w:rFonts w:cs="Times New Roman"/>
          <w:kern w:val="0"/>
          <w:sz w:val="28"/>
          <w:szCs w:val="28"/>
          <w:lang w:val="uk-UA" w:eastAsia="ru-RU" w:bidi="ar-SA"/>
        </w:rPr>
        <w:t>Конякіна</w:t>
      </w:r>
      <w:r>
        <w:rPr>
          <w:rFonts w:cs="Times New Roman"/>
          <w:kern w:val="0"/>
          <w:sz w:val="28"/>
          <w:szCs w:val="28"/>
          <w:lang w:eastAsia="ru-RU" w:bidi="ar-SA"/>
        </w:rPr>
        <w:t xml:space="preserve">, </w:t>
      </w:r>
      <w:r>
        <w:rPr>
          <w:rFonts w:cs="Times New Roman"/>
          <w:kern w:val="0"/>
          <w:sz w:val="28"/>
          <w:szCs w:val="28"/>
          <w:lang w:val="uk-UA" w:eastAsia="ru-RU" w:bidi="ar-SA"/>
        </w:rPr>
        <w:t>24</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0,3629</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22</w:t>
      </w:r>
      <w:r>
        <w:rPr>
          <w:rFonts w:cs="Times New Roman"/>
          <w:kern w:val="0"/>
          <w:sz w:val="28"/>
          <w:szCs w:val="28"/>
          <w:lang w:eastAsia="ru-RU" w:bidi="ar-SA"/>
        </w:rPr>
        <w:t>:</w:t>
      </w:r>
      <w:r>
        <w:rPr>
          <w:rFonts w:cs="Times New Roman"/>
          <w:kern w:val="0"/>
          <w:sz w:val="28"/>
          <w:szCs w:val="28"/>
          <w:lang w:val="uk-UA" w:eastAsia="ru-RU" w:bidi="ar-SA"/>
        </w:rPr>
        <w:t>035</w:t>
      </w:r>
      <w:r>
        <w:rPr>
          <w:rFonts w:cs="Times New Roman"/>
          <w:kern w:val="0"/>
          <w:sz w:val="28"/>
          <w:szCs w:val="28"/>
          <w:lang w:eastAsia="ru-RU" w:bidi="ar-SA"/>
        </w:rPr>
        <w:t>:</w:t>
      </w:r>
      <w:r>
        <w:rPr>
          <w:rFonts w:cs="Times New Roman"/>
          <w:kern w:val="0"/>
          <w:sz w:val="28"/>
          <w:szCs w:val="28"/>
          <w:lang w:val="uk-UA" w:eastAsia="ru-RU" w:bidi="ar-SA"/>
        </w:rPr>
        <w:t>0045</w:t>
      </w:r>
      <w:r>
        <w:rPr>
          <w:rFonts w:cs="Times New Roman"/>
          <w:sz w:val="28"/>
          <w:szCs w:val="28"/>
        </w:rPr>
        <w:t xml:space="preserve">, що перебуває в приватній власності </w:t>
      </w:r>
      <w:r>
        <w:rPr>
          <w:rFonts w:cs="Times New Roman"/>
          <w:sz w:val="28"/>
          <w:szCs w:val="28"/>
          <w:lang w:val="uk-UA" w:bidi="ar-SA"/>
        </w:rPr>
        <w:t>ТОВАРИСТ</w:t>
      </w:r>
      <w:bookmarkStart w:id="1" w:name="__DdeLink__196_708486550_Copy_1_Copy_1"/>
      <w:r>
        <w:rPr>
          <w:rFonts w:cs="Times New Roman"/>
          <w:sz w:val="28"/>
          <w:szCs w:val="28"/>
          <w:lang w:val="uk-UA" w:bidi="ar-SA"/>
        </w:rPr>
        <w:t>ВА З ОБМЕЖЕНОЮ ВІДПОВІДАЛЬНІС</w:t>
      </w:r>
      <w:bookmarkEnd w:id="1"/>
      <w:r>
        <w:rPr>
          <w:rFonts w:cs="Times New Roman"/>
          <w:sz w:val="28"/>
          <w:szCs w:val="28"/>
          <w:lang w:val="uk-UA" w:bidi="ar-SA"/>
        </w:rPr>
        <w:t>ТЮ «ДАР-С»</w:t>
      </w:r>
      <w:r>
        <w:rPr>
          <w:rFonts w:cs="Times New Roman"/>
          <w:sz w:val="28"/>
          <w:szCs w:val="28"/>
          <w:lang w:bidi="ar-SA"/>
        </w:rPr>
        <w:t>,</w:t>
      </w:r>
      <w:r>
        <w:rPr>
          <w:rFonts w:cs="Times New Roman"/>
          <w:sz w:val="28"/>
          <w:szCs w:val="28"/>
        </w:rPr>
        <w:t xml:space="preserve"> вид цільового призначення якої змінюється з: «</w:t>
      </w:r>
      <w:r>
        <w:rPr>
          <w:rFonts w:cs="Times New Roman"/>
          <w:color w:val="000000"/>
          <w:spacing w:val="-4"/>
          <w:sz w:val="28"/>
          <w:szCs w:val="28"/>
          <w:lang w:val="uk-UA"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color w:val="000000"/>
          <w:spacing w:val="-4"/>
          <w:sz w:val="28"/>
          <w:szCs w:val="28"/>
          <w:lang w:bidi="ar-SA"/>
        </w:rPr>
        <w:t>»</w:t>
      </w:r>
      <w:r>
        <w:rPr>
          <w:rFonts w:cs="Times New Roman"/>
          <w:sz w:val="28"/>
          <w:szCs w:val="28"/>
        </w:rPr>
        <w:t xml:space="preserve"> на вид цільового призначення земельної ділянки: «12.11 - для розміщення та експлуатації об’єктів дорожнього сервісу», </w:t>
      </w:r>
      <w:r>
        <w:rPr>
          <w:spacing w:val="-4"/>
          <w:sz w:val="28"/>
          <w:szCs w:val="28"/>
        </w:rPr>
        <w:t xml:space="preserve">на якій розташований об’єкт нерухомого майна, а саме: </w:t>
      </w:r>
      <w:r>
        <w:rPr>
          <w:spacing w:val="-4"/>
          <w:sz w:val="28"/>
          <w:szCs w:val="28"/>
          <w:lang w:val="uk-UA"/>
        </w:rPr>
        <w:t xml:space="preserve">автозаправна </w:t>
      </w:r>
      <w:r>
        <w:rPr>
          <w:spacing w:val="-4"/>
          <w:sz w:val="28"/>
          <w:szCs w:val="28"/>
        </w:rPr>
        <w:t>с</w:t>
      </w:r>
      <w:r>
        <w:rPr>
          <w:spacing w:val="-4"/>
          <w:sz w:val="28"/>
          <w:szCs w:val="28"/>
          <w:lang w:val="uk-UA"/>
        </w:rPr>
        <w:t>танція</w:t>
      </w:r>
      <w:r>
        <w:rPr>
          <w:spacing w:val="-4"/>
          <w:sz w:val="28"/>
          <w:szCs w:val="28"/>
        </w:rPr>
        <w:t xml:space="preserve">, зареєстрований в Державному реєстрі речових прав на нерухоме майно з реєстраційним номером: </w:t>
      </w:r>
      <w:r>
        <w:rPr>
          <w:spacing w:val="-4"/>
          <w:sz w:val="28"/>
          <w:szCs w:val="28"/>
          <w:lang w:val="uk-UA"/>
        </w:rPr>
        <w:t>359948507101</w:t>
      </w:r>
      <w:r>
        <w:rPr>
          <w:spacing w:val="-4"/>
          <w:sz w:val="28"/>
          <w:szCs w:val="28"/>
        </w:rPr>
        <w:t xml:space="preserve">, який належить на праві приватної власності </w:t>
      </w:r>
      <w:r>
        <w:rPr>
          <w:rFonts w:cs="Times New Roman"/>
          <w:spacing w:val="-4"/>
          <w:sz w:val="28"/>
          <w:szCs w:val="28"/>
          <w:lang w:val="uk-UA" w:bidi="ar-SA"/>
        </w:rPr>
        <w:t>ТОВАРИСТ</w:t>
      </w:r>
      <w:bookmarkStart w:id="2" w:name="__DdeLink__196_708486550_Copy_1_Copy_1_C"/>
      <w:r>
        <w:rPr>
          <w:rFonts w:cs="Times New Roman"/>
          <w:spacing w:val="-4"/>
          <w:sz w:val="28"/>
          <w:szCs w:val="28"/>
          <w:lang w:val="uk-UA" w:bidi="ar-SA"/>
        </w:rPr>
        <w:t>ВУ З ОБМЕЖЕНОЮ ВІДПОВІДАЛЬНІС</w:t>
      </w:r>
      <w:bookmarkEnd w:id="2"/>
      <w:r>
        <w:rPr>
          <w:rFonts w:cs="Times New Roman"/>
          <w:spacing w:val="-4"/>
          <w:sz w:val="28"/>
          <w:szCs w:val="28"/>
          <w:lang w:val="uk-UA" w:bidi="ar-SA"/>
        </w:rPr>
        <w:t>ТЮ «ДАР-С»</w:t>
      </w:r>
      <w:r>
        <w:rPr>
          <w:rFonts w:cs="Times New Roman"/>
          <w:sz w:val="28"/>
          <w:szCs w:val="28"/>
          <w:lang w:bidi="ar-SA"/>
        </w:rPr>
        <w:t>,</w:t>
      </w:r>
      <w:r>
        <w:rPr>
          <w:rFonts w:cs="Times New Roman"/>
          <w:sz w:val="28"/>
          <w:szCs w:val="28"/>
        </w:rPr>
        <w:t xml:space="preserve"> та доданий до заяви проєкт землеустрою щодо відведення земельної ділянки (зміна цільового призначення), керуючись статтями 12, 20 Земельного кодексу України, статтею 50 Закону України «Про землеустрій», статтею 26 Закону України «Про місцеве самоврядування в Україні», витягом з Державного земельного кадастру про земельну ділянку</w:t>
      </w:r>
      <w:r>
        <w:rPr>
          <w:rFonts w:cs="Times New Roman"/>
          <w:sz w:val="20"/>
          <w:szCs w:val="20"/>
        </w:rPr>
        <w:t xml:space="preserve"> </w:t>
      </w:r>
      <w:r>
        <w:rPr>
          <w:rFonts w:cs="Times New Roman"/>
          <w:sz w:val="28"/>
          <w:szCs w:val="28"/>
        </w:rPr>
        <w:t>від</w:t>
      </w:r>
      <w:r>
        <w:rPr>
          <w:rFonts w:cs="Times New Roman"/>
          <w:sz w:val="20"/>
          <w:szCs w:val="20"/>
        </w:rPr>
        <w:t xml:space="preserve"> </w:t>
      </w:r>
      <w:r>
        <w:rPr>
          <w:rFonts w:cs="Times New Roman"/>
          <w:sz w:val="28"/>
          <w:szCs w:val="28"/>
          <w:lang w:val="uk-UA"/>
        </w:rPr>
        <w:t>04.08.2025</w:t>
      </w:r>
      <w:r>
        <w:rPr>
          <w:rFonts w:cs="Times New Roman"/>
          <w:sz w:val="20"/>
          <w:szCs w:val="20"/>
          <w:lang w:val="uk-UA"/>
        </w:rPr>
        <w:t> </w:t>
      </w:r>
      <w:r>
        <w:rPr>
          <w:rFonts w:cs="Times New Roman"/>
          <w:sz w:val="28"/>
          <w:szCs w:val="28"/>
          <w:lang w:val="uk-UA"/>
        </w:rPr>
        <w:t>№ </w:t>
      </w:r>
      <w:r>
        <w:rPr>
          <w:rFonts w:cs="Times New Roman"/>
          <w:sz w:val="28"/>
          <w:szCs w:val="28"/>
        </w:rPr>
        <w:t>НВ-</w:t>
      </w:r>
      <w:r>
        <w:rPr>
          <w:rFonts w:cs="Times New Roman"/>
          <w:sz w:val="28"/>
          <w:szCs w:val="28"/>
          <w:lang w:val="uk-UA"/>
        </w:rPr>
        <w:t>9972836852025</w:t>
      </w:r>
      <w:r>
        <w:rPr>
          <w:rFonts w:cs="Times New Roman"/>
          <w:sz w:val="28"/>
          <w:szCs w:val="28"/>
        </w:rPr>
        <w:t>, інформаційною довідкою з Державного реєстру речових прав на нерухоме майно від</w:t>
      </w:r>
      <w:r>
        <w:rPr>
          <w:rFonts w:cs="Times New Roman"/>
          <w:color w:val="000000"/>
          <w:sz w:val="28"/>
          <w:szCs w:val="28"/>
        </w:rPr>
        <w:t xml:space="preserve"> </w:t>
      </w:r>
      <w:r>
        <w:rPr>
          <w:rFonts w:cs="Times New Roman"/>
          <w:color w:val="000000"/>
          <w:sz w:val="28"/>
          <w:szCs w:val="28"/>
          <w:lang w:val="uk-UA"/>
        </w:rPr>
        <w:t>07.08.2025</w:t>
      </w:r>
      <w:r>
        <w:rPr>
          <w:rFonts w:cs="Times New Roman"/>
          <w:color w:val="000000"/>
          <w:sz w:val="28"/>
          <w:szCs w:val="28"/>
        </w:rPr>
        <w:t xml:space="preserve"> № </w:t>
      </w:r>
      <w:r>
        <w:rPr>
          <w:rFonts w:cs="Times New Roman"/>
          <w:color w:val="000000"/>
          <w:sz w:val="28"/>
          <w:szCs w:val="28"/>
          <w:lang w:val="uk-UA"/>
        </w:rPr>
        <w:t>438501723</w:t>
      </w:r>
      <w:r>
        <w:rPr>
          <w:rFonts w:cs="Times New Roman"/>
          <w:color w:val="000000"/>
          <w:sz w:val="28"/>
          <w:szCs w:val="28"/>
        </w:rPr>
        <w:t>, міська рада</w:t>
      </w:r>
    </w:p>
    <w:p>
      <w:pPr>
        <w:pStyle w:val="Normal"/>
        <w:ind w:firstLine="567"/>
        <w:jc w:val="both"/>
        <w:rPr>
          <w:rFonts w:ascii="Times New Roman" w:hAnsi="Times New Roman" w:cs="Times New Roman"/>
          <w:sz w:val="28"/>
          <w:szCs w:val="28"/>
        </w:rPr>
      </w:pPr>
      <w:r>
        <w:rPr>
          <w:rFonts w:cs="Times New Roman"/>
          <w:sz w:val="28"/>
          <w:szCs w:val="28"/>
        </w:rPr>
      </w:r>
    </w:p>
    <w:p>
      <w:pPr>
        <w:pStyle w:val="Normal"/>
        <w:rPr/>
      </w:pPr>
      <w:r>
        <w:rPr>
          <w:rFonts w:cs="Times New Roman"/>
          <w:sz w:val="28"/>
          <w:szCs w:val="28"/>
        </w:rPr>
        <w:t>ВИРІШИЛА:</w:t>
      </w:r>
    </w:p>
    <w:p>
      <w:pPr>
        <w:pStyle w:val="Normal"/>
        <w:ind w:firstLine="567"/>
        <w:jc w:val="both"/>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1. Затвердити </w:t>
      </w:r>
      <w:r>
        <w:rPr>
          <w:rFonts w:cs="Times New Roman"/>
          <w:sz w:val="28"/>
          <w:szCs w:val="28"/>
          <w:lang w:val="uk-UA" w:bidi="ar-SA"/>
        </w:rPr>
        <w:t>ТОВАРИСТ</w:t>
      </w:r>
      <w:bookmarkStart w:id="3" w:name="__DdeLink__196_708486550_Copy_1"/>
      <w:r>
        <w:rPr>
          <w:rFonts w:cs="Times New Roman"/>
          <w:sz w:val="28"/>
          <w:szCs w:val="28"/>
          <w:lang w:val="uk-UA" w:bidi="ar-SA"/>
        </w:rPr>
        <w:t>ВУ З ОБМЕЖЕНОЮ ВІДПОВІДАЛЬНІС</w:t>
      </w:r>
      <w:bookmarkEnd w:id="3"/>
      <w:r>
        <w:rPr>
          <w:rFonts w:cs="Times New Roman"/>
          <w:sz w:val="28"/>
          <w:szCs w:val="28"/>
          <w:lang w:val="uk-UA" w:bidi="ar-SA"/>
        </w:rPr>
        <w:t>ТЮ «ДАР-С»</w:t>
      </w:r>
      <w:r>
        <w:rPr>
          <w:rFonts w:cs="Times New Roman"/>
          <w:sz w:val="28"/>
          <w:szCs w:val="28"/>
        </w:rPr>
        <w:t xml:space="preserve"> проєкт землеустрою щодо відведення земельної ділянки (зміна цільового призначення) на </w:t>
      </w:r>
      <w:r>
        <w:rPr>
          <w:rFonts w:cs="Times New Roman"/>
          <w:kern w:val="0"/>
          <w:sz w:val="28"/>
          <w:szCs w:val="28"/>
          <w:lang w:eastAsia="ru-RU" w:bidi="ar-SA"/>
        </w:rPr>
        <w:t xml:space="preserve">вул. </w:t>
      </w:r>
      <w:r>
        <w:rPr>
          <w:rFonts w:cs="Times New Roman"/>
          <w:kern w:val="0"/>
          <w:sz w:val="28"/>
          <w:szCs w:val="28"/>
          <w:lang w:val="uk-UA" w:eastAsia="ru-RU" w:bidi="ar-SA"/>
        </w:rPr>
        <w:t>Конякіна</w:t>
      </w:r>
      <w:r>
        <w:rPr>
          <w:rFonts w:cs="Times New Roman"/>
          <w:kern w:val="0"/>
          <w:sz w:val="28"/>
          <w:szCs w:val="28"/>
          <w:lang w:eastAsia="ru-RU" w:bidi="ar-SA"/>
        </w:rPr>
        <w:t xml:space="preserve">, </w:t>
      </w:r>
      <w:r>
        <w:rPr>
          <w:rFonts w:cs="Times New Roman"/>
          <w:kern w:val="0"/>
          <w:sz w:val="28"/>
          <w:szCs w:val="28"/>
          <w:lang w:val="uk-UA" w:eastAsia="ru-RU" w:bidi="ar-SA"/>
        </w:rPr>
        <w:t>24</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0,3629</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22:035:0045</w:t>
      </w:r>
      <w:r>
        <w:rPr>
          <w:rFonts w:cs="Times New Roman"/>
          <w:sz w:val="28"/>
          <w:szCs w:val="28"/>
        </w:rPr>
        <w:t>, видом цільового призначення земельної ділянки: 12.11 - для розміщення та експлуатації об’єктів дорожнього сервісу.</w:t>
      </w:r>
    </w:p>
    <w:p>
      <w:pPr>
        <w:pStyle w:val="Normal"/>
        <w:ind w:firstLine="567"/>
        <w:jc w:val="both"/>
        <w:rPr/>
      </w:pPr>
      <w:r>
        <w:rPr>
          <w:rFonts w:cs="Times New Roman"/>
          <w:sz w:val="28"/>
          <w:szCs w:val="28"/>
        </w:rPr>
        <w:t xml:space="preserve">2. Змінити цільове призначення земельної ділянки, що </w:t>
      </w:r>
      <w:bookmarkStart w:id="4" w:name="__DdeLink__470_3799388734"/>
      <w:r>
        <w:rPr>
          <w:rFonts w:cs="Times New Roman"/>
          <w:sz w:val="28"/>
          <w:szCs w:val="28"/>
        </w:rPr>
        <w:t xml:space="preserve">перебуває в приватній власності </w:t>
      </w:r>
      <w:bookmarkEnd w:id="4"/>
      <w:r>
        <w:rPr>
          <w:rFonts w:cs="Times New Roman"/>
          <w:sz w:val="28"/>
          <w:szCs w:val="28"/>
          <w:lang w:val="uk-UA" w:bidi="ar-SA"/>
        </w:rPr>
        <w:t>ТОВАРИСТ</w:t>
      </w:r>
      <w:bookmarkStart w:id="5" w:name="__DdeLink__196_708486550_Copy_2"/>
      <w:r>
        <w:rPr>
          <w:rFonts w:cs="Times New Roman"/>
          <w:sz w:val="28"/>
          <w:szCs w:val="28"/>
          <w:lang w:val="uk-UA" w:bidi="ar-SA"/>
        </w:rPr>
        <w:t>ВА З ОБМЕЖЕНОЮ ВІДПОВІДАЛЬНІС</w:t>
      </w:r>
      <w:bookmarkEnd w:id="5"/>
      <w:r>
        <w:rPr>
          <w:rFonts w:cs="Times New Roman"/>
          <w:sz w:val="28"/>
          <w:szCs w:val="28"/>
          <w:lang w:val="uk-UA" w:bidi="ar-SA"/>
        </w:rPr>
        <w:t>ТЮ «ДАР-С»</w:t>
      </w:r>
      <w:r>
        <w:rPr>
          <w:rFonts w:cs="Times New Roman"/>
          <w:sz w:val="28"/>
          <w:szCs w:val="28"/>
        </w:rPr>
        <w:t xml:space="preserve">, на </w:t>
      </w:r>
      <w:r>
        <w:rPr>
          <w:rFonts w:cs="Times New Roman"/>
          <w:kern w:val="0"/>
          <w:sz w:val="28"/>
          <w:szCs w:val="28"/>
          <w:lang w:eastAsia="ru-RU" w:bidi="ar-SA"/>
        </w:rPr>
        <w:t xml:space="preserve">вул. </w:t>
      </w:r>
      <w:r>
        <w:rPr>
          <w:rFonts w:cs="Times New Roman"/>
          <w:kern w:val="0"/>
          <w:sz w:val="28"/>
          <w:szCs w:val="28"/>
          <w:lang w:val="uk-UA" w:eastAsia="ru-RU" w:bidi="ar-SA"/>
        </w:rPr>
        <w:t>Конякіна</w:t>
      </w:r>
      <w:r>
        <w:rPr>
          <w:rFonts w:cs="Times New Roman"/>
          <w:kern w:val="0"/>
          <w:sz w:val="28"/>
          <w:szCs w:val="28"/>
          <w:lang w:eastAsia="ru-RU" w:bidi="ar-SA"/>
        </w:rPr>
        <w:t xml:space="preserve">, </w:t>
      </w:r>
      <w:r>
        <w:rPr>
          <w:rFonts w:cs="Times New Roman"/>
          <w:kern w:val="0"/>
          <w:sz w:val="28"/>
          <w:szCs w:val="28"/>
          <w:lang w:val="uk-UA" w:eastAsia="ru-RU" w:bidi="ar-SA"/>
        </w:rPr>
        <w:t>24</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0,3629</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22:035:0045</w:t>
      </w:r>
      <w:r>
        <w:rPr>
          <w:rFonts w:cs="Times New Roman"/>
          <w:sz w:val="28"/>
          <w:szCs w:val="28"/>
        </w:rPr>
        <w:t>, з виду цільового призначення земельної ділянки: «</w:t>
      </w:r>
      <w:r>
        <w:rPr>
          <w:rFonts w:cs="Times New Roman"/>
          <w:color w:val="000000"/>
          <w:spacing w:val="-4"/>
          <w:sz w:val="28"/>
          <w:szCs w:val="28"/>
          <w:lang w:val="uk-UA"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color w:val="000000"/>
          <w:spacing w:val="-4"/>
          <w:sz w:val="28"/>
          <w:szCs w:val="28"/>
          <w:lang w:bidi="ar-SA"/>
        </w:rPr>
        <w:t>»</w:t>
      </w:r>
      <w:r>
        <w:rPr>
          <w:rFonts w:cs="Times New Roman"/>
          <w:sz w:val="28"/>
          <w:szCs w:val="28"/>
        </w:rPr>
        <w:t xml:space="preserve"> на вид цільового призначення земельної ділянки: «12.11 - для розміщення та експлуатації об’єктів дорожнього сервісу», згідно з додатком.</w:t>
      </w:r>
    </w:p>
    <w:p>
      <w:pPr>
        <w:pStyle w:val="Normal"/>
        <w:ind w:firstLine="567"/>
        <w:jc w:val="both"/>
        <w:rPr/>
      </w:pPr>
      <w:r>
        <w:rPr>
          <w:rFonts w:cs="Times New Roman"/>
          <w:sz w:val="28"/>
          <w:szCs w:val="28"/>
        </w:rPr>
        <w:t xml:space="preserve">3. Змінити категорію земель земельної ділянки на </w:t>
      </w:r>
      <w:r>
        <w:rPr>
          <w:rFonts w:cs="Times New Roman"/>
          <w:kern w:val="0"/>
          <w:sz w:val="28"/>
          <w:szCs w:val="28"/>
          <w:lang w:eastAsia="ru-RU" w:bidi="ar-SA"/>
        </w:rPr>
        <w:t xml:space="preserve">вул. </w:t>
      </w:r>
      <w:r>
        <w:rPr>
          <w:rFonts w:cs="Times New Roman"/>
          <w:kern w:val="0"/>
          <w:sz w:val="28"/>
          <w:szCs w:val="28"/>
          <w:lang w:val="uk-UA" w:eastAsia="ru-RU" w:bidi="ar-SA"/>
        </w:rPr>
        <w:t>Конякіна</w:t>
      </w:r>
      <w:r>
        <w:rPr>
          <w:rFonts w:cs="Times New Roman"/>
          <w:kern w:val="0"/>
          <w:sz w:val="28"/>
          <w:szCs w:val="28"/>
          <w:lang w:eastAsia="ru-RU" w:bidi="ar-SA"/>
        </w:rPr>
        <w:t xml:space="preserve">, </w:t>
      </w:r>
      <w:r>
        <w:rPr>
          <w:rFonts w:cs="Times New Roman"/>
          <w:kern w:val="0"/>
          <w:sz w:val="28"/>
          <w:szCs w:val="28"/>
          <w:lang w:val="uk-UA" w:eastAsia="ru-RU" w:bidi="ar-SA"/>
        </w:rPr>
        <w:t>24</w:t>
      </w:r>
      <w:r>
        <w:rPr>
          <w:rFonts w:cs="Times New Roman"/>
          <w:kern w:val="0"/>
          <w:sz w:val="28"/>
          <w:szCs w:val="28"/>
          <w:lang w:eastAsia="ru-RU" w:bidi="ar-SA"/>
        </w:rPr>
        <w:t>-А</w:t>
      </w:r>
      <w:r>
        <w:rPr>
          <w:rFonts w:cs="Times New Roman"/>
          <w:sz w:val="28"/>
          <w:szCs w:val="28"/>
        </w:rPr>
        <w:t xml:space="preserve"> у м. Луцьку, площею </w:t>
      </w:r>
      <w:r>
        <w:rPr>
          <w:rFonts w:cs="Times New Roman"/>
          <w:kern w:val="0"/>
          <w:sz w:val="28"/>
          <w:szCs w:val="28"/>
          <w:lang w:val="uk-UA" w:eastAsia="ru-RU" w:bidi="ar-SA"/>
        </w:rPr>
        <w:t>0,3629</w:t>
      </w:r>
      <w:r>
        <w:rPr>
          <w:rFonts w:cs="Times New Roman"/>
          <w:kern w:val="0"/>
          <w:sz w:val="28"/>
          <w:szCs w:val="28"/>
          <w:lang w:eastAsia="ru-RU" w:bidi="ar-SA"/>
        </w:rPr>
        <w:t> га</w:t>
      </w:r>
      <w:r>
        <w:rPr>
          <w:rFonts w:cs="Times New Roman"/>
          <w:sz w:val="28"/>
          <w:szCs w:val="28"/>
        </w:rPr>
        <w:t xml:space="preserve">, кадастровим номером </w:t>
      </w:r>
      <w:r>
        <w:rPr>
          <w:rFonts w:cs="Times New Roman"/>
          <w:kern w:val="0"/>
          <w:sz w:val="28"/>
          <w:szCs w:val="28"/>
          <w:lang w:eastAsia="ru-RU" w:bidi="ar-SA"/>
        </w:rPr>
        <w:t>0710100000:</w:t>
      </w:r>
      <w:r>
        <w:rPr>
          <w:rFonts w:cs="Times New Roman"/>
          <w:kern w:val="0"/>
          <w:sz w:val="28"/>
          <w:szCs w:val="28"/>
          <w:lang w:val="uk-UA" w:eastAsia="ru-RU" w:bidi="ar-SA"/>
        </w:rPr>
        <w:t>22:035:0045</w:t>
      </w:r>
      <w:r>
        <w:rPr>
          <w:rFonts w:cs="Times New Roman"/>
          <w:sz w:val="28"/>
          <w:szCs w:val="28"/>
        </w:rPr>
        <w:t xml:space="preserve"> з категорії земель: «</w:t>
      </w:r>
      <w:bookmarkStart w:id="6" w:name="__DdeLink__1542_17160649871"/>
      <w:r>
        <w:rPr>
          <w:rFonts w:cs="Times New Roman"/>
          <w:sz w:val="28"/>
          <w:szCs w:val="28"/>
        </w:rPr>
        <w:t xml:space="preserve">землі житлової та громадської забудови» </w:t>
      </w:r>
      <w:bookmarkEnd w:id="6"/>
      <w:r>
        <w:rPr>
          <w:rFonts w:cs="Times New Roman"/>
          <w:sz w:val="28"/>
          <w:szCs w:val="28"/>
        </w:rPr>
        <w:t>на категорію земель: «землі промисловості, транспорту, електронних комунікацій, енергетики, оборони та іншого призначення».</w:t>
      </w:r>
    </w:p>
    <w:p>
      <w:pPr>
        <w:pStyle w:val="Normal"/>
        <w:ind w:firstLine="567"/>
        <w:jc w:val="both"/>
        <w:rPr/>
      </w:pPr>
      <w:r>
        <w:rPr>
          <w:rFonts w:cs="Times New Roman"/>
          <w:sz w:val="28"/>
          <w:szCs w:val="28"/>
        </w:rPr>
        <w:t xml:space="preserve">4. Зобов’язати </w:t>
      </w:r>
      <w:r>
        <w:rPr>
          <w:rFonts w:cs="Times New Roman"/>
          <w:sz w:val="28"/>
          <w:szCs w:val="28"/>
          <w:lang w:val="uk-UA" w:bidi="ar-SA"/>
        </w:rPr>
        <w:t>ТОВАРИСТ</w:t>
      </w:r>
      <w:bookmarkStart w:id="7" w:name="__DdeLink__196_708486550_Copy_3"/>
      <w:r>
        <w:rPr>
          <w:rFonts w:cs="Times New Roman"/>
          <w:sz w:val="28"/>
          <w:szCs w:val="28"/>
          <w:lang w:val="uk-UA" w:bidi="ar-SA"/>
        </w:rPr>
        <w:t>ВО З ОБМЕЖЕНОЮ ВІДПОВІДАЛЬНІС</w:t>
      </w:r>
      <w:bookmarkEnd w:id="7"/>
      <w:r>
        <w:rPr>
          <w:rFonts w:cs="Times New Roman"/>
          <w:sz w:val="28"/>
          <w:szCs w:val="28"/>
          <w:lang w:val="uk-UA" w:bidi="ar-SA"/>
        </w:rPr>
        <w:t>ТЮ «ДАР-С»</w:t>
      </w:r>
      <w:r>
        <w:rPr>
          <w:rFonts w:cs="Times New Roman"/>
          <w:sz w:val="28"/>
          <w:szCs w:val="28"/>
        </w:rPr>
        <w:t>:</w:t>
      </w:r>
    </w:p>
    <w:p>
      <w:pPr>
        <w:pStyle w:val="Normal"/>
        <w:ind w:firstLine="567"/>
        <w:jc w:val="both"/>
        <w:rPr/>
      </w:pPr>
      <w:r>
        <w:rPr>
          <w:rFonts w:cs="Times New Roman"/>
          <w:sz w:val="28"/>
          <w:szCs w:val="28"/>
          <w:lang w:val="ru-RU"/>
        </w:rPr>
        <w:t>4</w:t>
      </w:r>
      <w:r>
        <w:rPr>
          <w:rFonts w:cs="Times New Roman"/>
          <w:sz w:val="28"/>
          <w:szCs w:val="28"/>
        </w:rPr>
        <w:t>.1. Виконувати обов</w:t>
      </w:r>
      <w:r>
        <w:rPr>
          <w:rFonts w:cs="Times New Roman"/>
          <w:sz w:val="28"/>
          <w:szCs w:val="28"/>
          <w:lang w:val="ru-RU"/>
        </w:rPr>
        <w:t>’</w:t>
      </w:r>
      <w:r>
        <w:rPr>
          <w:rFonts w:cs="Times New Roman"/>
          <w:sz w:val="28"/>
          <w:szCs w:val="28"/>
        </w:rPr>
        <w:t>язки землевласника відповідно до вимог ст. 9</w:t>
      </w:r>
      <w:r>
        <w:rPr>
          <w:rFonts w:cs="Times New Roman"/>
          <w:sz w:val="28"/>
          <w:szCs w:val="28"/>
          <w:lang w:val="ru-RU"/>
        </w:rPr>
        <w:t>1</w:t>
      </w:r>
      <w:r>
        <w:rPr>
          <w:rFonts w:cs="Times New Roman"/>
          <w:sz w:val="28"/>
          <w:szCs w:val="28"/>
        </w:rPr>
        <w:t xml:space="preserve"> Земельного кодексу України.</w:t>
      </w:r>
    </w:p>
    <w:p>
      <w:pPr>
        <w:pStyle w:val="Normal"/>
        <w:ind w:firstLine="567"/>
        <w:jc w:val="both"/>
        <w:rPr/>
      </w:pPr>
      <w:r>
        <w:rPr>
          <w:rFonts w:cs="Times New Roman"/>
          <w:sz w:val="28"/>
          <w:szCs w:val="28"/>
        </w:rPr>
        <w:t>4.2. Внести зміни в Державний земельний кадастр щодо зазначеної в рішенні земельної ділянки, у зв'язку з прийняттям цього рішення.</w:t>
      </w:r>
    </w:p>
    <w:p>
      <w:pPr>
        <w:pStyle w:val="Normal"/>
        <w:ind w:firstLine="567"/>
        <w:jc w:val="both"/>
        <w:rPr/>
      </w:pPr>
      <w:r>
        <w:rPr>
          <w:rFonts w:cs="Times New Roman"/>
          <w:sz w:val="28"/>
          <w:szCs w:val="28"/>
        </w:rPr>
        <w:t>4.3.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pPr>
      <w:r>
        <w:rPr>
          <w:rFonts w:cs="Times New Roman"/>
          <w:sz w:val="28"/>
          <w:szCs w:val="28"/>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567"/>
        <w:rPr>
          <w:rFonts w:ascii="Times New Roman" w:hAnsi="Times New Roman" w:cs="Times New Roman"/>
          <w:sz w:val="28"/>
          <w:szCs w:val="28"/>
          <w:lang w:val="ru-RU"/>
        </w:rPr>
      </w:pPr>
      <w:r>
        <w:rPr>
          <w:rFonts w:cs="Times New Roman"/>
          <w:sz w:val="28"/>
          <w:szCs w:val="28"/>
          <w:lang w:val="ru-RU"/>
        </w:rPr>
      </w:r>
    </w:p>
    <w:p>
      <w:pPr>
        <w:pStyle w:val="Normal"/>
        <w:ind w:firstLine="567"/>
        <w:rPr>
          <w:rFonts w:ascii="Times New Roman" w:hAnsi="Times New Roman" w:cs="Times New Roman"/>
          <w:sz w:val="28"/>
          <w:szCs w:val="28"/>
          <w:lang w:val="ru-RU"/>
        </w:rPr>
      </w:pPr>
      <w:r>
        <w:rPr>
          <w:rFonts w:cs="Times New Roman"/>
          <w:sz w:val="28"/>
          <w:szCs w:val="28"/>
          <w:lang w:val="ru-RU"/>
        </w:rPr>
      </w:r>
    </w:p>
    <w:p>
      <w:pPr>
        <w:pStyle w:val="Normal"/>
        <w:tabs>
          <w:tab w:val="clear" w:pos="708"/>
          <w:tab w:val="left" w:pos="580" w:leader="none"/>
          <w:tab w:val="left" w:pos="620" w:leader="none"/>
          <w:tab w:val="left" w:pos="720" w:leader="none"/>
        </w:tabs>
        <w:ind w:right="-185"/>
        <w:jc w:val="both"/>
        <w:rPr/>
      </w:pPr>
      <w:r>
        <w:rPr>
          <w:rFonts w:cs="Times New Roman"/>
          <w:sz w:val="28"/>
          <w:szCs w:val="28"/>
        </w:rPr>
        <w:t>Міський голова                                                                                 Ігор ПОЛІЩУК</w:t>
      </w:r>
    </w:p>
    <w:p>
      <w:pPr>
        <w:pStyle w:val="Normal"/>
        <w:tabs>
          <w:tab w:val="clear" w:pos="708"/>
          <w:tab w:val="left" w:pos="7513" w:leader="none"/>
        </w:tabs>
        <w:rPr>
          <w:rFonts w:ascii="Times New Roman" w:hAnsi="Times New Roman" w:cs="Times New Roman"/>
        </w:rPr>
      </w:pPr>
      <w:r>
        <w:rPr>
          <w:rFonts w:cs="Times New Roman"/>
        </w:rPr>
      </w:r>
    </w:p>
    <w:p>
      <w:pPr>
        <w:pStyle w:val="Normal"/>
        <w:tabs>
          <w:tab w:val="clear" w:pos="708"/>
          <w:tab w:val="left" w:pos="7513" w:leader="none"/>
        </w:tabs>
        <w:rPr>
          <w:rFonts w:ascii="Times New Roman" w:hAnsi="Times New Roman" w:cs="Times New Roman"/>
        </w:rPr>
      </w:pPr>
      <w:r>
        <w:rPr>
          <w:rFonts w:cs="Times New Roman"/>
        </w:rPr>
      </w:r>
    </w:p>
    <w:p>
      <w:pPr>
        <w:pStyle w:val="Normal"/>
        <w:tabs>
          <w:tab w:val="clear" w:pos="708"/>
          <w:tab w:val="left" w:pos="7513" w:leader="none"/>
        </w:tabs>
        <w:ind w:right="-365"/>
        <w:jc w:val="both"/>
        <w:rPr>
          <w:sz w:val="24"/>
          <w:szCs w:val="24"/>
        </w:rPr>
      </w:pPr>
      <w:r>
        <w:rPr>
          <w:sz w:val="24"/>
          <w:szCs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921</TotalTime>
  <Application>LibreOffice/7.6.2.1$Windows_X86_64 LibreOffice_project/56f7684011345957bbf33a7ee678afaf4d2ba333</Application>
  <AppVersion>15.0000</AppVersion>
  <Pages>2</Pages>
  <Words>464</Words>
  <Characters>3206</Characters>
  <CharactersWithSpaces>3817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2025-08-07T17:03:28Z</cp:lastPrinted>
  <dcterms:modified xsi:type="dcterms:W3CDTF">2025-08-07T17:03:21Z</dcterms:modified>
  <cp:revision>259</cp:revision>
  <dc:subject/>
  <dc:title> </dc:title>
</cp:coreProperties>
</file>

<file path=docProps/custom.xml><?xml version="1.0" encoding="utf-8"?>
<Properties xmlns="http://schemas.openxmlformats.org/officeDocument/2006/custom-properties" xmlns:vt="http://schemas.openxmlformats.org/officeDocument/2006/docPropsVTypes"/>
</file>