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8090870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24"/>
          <w:szCs w:val="24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Савчуку А.Г.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земельної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633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насадження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0,6138 </w:t>
      </w:r>
      <w:r>
        <w:rPr>
          <w:spacing w:val="-6"/>
          <w:sz w:val="28"/>
          <w:szCs w:val="28"/>
        </w:rPr>
        <w:t xml:space="preserve">га)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для 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 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у   с.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Княгининок   Луцького   району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Волинської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Савчука Андрія Георгійовича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633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0,6138</w:t>
      </w:r>
      <w:r>
        <w:rPr>
          <w:sz w:val="28"/>
          <w:szCs w:val="28"/>
        </w:rPr>
        <w:t xml:space="preserve"> га,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                      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                                 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12.06.2025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2601006792025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                            щодо встановлення (відновлення) меж земельної ділянки в натурі                            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633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 враховуючи Державний акт на право приватної власності на зем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лю</w:t>
      </w:r>
      <w:r>
        <w:rPr>
          <w:b w:val="false"/>
          <w:bCs w:val="false"/>
          <w:color w:val="000000"/>
          <w:sz w:val="28"/>
          <w:szCs w:val="28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15.10.2002</w:t>
      </w:r>
      <w:r>
        <w:rPr>
          <w:b w:val="false"/>
          <w:bCs w:val="false"/>
          <w:color w:val="000000"/>
          <w:sz w:val="28"/>
          <w:szCs w:val="28"/>
        </w:rPr>
        <w:t xml:space="preserve"> серії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ІІ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shd w:fill="FFFFFF" w:val="clear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ВЛ</w:t>
      </w:r>
      <w:r>
        <w:rPr>
          <w:b w:val="false"/>
          <w:bCs w:val="false"/>
          <w:color w:val="000000"/>
          <w:sz w:val="28"/>
          <w:szCs w:val="28"/>
        </w:rPr>
        <w:t xml:space="preserve"> 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010024,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виданий громадянину Савчуку Георгію Лаврентійовичу на земельні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частки (паї)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: № 394 (рілля) площею 1,73 га та            № 382 (сіножаті) площею 0,05 га право власності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на які перейшло до громадянина Савчука Андрія Георгійовича на підставі свідоцтва про право на спадщину за законом від 21.12.2012, зареєстрованого в реєстрі за № 3783 спадкова справа № 20/2012,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Савчуку Андрію Георгійовичу</w:t>
      </w:r>
      <w:r>
        <w:rPr>
          <w:sz w:val="28"/>
          <w:szCs w:val="28"/>
        </w:rPr>
        <w:t xml:space="preserve"> технічну                документацію із землеустрою щодо встановлення (відновлення)                            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633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0,6138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0304</w:t>
      </w:r>
      <w:r>
        <w:rPr>
          <w:sz w:val="28"/>
          <w:szCs w:val="28"/>
        </w:rPr>
        <w:t xml:space="preserve"> для ведення особистого селянського господарства (01.03)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633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громадянину Савчуку Андрію Георгійовичу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0,6138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                  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0722883700:08:000:0304</w:t>
      </w:r>
      <w:r>
        <w:rPr>
          <w:sz w:val="28"/>
          <w:szCs w:val="28"/>
        </w:rPr>
        <w:t xml:space="preserve">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Савчука Андрія Георгійовича: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Application>LibreOffice/7.0.3.1$Windows_X86_64 LibreOffice_project/d7547858d014d4cf69878db179d326fc3483e082</Application>
  <Pages>2</Pages>
  <Words>511</Words>
  <Characters>3314</Characters>
  <CharactersWithSpaces>4219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2025-07-25T09:33:09Z</cp:lastPrinted>
  <dcterms:modified xsi:type="dcterms:W3CDTF">2025-07-25T09:34:27Z</dcterms:modified>
  <cp:revision>167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