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04118942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5102"/>
        <w:jc w:val="both"/>
        <w:rPr>
          <w:sz w:val="28"/>
          <w:szCs w:val="28"/>
        </w:rPr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bookmarkEnd w:id="0"/>
    </w:p>
    <w:p>
      <w:pPr>
        <w:pStyle w:val="Normal"/>
        <w:shd w:val="clear" w:color="auto" w:fill="FFFFFF"/>
        <w:ind w:hanging="0" w:right="14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15 лютого 2002 року № 153 «Про створення єдиної системи залучення, використання та моніторингу міжнародної технічної допомоги» зі змінами,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Програми розвитку міжнародного співробітництва Луцької міської територіальної громади та залучення міжнародної технічної допомоги на 2024–2025 роки 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20.12.2023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54/23</w:t>
      </w:r>
      <w:r>
        <w:rPr>
          <w:sz w:val="28"/>
          <w:szCs w:val="28"/>
        </w:rPr>
        <w:t>, зі змінами, внесеними рішенням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міської ради від 30.05.2024 № 59/99, </w:t>
      </w:r>
      <w:r>
        <w:rPr>
          <w:sz w:val="28"/>
          <w:szCs w:val="28"/>
        </w:rPr>
        <w:t xml:space="preserve">від 18.12.2024 № 66/74, </w:t>
      </w:r>
      <w:r>
        <w:rPr>
          <w:sz w:val="28"/>
          <w:szCs w:val="28"/>
        </w:rPr>
        <w:t xml:space="preserve">виклавши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 w:val="28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  <w:szCs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  <w:szCs w:val="24"/>
        </w:rPr>
        <w:t>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user" w:customStyle="1">
    <w:name w:val="Символ нумерації (user)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3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4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2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7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user3" w:customStyle="1">
    <w:name w:val="Вміст таблиці (user)"/>
    <w:basedOn w:val="Normal"/>
    <w:qFormat/>
    <w:pPr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Application>LibreOffice/25.2.4.3$Windows_X86_64 LibreOffice_project/33e196637044ead23f5c3226cde09b47731f7e27</Application>
  <AppVersion>15.0000</AppVersion>
  <DocSecurity>0</DocSecurity>
  <Pages>3</Pages>
  <Words>259</Words>
  <Characters>1714</Characters>
  <CharactersWithSpaces>2073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2025-08-05T09:46:19Z</dcterms:modified>
  <cp:revision>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