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24846275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w:t>
      </w:r>
      <w:r>
        <w:rPr>
          <w:rFonts w:eastAsia="Times New Roman" w:cs="Times New Roman"/>
          <w:b w:val="false"/>
          <w:i w:val="false"/>
          <w:caps w:val="false"/>
          <w:smallCaps w:val="false"/>
          <w:color w:val="auto"/>
          <w:spacing w:val="-6"/>
          <w:kern w:val="0"/>
          <w:sz w:val="28"/>
          <w:szCs w:val="28"/>
          <w:lang w:val="en-US" w:eastAsia="zh-CN" w:bidi="ar-SA"/>
        </w:rPr>
        <w:t>0,0227</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36"/>
          <w:szCs w:val="36"/>
          <w:lang w:val="uk-UA" w:eastAsia="zh-CN" w:bidi="ar-SA"/>
        </w:rPr>
        <w:t xml:space="preserve"> </w:t>
      </w:r>
      <w:r>
        <w:rPr>
          <w:rFonts w:eastAsia="Times New Roman" w:cs="Times New Roman"/>
          <w:b w:val="false"/>
          <w:i w:val="false"/>
          <w:caps w:val="false"/>
          <w:smallCaps w:val="false"/>
          <w:color w:val="auto"/>
          <w:spacing w:val="0"/>
          <w:kern w:val="0"/>
          <w:sz w:val="36"/>
          <w:szCs w:val="36"/>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Шепель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w:t>
      </w:r>
      <w:r>
        <w:rPr>
          <w:rFonts w:eastAsia="Times New Roman" w:cs="Times New Roman"/>
          <w:b w:val="false"/>
          <w:i w:val="false"/>
          <w:caps w:val="false"/>
          <w:smallCaps w:val="false"/>
          <w:color w:val="auto"/>
          <w:spacing w:val="-6"/>
          <w:kern w:val="0"/>
          <w:sz w:val="28"/>
          <w:szCs w:val="28"/>
          <w:lang w:val="en-US" w:eastAsia="zh-CN" w:bidi="ar-SA"/>
        </w:rPr>
        <w:t>0,0227</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Шепель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19.06.2025                                № НВ-6801383412025,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Шепель Луцького району Волинської області,</w:t>
      </w:r>
      <w:r>
        <w:rPr>
          <w:rFonts w:eastAsia="Times New Roman" w:cs="Times New Roman"/>
          <w:bCs/>
          <w:color w:val="000000"/>
          <w:spacing w:val="-8"/>
          <w:kern w:val="0"/>
          <w:sz w:val="28"/>
          <w:szCs w:val="28"/>
          <w:shd w:fill="FFFFFF" w:val="clear"/>
          <w:lang w:val="uk-UA" w:eastAsia="uk-UA" w:bidi="ar-SA"/>
        </w:rPr>
        <w:t xml:space="preserve"> лист комунального закладу загальної середньої освіти </w:t>
      </w:r>
      <w:r>
        <w:rPr>
          <w:rFonts w:eastAsia="Times New Roman" w:cs="Times New Roman"/>
          <w:color w:val="auto"/>
          <w:spacing w:val="-4"/>
          <w:kern w:val="0"/>
          <w:sz w:val="28"/>
          <w:szCs w:val="28"/>
          <w:lang w:val="uk-UA" w:eastAsia="zh-CN" w:bidi="ar-SA"/>
        </w:rPr>
        <w:t xml:space="preserve">«Шепельська гімназія № 39 Луцької міської ради» від 28.05.2025 № 57, щодо надання безперешкодного постійного доступу через земельну ділянку площею 2,4717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Cs/>
          <w:color w:val="000000"/>
          <w:spacing w:val="-8"/>
          <w:kern w:val="0"/>
          <w:sz w:val="28"/>
          <w:szCs w:val="28"/>
          <w:shd w:fill="FFFFFF" w:val="clear"/>
          <w:lang w:val="uk-UA" w:eastAsia="uk-UA" w:bidi="ar-SA"/>
        </w:rPr>
        <w:t>0722887500:01:001:1652</w:t>
      </w:r>
      <w:r>
        <w:rPr>
          <w:rFonts w:eastAsia="Times New Roman" w:cs="Times New Roman"/>
          <w:color w:val="auto"/>
          <w:spacing w:val="-4"/>
          <w:kern w:val="0"/>
          <w:sz w:val="28"/>
          <w:szCs w:val="28"/>
          <w:lang w:val="uk-UA" w:eastAsia="zh-CN" w:bidi="ar-SA"/>
        </w:rPr>
        <w:t>,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0,0227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722887500</w:t>
      </w:r>
      <w:r>
        <w:rPr>
          <w:rFonts w:eastAsia="Times New Roman" w:cs="Times New Roman"/>
          <w:color w:val="000000"/>
          <w:spacing w:val="-8"/>
          <w:kern w:val="0"/>
          <w:sz w:val="28"/>
          <w:szCs w:val="28"/>
          <w:shd w:fill="FFFFFF" w:val="clear"/>
          <w:lang w:val="uk-UA" w:eastAsia="uk-UA" w:bidi="ar-SA"/>
        </w:rPr>
        <w:t xml:space="preserve">:01:001:0056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Шепель Луцького району Волинської області.</w:t>
      </w:r>
    </w:p>
    <w:p>
      <w:pPr>
        <w:pStyle w:val="Normal"/>
        <w:widowControl/>
        <w:suppressAutoHyphens w:val="true"/>
        <w:overflowPunct w:val="fals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Шепель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227 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75</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:01:001: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056</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709</TotalTime>
  <Application>LibreOffice/7.1.2.2$Windows_X86_64 LibreOffice_project/8a45595d069ef5570103caea1b71cc9d82b2aae4</Application>
  <AppVersion>15.0000</AppVersion>
  <Pages>2</Pages>
  <Words>499</Words>
  <Characters>3494</Characters>
  <CharactersWithSpaces>4171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2025-08-08T10:01:46Z</cp:lastPrinted>
  <dcterms:modified xsi:type="dcterms:W3CDTF">2025-08-08T10:00:37Z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file>