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D2F2" w14:textId="77777777" w:rsidR="00FA0084" w:rsidRDefault="00000000">
      <w:pPr>
        <w:widowControl/>
        <w:ind w:firstLine="5102"/>
      </w:pPr>
      <w:r>
        <w:rPr>
          <w:rFonts w:cs="Times New Roman"/>
          <w:sz w:val="28"/>
          <w:szCs w:val="28"/>
        </w:rPr>
        <w:t>Додаток 6</w:t>
      </w:r>
    </w:p>
    <w:p w14:paraId="60A4345A" w14:textId="77777777" w:rsidR="00FA0084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14:paraId="16794181" w14:textId="77777777" w:rsidR="00FA0084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міської ради</w:t>
      </w:r>
    </w:p>
    <w:p w14:paraId="44D2BF6A" w14:textId="77777777" w:rsidR="00FA0084" w:rsidRDefault="00000000">
      <w:pPr>
        <w:widowControl/>
        <w:ind w:firstLine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________________№___________</w:t>
      </w:r>
    </w:p>
    <w:p w14:paraId="64061F45" w14:textId="77777777" w:rsidR="00FA0084" w:rsidRDefault="00FA0084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71FBD5F8" w14:textId="77777777" w:rsidR="00565D1A" w:rsidRDefault="00565D1A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59EA8B22" w14:textId="77777777" w:rsidR="00FA0084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15E874DD" w14:textId="668FBF04" w:rsidR="00FA0084" w:rsidRPr="00565D1A" w:rsidRDefault="00000000">
      <w:pPr>
        <w:widowControl/>
        <w:jc w:val="center"/>
      </w:pPr>
      <w:r>
        <w:rPr>
          <w:rFonts w:cs="Times New Roman"/>
          <w:color w:val="000000"/>
          <w:sz w:val="28"/>
          <w:szCs w:val="28"/>
        </w:rPr>
        <w:t>зупинок громадського транспорту</w:t>
      </w:r>
      <w:r>
        <w:rPr>
          <w:b/>
          <w:sz w:val="28"/>
          <w:szCs w:val="28"/>
        </w:rPr>
        <w:t xml:space="preserve"> </w:t>
      </w:r>
      <w:r w:rsidR="00565D1A" w:rsidRPr="009B24B4">
        <w:rPr>
          <w:bCs/>
          <w:sz w:val="28"/>
          <w:szCs w:val="28"/>
        </w:rPr>
        <w:t>в межах</w:t>
      </w:r>
      <w:r w:rsidR="00565D1A">
        <w:rPr>
          <w:b/>
          <w:sz w:val="28"/>
          <w:szCs w:val="28"/>
        </w:rPr>
        <w:t xml:space="preserve"> </w:t>
      </w:r>
      <w:proofErr w:type="spellStart"/>
      <w:r w:rsidRPr="00565D1A">
        <w:rPr>
          <w:sz w:val="28"/>
          <w:szCs w:val="28"/>
        </w:rPr>
        <w:t>старостинських</w:t>
      </w:r>
      <w:proofErr w:type="spellEnd"/>
      <w:r w:rsidRPr="00565D1A">
        <w:rPr>
          <w:sz w:val="28"/>
          <w:szCs w:val="28"/>
        </w:rPr>
        <w:t xml:space="preserve"> округів </w:t>
      </w:r>
    </w:p>
    <w:p w14:paraId="11D81024" w14:textId="77777777" w:rsidR="00FA0084" w:rsidRDefault="00000000">
      <w:pPr>
        <w:widowControl/>
        <w:jc w:val="center"/>
      </w:pPr>
      <w:r w:rsidRPr="00565D1A">
        <w:rPr>
          <w:rFonts w:cs="Times New Roman"/>
          <w:sz w:val="28"/>
          <w:szCs w:val="28"/>
          <w:shd w:val="clear" w:color="auto" w:fill="FFFFFF"/>
        </w:rPr>
        <w:t>Луцької міської територіальної громади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що ліквідовуються</w:t>
      </w:r>
    </w:p>
    <w:p w14:paraId="28EFDDFE" w14:textId="77777777" w:rsidR="00FA0084" w:rsidRDefault="00FA0084">
      <w:pPr>
        <w:widowControl/>
        <w:tabs>
          <w:tab w:val="left" w:pos="9355"/>
        </w:tabs>
        <w:jc w:val="center"/>
        <w:rPr>
          <w:rFonts w:cs="Times New Roman"/>
          <w:color w:val="000000"/>
          <w:sz w:val="28"/>
          <w:szCs w:val="28"/>
        </w:rPr>
      </w:pPr>
    </w:p>
    <w:p w14:paraId="44B6B249" w14:textId="77777777" w:rsidR="00565D1A" w:rsidRDefault="00565D1A">
      <w:pPr>
        <w:widowControl/>
        <w:tabs>
          <w:tab w:val="left" w:pos="9355"/>
        </w:tabs>
        <w:jc w:val="center"/>
        <w:rPr>
          <w:rFonts w:cs="Times New Roman"/>
          <w:color w:val="000000"/>
          <w:sz w:val="28"/>
          <w:szCs w:val="28"/>
        </w:rPr>
      </w:pPr>
    </w:p>
    <w:tbl>
      <w:tblPr>
        <w:tblW w:w="938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0"/>
        <w:gridCol w:w="3235"/>
        <w:gridCol w:w="5695"/>
      </w:tblGrid>
      <w:tr w:rsidR="00FA0084" w14:paraId="14EBAD9A" w14:textId="77777777">
        <w:trPr>
          <w:cantSplit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4137F" w14:textId="77777777" w:rsidR="00FA0084" w:rsidRDefault="00000000">
            <w:pPr>
              <w:pStyle w:val="ad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CA7C9" w14:textId="77777777" w:rsidR="00FA0084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зупинки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9C9" w14:textId="77777777" w:rsidR="00FA0084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розташування зупинки</w:t>
            </w:r>
          </w:p>
        </w:tc>
      </w:tr>
      <w:tr w:rsidR="00FA0084" w14:paraId="63E19320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306FAEA9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478C4856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 29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D4E5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 Прилуцьке,</w:t>
            </w:r>
          </w:p>
          <w:p w14:paraId="3957443C" w14:textId="77777777" w:rsidR="00FA0084" w:rsidRDefault="00000000">
            <w:r>
              <w:rPr>
                <w:sz w:val="28"/>
                <w:szCs w:val="28"/>
              </w:rPr>
              <w:t>вул. Ківерцівська, 35-А</w:t>
            </w:r>
          </w:p>
        </w:tc>
      </w:tr>
      <w:tr w:rsidR="00FA0084" w14:paraId="0F5A04AD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5FD630F4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3720E3EC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 29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A210" w14:textId="77777777" w:rsidR="00FA0084" w:rsidRDefault="00000000">
            <w:r>
              <w:rPr>
                <w:sz w:val="28"/>
                <w:szCs w:val="28"/>
              </w:rPr>
              <w:t>с. Прилуцьке, вул. Ківерцівська, напроти будинку 35-А</w:t>
            </w:r>
          </w:p>
        </w:tc>
      </w:tr>
      <w:tr w:rsidR="00FA0084" w14:paraId="59A9E1B8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B72118E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32182A9C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Ківерцівська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B16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 Прилуцьке, вул. Ківерцівська, 68</w:t>
            </w:r>
          </w:p>
        </w:tc>
      </w:tr>
      <w:tr w:rsidR="00FA0084" w14:paraId="19CD7710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65452ACE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29880E4F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Ківерцівська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AEA2" w14:textId="77777777" w:rsidR="00FA008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 Прилуцьке, вул. Ківерцівська, 69</w:t>
            </w:r>
          </w:p>
        </w:tc>
      </w:tr>
      <w:tr w:rsidR="00FA0084" w14:paraId="44E79B8E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7A5D5E1A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6AEFFB9C" w14:textId="77777777" w:rsidR="00FA0084" w:rsidRDefault="00000000">
            <w:pPr>
              <w:pStyle w:val="ad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Магазин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8CBB" w14:textId="77777777" w:rsidR="00FA0084" w:rsidRDefault="00000000">
            <w:pPr>
              <w:pStyle w:val="ad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с. Жабка, вул. Козацька, 30</w:t>
            </w:r>
          </w:p>
        </w:tc>
      </w:tr>
      <w:tr w:rsidR="00FA0084" w14:paraId="67A784AD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04476437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41DC4C5A" w14:textId="77777777" w:rsidR="00FA0084" w:rsidRDefault="00000000">
            <w:pPr>
              <w:pStyle w:val="ad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Насосна станція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DF47" w14:textId="77777777" w:rsidR="00FA0084" w:rsidRDefault="00000000">
            <w:pPr>
              <w:pStyle w:val="ad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с. Тарасове, вул. Лісова</w:t>
            </w:r>
          </w:p>
        </w:tc>
      </w:tr>
      <w:tr w:rsidR="00FA0084" w14:paraId="2002EEE2" w14:textId="77777777">
        <w:trPr>
          <w:cantSplit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14:paraId="2099D18B" w14:textId="77777777" w:rsidR="00FA0084" w:rsidRDefault="00FA0084">
            <w:pPr>
              <w:pStyle w:val="ad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</w:tcBorders>
          </w:tcPr>
          <w:p w14:paraId="48087C2A" w14:textId="77777777" w:rsidR="00FA0084" w:rsidRDefault="00000000">
            <w:pPr>
              <w:pStyle w:val="ad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Нова</w:t>
            </w:r>
          </w:p>
        </w:tc>
        <w:tc>
          <w:tcPr>
            <w:tcW w:w="5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1DA" w14:textId="77777777" w:rsidR="00565D1A" w:rsidRDefault="00000000">
            <w:pPr>
              <w:pStyle w:val="ad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с. Забороль, вул. Нова, 8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14:paraId="089039B8" w14:textId="202EC139" w:rsidR="00FA0084" w:rsidRDefault="00000000">
            <w:pPr>
              <w:pStyle w:val="ad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автомобільна дорога Н-22</w:t>
            </w:r>
          </w:p>
        </w:tc>
      </w:tr>
    </w:tbl>
    <w:p w14:paraId="2B931FEE" w14:textId="77777777" w:rsidR="00FA0084" w:rsidRDefault="00FA0084">
      <w:pPr>
        <w:rPr>
          <w:sz w:val="28"/>
          <w:szCs w:val="28"/>
        </w:rPr>
      </w:pPr>
    </w:p>
    <w:p w14:paraId="22707A09" w14:textId="77777777" w:rsidR="00565D1A" w:rsidRPr="00565D1A" w:rsidRDefault="00565D1A">
      <w:pPr>
        <w:rPr>
          <w:sz w:val="28"/>
          <w:szCs w:val="28"/>
        </w:rPr>
      </w:pPr>
    </w:p>
    <w:p w14:paraId="463CC068" w14:textId="77777777" w:rsidR="00FA0084" w:rsidRPr="00565D1A" w:rsidRDefault="00FA0084">
      <w:pPr>
        <w:rPr>
          <w:sz w:val="28"/>
          <w:szCs w:val="28"/>
        </w:rPr>
      </w:pPr>
    </w:p>
    <w:p w14:paraId="23AE328B" w14:textId="500661BE" w:rsidR="00FA0084" w:rsidRPr="00565D1A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565D1A">
        <w:rPr>
          <w:sz w:val="28"/>
          <w:szCs w:val="28"/>
        </w:rPr>
        <w:t xml:space="preserve">Заступник міського голови, </w:t>
      </w:r>
    </w:p>
    <w:p w14:paraId="6CD5D363" w14:textId="2BFE16CC" w:rsidR="00FA0084" w:rsidRPr="00565D1A" w:rsidRDefault="00000000" w:rsidP="00565D1A">
      <w:pPr>
        <w:rPr>
          <w:sz w:val="28"/>
          <w:szCs w:val="28"/>
        </w:rPr>
      </w:pPr>
      <w:r w:rsidRPr="00565D1A">
        <w:rPr>
          <w:sz w:val="28"/>
          <w:szCs w:val="28"/>
        </w:rPr>
        <w:t>керуючий справами виконкому</w:t>
      </w:r>
      <w:r w:rsidR="00565D1A">
        <w:rPr>
          <w:sz w:val="28"/>
          <w:szCs w:val="28"/>
        </w:rPr>
        <w:tab/>
      </w:r>
      <w:r w:rsidR="00565D1A">
        <w:rPr>
          <w:sz w:val="28"/>
          <w:szCs w:val="28"/>
        </w:rPr>
        <w:tab/>
      </w:r>
      <w:r w:rsidR="00565D1A">
        <w:rPr>
          <w:sz w:val="28"/>
          <w:szCs w:val="28"/>
        </w:rPr>
        <w:tab/>
      </w:r>
      <w:r w:rsidR="00565D1A">
        <w:rPr>
          <w:sz w:val="28"/>
          <w:szCs w:val="28"/>
        </w:rPr>
        <w:tab/>
      </w:r>
      <w:r w:rsidR="00565D1A">
        <w:rPr>
          <w:sz w:val="28"/>
          <w:szCs w:val="28"/>
        </w:rPr>
        <w:tab/>
      </w:r>
      <w:r w:rsidRPr="00565D1A">
        <w:rPr>
          <w:sz w:val="28"/>
          <w:szCs w:val="28"/>
        </w:rPr>
        <w:t>Юрій ВЕРБИЧ</w:t>
      </w:r>
    </w:p>
    <w:p w14:paraId="621B7573" w14:textId="77777777" w:rsidR="00FA0084" w:rsidRDefault="00FA0084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5275999D" w14:textId="77777777" w:rsidR="00FA0084" w:rsidRDefault="00FA0084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0492F7E7" w14:textId="77777777" w:rsidR="00FA0084" w:rsidRDefault="00000000">
      <w:pPr>
        <w:widowControl/>
        <w:tabs>
          <w:tab w:val="left" w:pos="9355"/>
        </w:tabs>
        <w:ind w:right="-5"/>
        <w:jc w:val="both"/>
        <w:rPr>
          <w:rFonts w:cs="Times New Roman"/>
        </w:rPr>
      </w:pPr>
      <w:proofErr w:type="spellStart"/>
      <w:r>
        <w:rPr>
          <w:rFonts w:cs="Times New Roman"/>
        </w:rPr>
        <w:t>Главічка</w:t>
      </w:r>
      <w:proofErr w:type="spellEnd"/>
      <w:r>
        <w:rPr>
          <w:rFonts w:cs="Times New Roman"/>
        </w:rPr>
        <w:t xml:space="preserve"> 777 986</w:t>
      </w:r>
    </w:p>
    <w:p w14:paraId="153D008F" w14:textId="77777777" w:rsidR="00FA0084" w:rsidRDefault="00FA0084">
      <w:pPr>
        <w:widowControl/>
        <w:jc w:val="center"/>
        <w:rPr>
          <w:rFonts w:cs="Times New Roman"/>
        </w:rPr>
      </w:pPr>
    </w:p>
    <w:sectPr w:rsidR="00FA0084" w:rsidSect="00565D1A">
      <w:pgSz w:w="11906" w:h="16838"/>
      <w:pgMar w:top="56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306D0"/>
    <w:multiLevelType w:val="multilevel"/>
    <w:tmpl w:val="13202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8128B8"/>
    <w:multiLevelType w:val="multilevel"/>
    <w:tmpl w:val="1BB8DD9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96861808">
    <w:abstractNumId w:val="1"/>
  </w:num>
  <w:num w:numId="2" w16cid:durableId="44743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6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084"/>
    <w:rsid w:val="00565D1A"/>
    <w:rsid w:val="0082643D"/>
    <w:rsid w:val="009B24B4"/>
    <w:rsid w:val="00EC404F"/>
    <w:rsid w:val="00F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23DB"/>
  <w15:docId w15:val="{88A8E0E3-21B1-4241-A545-6C82ABFB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a3">
    <w:name w:val="Нижний колонтитул Знак"/>
    <w:qFormat/>
    <w:rPr>
      <w:sz w:val="28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4">
    <w:name w:val="Основний текст_"/>
    <w:qFormat/>
    <w:rPr>
      <w:sz w:val="21"/>
      <w:szCs w:val="21"/>
    </w:rPr>
  </w:style>
  <w:style w:type="character" w:customStyle="1" w:styleId="a5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a6">
    <w:name w:val="Нижній колонтитул Знак"/>
    <w:basedOn w:val="a0"/>
    <w:uiPriority w:val="99"/>
    <w:qFormat/>
    <w:rsid w:val="009F0C34"/>
    <w:rPr>
      <w:rFonts w:ascii="Times New Roman" w:eastAsia="Andale Sans UI;Arial Unicode MS" w:hAnsi="Times New Roman" w:cs="Tahoma"/>
      <w:kern w:val="2"/>
    </w:rPr>
  </w:style>
  <w:style w:type="character" w:customStyle="1" w:styleId="a7">
    <w:name w:val="Верхній колонтитул Знак"/>
    <w:basedOn w:val="a0"/>
    <w:uiPriority w:val="99"/>
    <w:qFormat/>
    <w:rsid w:val="009F0C34"/>
    <w:rPr>
      <w:rFonts w:ascii="Times New Roman" w:eastAsia="Andale Sans UI;Arial Unicode MS" w:hAnsi="Times New Roman" w:cs="Tahoma"/>
      <w:kern w:val="2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f0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1">
    <w:name w:val="Вміст кадру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4">
    <w:name w:val="Основной текст"/>
    <w:basedOn w:val="a"/>
    <w:qFormat/>
    <w:pPr>
      <w:spacing w:after="120"/>
    </w:p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Обычный (веб)"/>
    <w:basedOn w:val="a"/>
    <w:qFormat/>
    <w:pPr>
      <w:spacing w:before="280" w:after="280"/>
    </w:pPr>
    <w:rPr>
      <w:lang w:val="ru-RU"/>
    </w:rPr>
  </w:style>
  <w:style w:type="paragraph" w:styleId="af9">
    <w:name w:val="footer"/>
    <w:basedOn w:val="a"/>
    <w:uiPriority w:val="99"/>
    <w:unhideWhenUsed/>
    <w:rsid w:val="009F0C34"/>
    <w:pPr>
      <w:tabs>
        <w:tab w:val="center" w:pos="4819"/>
        <w:tab w:val="right" w:pos="9639"/>
      </w:tabs>
    </w:pPr>
  </w:style>
  <w:style w:type="paragraph" w:customStyle="1" w:styleId="afa">
    <w:name w:val="Содержимое таблицы"/>
    <w:basedOn w:val="a"/>
    <w:qFormat/>
  </w:style>
  <w:style w:type="paragraph" w:customStyle="1" w:styleId="1">
    <w:name w:val="Сітка таблиці1"/>
    <w:qFormat/>
    <w:rPr>
      <w:rFonts w:ascii="Calibri" w:eastAsia="Calibri" w:hAnsi="Calibri" w:cs="Times New Roman"/>
      <w:sz w:val="20"/>
      <w:szCs w:val="20"/>
      <w:lang w:val="ru-RU"/>
    </w:rPr>
  </w:style>
  <w:style w:type="paragraph" w:styleId="afb">
    <w:name w:val="Document Map"/>
    <w:qFormat/>
    <w:rPr>
      <w:rFonts w:ascii="Calibri" w:eastAsia="Calibri" w:hAnsi="Calibri" w:cs="Calibri"/>
      <w:kern w:val="2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473</Words>
  <Characters>271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57</cp:revision>
  <dcterms:created xsi:type="dcterms:W3CDTF">2025-08-12T08:59:00Z</dcterms:created>
  <dcterms:modified xsi:type="dcterms:W3CDTF">2025-08-13T08:37:00Z</dcterms:modified>
  <dc:language>uk-UA</dc:language>
</cp:coreProperties>
</file>