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9A4F" w14:textId="77777777" w:rsidR="00132830" w:rsidRDefault="00132830" w:rsidP="00132830">
      <w:pPr>
        <w:jc w:val="center"/>
      </w:pPr>
      <w:r>
        <w:t xml:space="preserve">ПОЯСНЮВАЛЬНА ЗАПИСКА </w:t>
      </w:r>
    </w:p>
    <w:p w14:paraId="3C31B75E" w14:textId="77777777" w:rsidR="00132830" w:rsidRDefault="00132830" w:rsidP="00132830">
      <w:pPr>
        <w:jc w:val="center"/>
      </w:pPr>
      <w:r>
        <w:t>до про</w:t>
      </w:r>
      <w:r w:rsidR="002C1F1E">
        <w:t>є</w:t>
      </w:r>
      <w:r>
        <w:t>кту рішення виконавчого комітету Луцької міської ради</w:t>
      </w:r>
    </w:p>
    <w:p w14:paraId="5A5475DA" w14:textId="0FA91AF3" w:rsidR="00646657" w:rsidRPr="00D505FC" w:rsidRDefault="00132830" w:rsidP="00646657">
      <w:pPr>
        <w:ind w:firstLine="567"/>
        <w:jc w:val="center"/>
        <w:rPr>
          <w:szCs w:val="28"/>
        </w:rPr>
      </w:pPr>
      <w:r>
        <w:t xml:space="preserve">«Про </w:t>
      </w:r>
      <w:r w:rsidR="00646657" w:rsidRPr="00D505FC">
        <w:rPr>
          <w:szCs w:val="28"/>
        </w:rPr>
        <w:t>підготовку закладів освіти</w:t>
      </w:r>
      <w:r w:rsidR="00646657">
        <w:rPr>
          <w:szCs w:val="28"/>
        </w:rPr>
        <w:t xml:space="preserve"> </w:t>
      </w:r>
      <w:r w:rsidR="00646657" w:rsidRPr="00D505FC">
        <w:rPr>
          <w:szCs w:val="28"/>
        </w:rPr>
        <w:t>до нового 202</w:t>
      </w:r>
      <w:r w:rsidR="001A0C3E">
        <w:rPr>
          <w:szCs w:val="28"/>
        </w:rPr>
        <w:t>5</w:t>
      </w:r>
      <w:r w:rsidR="00646657" w:rsidRPr="00D505FC">
        <w:rPr>
          <w:szCs w:val="28"/>
        </w:rPr>
        <w:t>/202</w:t>
      </w:r>
      <w:r w:rsidR="001A0C3E">
        <w:rPr>
          <w:szCs w:val="28"/>
        </w:rPr>
        <w:t>6</w:t>
      </w:r>
      <w:r w:rsidR="00646657" w:rsidRPr="00D505FC">
        <w:rPr>
          <w:szCs w:val="28"/>
        </w:rPr>
        <w:t xml:space="preserve"> навчального року</w:t>
      </w:r>
      <w:r w:rsidR="00646657">
        <w:rPr>
          <w:szCs w:val="28"/>
        </w:rPr>
        <w:t>»</w:t>
      </w:r>
    </w:p>
    <w:p w14:paraId="753A0AD4" w14:textId="77777777" w:rsidR="00132830" w:rsidRDefault="00132830" w:rsidP="00132830">
      <w:pPr>
        <w:tabs>
          <w:tab w:val="left" w:pos="5895"/>
          <w:tab w:val="right" w:pos="9645"/>
        </w:tabs>
        <w:jc w:val="both"/>
        <w:rPr>
          <w:szCs w:val="28"/>
        </w:rPr>
      </w:pPr>
    </w:p>
    <w:p w14:paraId="4EBE50AA" w14:textId="77777777" w:rsidR="002B38ED" w:rsidRDefault="00CF663C" w:rsidP="00445555">
      <w:pPr>
        <w:ind w:firstLine="567"/>
        <w:jc w:val="both"/>
      </w:pPr>
      <w:r w:rsidRPr="00224F62">
        <w:rPr>
          <w:b/>
        </w:rPr>
        <w:t>Характеристика стану речей:</w:t>
      </w:r>
      <w:r>
        <w:t xml:space="preserve"> </w:t>
      </w:r>
    </w:p>
    <w:p w14:paraId="76296817" w14:textId="12CB10CC" w:rsidR="00445555" w:rsidRDefault="00646657" w:rsidP="00445555">
      <w:pPr>
        <w:ind w:firstLine="567"/>
        <w:jc w:val="both"/>
        <w:rPr>
          <w:szCs w:val="28"/>
        </w:rPr>
      </w:pPr>
      <w:r w:rsidRPr="00646657">
        <w:rPr>
          <w:szCs w:val="28"/>
        </w:rPr>
        <w:t xml:space="preserve">Керуючись законами України «Про освіту», «Про повну загальну середню освіту», «Про позашкільну освіту», «Про дошкільну освіту», «Про професійну (професійно-технічну) освіту», «Про місцеве самоврядування в Україні», </w:t>
      </w:r>
      <w:r w:rsidR="00087A5F">
        <w:rPr>
          <w:szCs w:val="28"/>
        </w:rPr>
        <w:t>узагальнено</w:t>
      </w:r>
      <w:r w:rsidRPr="00646657">
        <w:rPr>
          <w:szCs w:val="28"/>
        </w:rPr>
        <w:t xml:space="preserve"> інформацію про </w:t>
      </w:r>
      <w:r w:rsidR="00445555">
        <w:rPr>
          <w:szCs w:val="28"/>
        </w:rPr>
        <w:t>підготовку до</w:t>
      </w:r>
      <w:r w:rsidRPr="00646657">
        <w:rPr>
          <w:szCs w:val="28"/>
        </w:rPr>
        <w:t xml:space="preserve"> 202</w:t>
      </w:r>
      <w:r w:rsidR="001A0C3E">
        <w:rPr>
          <w:szCs w:val="28"/>
        </w:rPr>
        <w:t>5</w:t>
      </w:r>
      <w:r w:rsidRPr="00646657">
        <w:rPr>
          <w:szCs w:val="28"/>
        </w:rPr>
        <w:t>/202</w:t>
      </w:r>
      <w:r w:rsidR="001A0C3E">
        <w:rPr>
          <w:szCs w:val="28"/>
        </w:rPr>
        <w:t>6</w:t>
      </w:r>
      <w:r w:rsidRPr="00646657">
        <w:rPr>
          <w:szCs w:val="28"/>
        </w:rPr>
        <w:t xml:space="preserve"> навчального року.</w:t>
      </w:r>
    </w:p>
    <w:p w14:paraId="2D8B2E7F" w14:textId="77777777" w:rsidR="00EE4A0B" w:rsidRDefault="0036656A" w:rsidP="00445555">
      <w:pPr>
        <w:ind w:firstLine="567"/>
        <w:jc w:val="both"/>
        <w:rPr>
          <w:szCs w:val="28"/>
        </w:rPr>
      </w:pPr>
      <w:r w:rsidRPr="00C35137">
        <w:rPr>
          <w:b/>
          <w:szCs w:val="28"/>
        </w:rPr>
        <w:t>Потреба і мета прийняття рішення:</w:t>
      </w:r>
      <w:r w:rsidRPr="00C35137">
        <w:rPr>
          <w:szCs w:val="28"/>
        </w:rPr>
        <w:t xml:space="preserve"> </w:t>
      </w:r>
    </w:p>
    <w:p w14:paraId="4F838697" w14:textId="0AB9FA63" w:rsidR="00445555" w:rsidRDefault="00445555" w:rsidP="00445555">
      <w:pPr>
        <w:ind w:firstLine="567"/>
        <w:jc w:val="both"/>
        <w:rPr>
          <w:szCs w:val="28"/>
        </w:rPr>
      </w:pPr>
      <w:r w:rsidRPr="00646657">
        <w:rPr>
          <w:szCs w:val="28"/>
        </w:rPr>
        <w:t>Проєкт рішення підготовлено на виконання Плану роботи виконавчого комітету та виконавчих органів Луцької міської ради на ІІІ квартал 202</w:t>
      </w:r>
      <w:r w:rsidR="001A0C3E">
        <w:rPr>
          <w:szCs w:val="28"/>
        </w:rPr>
        <w:t>5</w:t>
      </w:r>
      <w:r w:rsidRPr="00646657">
        <w:rPr>
          <w:szCs w:val="28"/>
        </w:rPr>
        <w:t xml:space="preserve"> року, затвердженого рішенням виконавчого комітету </w:t>
      </w:r>
      <w:r w:rsidR="004D6464">
        <w:rPr>
          <w:szCs w:val="28"/>
        </w:rPr>
        <w:t xml:space="preserve">міської ради </w:t>
      </w:r>
      <w:r w:rsidRPr="00646657">
        <w:rPr>
          <w:szCs w:val="28"/>
        </w:rPr>
        <w:t>від</w:t>
      </w:r>
      <w:r w:rsidR="004D6464" w:rsidRPr="004D6464">
        <w:rPr>
          <w:szCs w:val="28"/>
        </w:rPr>
        <w:t xml:space="preserve"> 1</w:t>
      </w:r>
      <w:r w:rsidR="00AB2B90">
        <w:rPr>
          <w:szCs w:val="28"/>
        </w:rPr>
        <w:t>1</w:t>
      </w:r>
      <w:r w:rsidR="004D6464" w:rsidRPr="004D6464">
        <w:rPr>
          <w:szCs w:val="28"/>
        </w:rPr>
        <w:t>.06.202</w:t>
      </w:r>
      <w:r w:rsidR="00AB2B90">
        <w:rPr>
          <w:szCs w:val="28"/>
        </w:rPr>
        <w:t>5</w:t>
      </w:r>
      <w:r w:rsidR="004D6464" w:rsidRPr="004D6464">
        <w:rPr>
          <w:szCs w:val="28"/>
        </w:rPr>
        <w:t xml:space="preserve"> №3</w:t>
      </w:r>
      <w:r w:rsidR="00AB2B90">
        <w:rPr>
          <w:szCs w:val="28"/>
        </w:rPr>
        <w:t>86</w:t>
      </w:r>
      <w:r w:rsidR="004D6464" w:rsidRPr="004D6464">
        <w:rPr>
          <w:szCs w:val="28"/>
        </w:rPr>
        <w:t xml:space="preserve">-1 </w:t>
      </w:r>
      <w:r w:rsidRPr="00646657">
        <w:rPr>
          <w:szCs w:val="28"/>
        </w:rPr>
        <w:t>«Про план роботи виконавчого комітету та виконавчих органів Луцької міської ради на ІІІ квартал 202</w:t>
      </w:r>
      <w:r w:rsidR="00AB2B90">
        <w:rPr>
          <w:szCs w:val="28"/>
        </w:rPr>
        <w:t>5</w:t>
      </w:r>
      <w:r w:rsidRPr="00646657">
        <w:rPr>
          <w:szCs w:val="28"/>
        </w:rPr>
        <w:t xml:space="preserve"> року». </w:t>
      </w:r>
    </w:p>
    <w:p w14:paraId="03CF4180" w14:textId="77777777" w:rsidR="00526516" w:rsidRDefault="00CF663C" w:rsidP="00445555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14:paraId="41107B88" w14:textId="77777777" w:rsidR="00445555" w:rsidRDefault="00445555" w:rsidP="00445555">
      <w:pPr>
        <w:ind w:firstLine="567"/>
        <w:jc w:val="both"/>
        <w:rPr>
          <w:szCs w:val="28"/>
        </w:rPr>
      </w:pPr>
      <w:r w:rsidRPr="00646657">
        <w:rPr>
          <w:szCs w:val="28"/>
        </w:rPr>
        <w:t>Забезпечення функціонування і розвиток дошкільної, загальної середньої та позашкільної освіти відповідно до вимог чинного законодавства України та потреб Луцької міської територіальної громади.</w:t>
      </w:r>
    </w:p>
    <w:p w14:paraId="305FD471" w14:textId="77777777" w:rsidR="00132830" w:rsidRDefault="00132830" w:rsidP="00132830">
      <w:pPr>
        <w:tabs>
          <w:tab w:val="left" w:pos="5895"/>
          <w:tab w:val="right" w:pos="9645"/>
        </w:tabs>
        <w:jc w:val="both"/>
        <w:rPr>
          <w:b/>
          <w:szCs w:val="28"/>
        </w:rPr>
      </w:pPr>
    </w:p>
    <w:p w14:paraId="6765CA31" w14:textId="77777777" w:rsidR="00445555" w:rsidRDefault="00445555" w:rsidP="00132830">
      <w:pPr>
        <w:tabs>
          <w:tab w:val="left" w:pos="5895"/>
          <w:tab w:val="right" w:pos="9645"/>
        </w:tabs>
        <w:jc w:val="both"/>
        <w:rPr>
          <w:sz w:val="24"/>
        </w:rPr>
      </w:pPr>
    </w:p>
    <w:p w14:paraId="470A9D28" w14:textId="77777777" w:rsidR="008E7A9E" w:rsidRDefault="00664321" w:rsidP="000429D4">
      <w:r>
        <w:rPr>
          <w:szCs w:val="28"/>
        </w:rPr>
        <w:t>Д</w:t>
      </w:r>
      <w:r w:rsidR="00646657">
        <w:rPr>
          <w:szCs w:val="28"/>
        </w:rPr>
        <w:t>иректор департаменту</w:t>
      </w:r>
      <w:r w:rsidR="00F3623C">
        <w:rPr>
          <w:szCs w:val="28"/>
        </w:rPr>
        <w:t xml:space="preserve"> </w:t>
      </w:r>
      <w:r w:rsidR="00646657">
        <w:rPr>
          <w:szCs w:val="28"/>
        </w:rPr>
        <w:t>освіти</w:t>
      </w:r>
      <w:r w:rsidR="00646657">
        <w:rPr>
          <w:szCs w:val="28"/>
        </w:rPr>
        <w:tab/>
      </w:r>
      <w:r w:rsidR="00646657">
        <w:rPr>
          <w:szCs w:val="28"/>
        </w:rPr>
        <w:tab/>
      </w:r>
      <w:r w:rsidR="00646657">
        <w:rPr>
          <w:szCs w:val="28"/>
        </w:rPr>
        <w:tab/>
      </w:r>
      <w:r w:rsidR="00646657">
        <w:rPr>
          <w:szCs w:val="28"/>
        </w:rPr>
        <w:tab/>
        <w:t xml:space="preserve">    </w:t>
      </w:r>
      <w:r w:rsidR="004D6464">
        <w:rPr>
          <w:szCs w:val="28"/>
        </w:rPr>
        <w:t xml:space="preserve">     </w:t>
      </w:r>
      <w:r>
        <w:rPr>
          <w:szCs w:val="28"/>
        </w:rPr>
        <w:t>Віталій БОНДАР</w:t>
      </w:r>
      <w:r w:rsidR="00132830">
        <w:rPr>
          <w:szCs w:val="28"/>
        </w:rPr>
        <w:t xml:space="preserve">                    </w:t>
      </w:r>
      <w:r w:rsidR="000825FA">
        <w:rPr>
          <w:szCs w:val="28"/>
        </w:rPr>
        <w:t xml:space="preserve">                          </w:t>
      </w:r>
    </w:p>
    <w:sectPr w:rsidR="008E7A9E" w:rsidSect="006C4EB3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8601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30"/>
    <w:rsid w:val="00022F83"/>
    <w:rsid w:val="000429D4"/>
    <w:rsid w:val="00075C02"/>
    <w:rsid w:val="000825FA"/>
    <w:rsid w:val="00087A5F"/>
    <w:rsid w:val="000F0342"/>
    <w:rsid w:val="00132830"/>
    <w:rsid w:val="00181E6D"/>
    <w:rsid w:val="00184AA5"/>
    <w:rsid w:val="00194CAB"/>
    <w:rsid w:val="001A0C3E"/>
    <w:rsid w:val="002279AC"/>
    <w:rsid w:val="00260988"/>
    <w:rsid w:val="00272272"/>
    <w:rsid w:val="00290FAB"/>
    <w:rsid w:val="002B38ED"/>
    <w:rsid w:val="002B69BE"/>
    <w:rsid w:val="002B758E"/>
    <w:rsid w:val="002C1F1E"/>
    <w:rsid w:val="00331E58"/>
    <w:rsid w:val="003616F1"/>
    <w:rsid w:val="0036656A"/>
    <w:rsid w:val="00393E24"/>
    <w:rsid w:val="003B6497"/>
    <w:rsid w:val="003E0609"/>
    <w:rsid w:val="003F1B32"/>
    <w:rsid w:val="00423A5E"/>
    <w:rsid w:val="00445555"/>
    <w:rsid w:val="004B2EC4"/>
    <w:rsid w:val="004D6464"/>
    <w:rsid w:val="004F3554"/>
    <w:rsid w:val="00501BA5"/>
    <w:rsid w:val="00526516"/>
    <w:rsid w:val="005445BB"/>
    <w:rsid w:val="005643F4"/>
    <w:rsid w:val="00571358"/>
    <w:rsid w:val="00582136"/>
    <w:rsid w:val="00601C66"/>
    <w:rsid w:val="00617161"/>
    <w:rsid w:val="006239EF"/>
    <w:rsid w:val="0063530F"/>
    <w:rsid w:val="00636C06"/>
    <w:rsid w:val="00646657"/>
    <w:rsid w:val="00664321"/>
    <w:rsid w:val="006659A0"/>
    <w:rsid w:val="006B3399"/>
    <w:rsid w:val="006B4473"/>
    <w:rsid w:val="006C4EB3"/>
    <w:rsid w:val="006C6CF3"/>
    <w:rsid w:val="007244B1"/>
    <w:rsid w:val="0072590C"/>
    <w:rsid w:val="00725D7D"/>
    <w:rsid w:val="0074075F"/>
    <w:rsid w:val="007777D3"/>
    <w:rsid w:val="00781C7E"/>
    <w:rsid w:val="007A0197"/>
    <w:rsid w:val="007C72F3"/>
    <w:rsid w:val="007F2DB4"/>
    <w:rsid w:val="007F5156"/>
    <w:rsid w:val="00846A10"/>
    <w:rsid w:val="008C649F"/>
    <w:rsid w:val="008E7A9E"/>
    <w:rsid w:val="00935B36"/>
    <w:rsid w:val="009846EC"/>
    <w:rsid w:val="00A12FA6"/>
    <w:rsid w:val="00A15897"/>
    <w:rsid w:val="00A4333B"/>
    <w:rsid w:val="00A50C6C"/>
    <w:rsid w:val="00A77433"/>
    <w:rsid w:val="00A8267D"/>
    <w:rsid w:val="00A92D30"/>
    <w:rsid w:val="00AB2B90"/>
    <w:rsid w:val="00AE063A"/>
    <w:rsid w:val="00AE2E70"/>
    <w:rsid w:val="00AF026E"/>
    <w:rsid w:val="00B334C0"/>
    <w:rsid w:val="00B42C16"/>
    <w:rsid w:val="00BA3EAC"/>
    <w:rsid w:val="00BA6B40"/>
    <w:rsid w:val="00BB62AA"/>
    <w:rsid w:val="00C35137"/>
    <w:rsid w:val="00C712E9"/>
    <w:rsid w:val="00C825F0"/>
    <w:rsid w:val="00CA0E55"/>
    <w:rsid w:val="00CA202B"/>
    <w:rsid w:val="00CC6630"/>
    <w:rsid w:val="00CE15D6"/>
    <w:rsid w:val="00CF663C"/>
    <w:rsid w:val="00D20265"/>
    <w:rsid w:val="00D56CD0"/>
    <w:rsid w:val="00D965EF"/>
    <w:rsid w:val="00DE4BA8"/>
    <w:rsid w:val="00EC053E"/>
    <w:rsid w:val="00EE224A"/>
    <w:rsid w:val="00EE4A0B"/>
    <w:rsid w:val="00F30991"/>
    <w:rsid w:val="00F3623C"/>
    <w:rsid w:val="00F43E41"/>
    <w:rsid w:val="00F55D38"/>
    <w:rsid w:val="00F83259"/>
    <w:rsid w:val="00F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AB86"/>
  <w15:docId w15:val="{73A59B0E-F3FE-4C40-9DA0-257D864B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30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Sylka</cp:lastModifiedBy>
  <cp:revision>8</cp:revision>
  <cp:lastPrinted>2019-05-13T07:05:00Z</cp:lastPrinted>
  <dcterms:created xsi:type="dcterms:W3CDTF">2024-07-31T13:41:00Z</dcterms:created>
  <dcterms:modified xsi:type="dcterms:W3CDTF">2025-08-12T13:28:00Z</dcterms:modified>
</cp:coreProperties>
</file>