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B4E0" w14:textId="77777777" w:rsidR="00F17C35" w:rsidRDefault="00F17C35">
      <w:pPr>
        <w:jc w:val="center"/>
        <w:rPr>
          <w:b/>
          <w:bCs/>
          <w:sz w:val="32"/>
          <w:szCs w:val="32"/>
        </w:rPr>
      </w:pPr>
    </w:p>
    <w:p w14:paraId="0084DE81" w14:textId="77777777" w:rsidR="00F17C3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Пояснювальна записка</w:t>
      </w:r>
    </w:p>
    <w:p w14:paraId="0458A859" w14:textId="77777777" w:rsidR="00F17C35" w:rsidRDefault="00F17C35">
      <w:pPr>
        <w:jc w:val="center"/>
        <w:rPr>
          <w:b/>
          <w:bCs/>
          <w:sz w:val="32"/>
          <w:szCs w:val="32"/>
        </w:rPr>
      </w:pPr>
    </w:p>
    <w:p w14:paraId="583F1BA0" w14:textId="12ACBEDC" w:rsidR="00F17C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</w:t>
      </w:r>
      <w:r w:rsidR="00F853A4">
        <w:rPr>
          <w:sz w:val="28"/>
          <w:szCs w:val="28"/>
        </w:rPr>
        <w:t xml:space="preserve"> міської ради</w:t>
      </w:r>
    </w:p>
    <w:p w14:paraId="08139E6E" w14:textId="0822BF57" w:rsidR="00F17C3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 внесення змін до рішення виконавчого комітету міської ради від 11.10.2023 № 600-1 “Про склад комісії з питань захисту прав дитини”»</w:t>
      </w:r>
    </w:p>
    <w:p w14:paraId="73B19941" w14:textId="77777777" w:rsidR="00F17C35" w:rsidRDefault="00F17C35">
      <w:pPr>
        <w:jc w:val="both"/>
        <w:rPr>
          <w:sz w:val="28"/>
          <w:szCs w:val="28"/>
        </w:rPr>
      </w:pPr>
    </w:p>
    <w:p w14:paraId="6E2DAA4F" w14:textId="3BD97EA1" w:rsidR="00F17C35" w:rsidRDefault="00000000" w:rsidP="00F853A4">
      <w:pPr>
        <w:ind w:firstLine="567"/>
        <w:jc w:val="both"/>
      </w:pPr>
      <w:r>
        <w:rPr>
          <w:sz w:val="28"/>
          <w:szCs w:val="28"/>
        </w:rPr>
        <w:t>Необхідність прийняття цього рішення зумовлена кадровими змінами.</w:t>
      </w:r>
      <w:r w:rsidR="00F85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рішення виконавчого комітету Луцької міської ради від  11.10.2023 № 600-1 «Про склад комісії з питань захисту прав дитини», до її складу входила Лесь Олена Василівна. Оскільки вона звільнилась із займаної посади </w:t>
      </w:r>
      <w:proofErr w:type="spellStart"/>
      <w:r>
        <w:rPr>
          <w:sz w:val="28"/>
          <w:szCs w:val="28"/>
        </w:rPr>
        <w:t>посади</w:t>
      </w:r>
      <w:proofErr w:type="spellEnd"/>
      <w:r>
        <w:rPr>
          <w:sz w:val="28"/>
          <w:szCs w:val="28"/>
        </w:rPr>
        <w:t xml:space="preserve"> і наразі працює у структурі, яка не відноситься до питань правового захисту дітей, постала необхідність вивести її зі складу комісії та ввести до складу </w:t>
      </w:r>
      <w:proofErr w:type="spellStart"/>
      <w:r>
        <w:rPr>
          <w:sz w:val="28"/>
          <w:szCs w:val="28"/>
        </w:rPr>
        <w:t>Пантелейчука</w:t>
      </w:r>
      <w:proofErr w:type="spellEnd"/>
      <w:r>
        <w:rPr>
          <w:sz w:val="28"/>
          <w:szCs w:val="28"/>
        </w:rPr>
        <w:t xml:space="preserve"> Владислава Олександровича, який займає посаду начальника сектору ювенальної превенції відділу превенції Луцького районного управління поліції ГУНП у Волинській області.</w:t>
      </w:r>
    </w:p>
    <w:p w14:paraId="4203500D" w14:textId="77777777" w:rsidR="00F853A4" w:rsidRDefault="00000000" w:rsidP="00F853A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Клиш</w:t>
      </w:r>
      <w:proofErr w:type="spellEnd"/>
      <w:r>
        <w:rPr>
          <w:sz w:val="28"/>
          <w:szCs w:val="28"/>
        </w:rPr>
        <w:t xml:space="preserve"> Людмила Михайлівна перейшла з посади головного спеціаліста відділу  дошкільної, загальної середньої освіти департаменту освіти на посаду методиста навчально-методичного кабінету психологічної служби департаменту освіти, про що зазнач</w:t>
      </w:r>
      <w:r w:rsidR="00F853A4">
        <w:rPr>
          <w:sz w:val="28"/>
          <w:szCs w:val="28"/>
        </w:rPr>
        <w:t xml:space="preserve">ено у </w:t>
      </w:r>
      <w:proofErr w:type="spellStart"/>
      <w:r w:rsidR="00F853A4"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рішенн</w:t>
      </w:r>
      <w:r w:rsidR="00F853A4">
        <w:rPr>
          <w:sz w:val="28"/>
          <w:szCs w:val="28"/>
        </w:rPr>
        <w:t>я.</w:t>
      </w:r>
    </w:p>
    <w:p w14:paraId="42967BE3" w14:textId="77777777" w:rsidR="00F17C35" w:rsidRDefault="00F17C35">
      <w:pPr>
        <w:ind w:firstLine="567"/>
        <w:jc w:val="both"/>
        <w:rPr>
          <w:sz w:val="28"/>
          <w:szCs w:val="28"/>
        </w:rPr>
      </w:pPr>
    </w:p>
    <w:p w14:paraId="221B7986" w14:textId="77777777" w:rsidR="00F17C35" w:rsidRDefault="00F17C35">
      <w:pPr>
        <w:ind w:firstLine="567"/>
        <w:jc w:val="both"/>
        <w:rPr>
          <w:sz w:val="28"/>
          <w:szCs w:val="28"/>
        </w:rPr>
      </w:pPr>
    </w:p>
    <w:p w14:paraId="1311DD27" w14:textId="77777777" w:rsidR="00F17C35" w:rsidRDefault="00F17C35">
      <w:pPr>
        <w:jc w:val="both"/>
        <w:rPr>
          <w:sz w:val="28"/>
          <w:szCs w:val="28"/>
        </w:rPr>
      </w:pPr>
    </w:p>
    <w:p w14:paraId="2F5DE1FB" w14:textId="1896D06F" w:rsidR="00F17C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В.о.</w:t>
      </w:r>
      <w:r w:rsidR="00F853A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F853A4">
        <w:rPr>
          <w:sz w:val="28"/>
          <w:szCs w:val="28"/>
        </w:rPr>
        <w:t>а</w:t>
      </w:r>
      <w:r>
        <w:rPr>
          <w:sz w:val="28"/>
          <w:szCs w:val="28"/>
        </w:rPr>
        <w:t xml:space="preserve"> служби </w:t>
      </w:r>
    </w:p>
    <w:p w14:paraId="3FB33898" w14:textId="77777777" w:rsidR="00F17C3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    Тетяна БОНДАРУК</w:t>
      </w:r>
    </w:p>
    <w:sectPr w:rsidR="00F17C35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6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35"/>
    <w:rsid w:val="00E12FBC"/>
    <w:rsid w:val="00F17C35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C641"/>
  <w15:docId w15:val="{F2C1DD9C-A0C9-4CE3-8A17-3476F33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789</Words>
  <Characters>451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36</cp:revision>
  <cp:lastPrinted>2025-08-15T11:12:00Z</cp:lastPrinted>
  <dcterms:created xsi:type="dcterms:W3CDTF">2009-04-16T11:32:00Z</dcterms:created>
  <dcterms:modified xsi:type="dcterms:W3CDTF">2025-08-15T09:13:00Z</dcterms:modified>
  <dc:language>uk-UA</dc:language>
</cp:coreProperties>
</file>