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1350" cy="641350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520" cy="641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.45pt;height:50.4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1517025497" r:id="rId2"/>
        </w:object>
      </w:r>
    </w:p>
    <w:p>
      <w:pPr>
        <w:pStyle w:val="Heading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/>
          <w:sz w:val="28"/>
          <w:szCs w:val="28"/>
          <w:lang w:bidi="ar-SA"/>
        </w:rPr>
      </w:r>
    </w:p>
    <w:p>
      <w:pPr>
        <w:pStyle w:val="Normal"/>
        <w:jc w:val="both"/>
        <w:rPr>
          <w:color w:val="000000"/>
          <w:lang w:val="uk-UA"/>
        </w:rPr>
      </w:pP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Про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н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агородження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Т.Прокоп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’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юк,</w:t>
      </w:r>
    </w:p>
    <w:p>
      <w:pPr>
        <w:pStyle w:val="Normal"/>
        <w:jc w:val="both"/>
        <w:rPr>
          <w:color w:val="000000"/>
          <w:lang w:val="uk-UA"/>
        </w:rPr>
      </w:pP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Н.Чухілевич</w:t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</w:r>
    </w:p>
    <w:p>
      <w:pPr>
        <w:pStyle w:val="Normal"/>
        <w:ind w:firstLine="567"/>
        <w:jc w:val="both"/>
        <w:rPr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Відповідно до рішення Луцької міської ради від 22.12.2021 № 24/119 “Про затвердження Програми розвитку культури Луцької міської територіальної громади на 2022-2025 роки” та Положення про відзнаки міського голови, затвердженого розпорядженням міського голови від 01.06.2021 № 111-ра, а також враховуючи лист департаменту соціальної                   політики Луцької міської ради від 15.08.2025 № 33.2-11/7</w:t>
      </w:r>
      <w:r>
        <w:rPr>
          <w:rFonts w:cs="Times New Roman" w:ascii="Times New Roman" w:hAnsi="Times New Roman"/>
          <w:sz w:val="28"/>
          <w:szCs w:val="28"/>
          <w:lang w:val="en-US"/>
        </w:rPr>
        <w:t>37</w:t>
      </w:r>
      <w:r>
        <w:rPr>
          <w:rFonts w:cs="Times New Roman" w:ascii="Times New Roman" w:hAnsi="Times New Roman"/>
          <w:sz w:val="28"/>
          <w:szCs w:val="28"/>
          <w:lang w:val="uk-UA"/>
        </w:rPr>
        <w:t>:</w:t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ListParagraph"/>
        <w:ind w:firstLine="567" w:left="0"/>
        <w:jc w:val="both"/>
        <w:rPr>
          <w:lang w:val="uk-UA"/>
        </w:rPr>
      </w:pPr>
      <w:r>
        <w:rPr>
          <w:szCs w:val="28"/>
          <w:lang w:val="uk-UA"/>
        </w:rPr>
        <w:t xml:space="preserve">1. НАГОРОДИТИ Почесною грамотою міського голови, </w:t>
      </w:r>
      <w:r>
        <w:rPr>
          <w:color w:val="000000"/>
          <w:szCs w:val="28"/>
          <w:highlight w:val="white"/>
          <w:lang w:val="uk-UA" w:eastAsia="ru-RU"/>
        </w:rPr>
        <w:t>за активну громадянську позицію, багаторічну сумлінну працю в органах місцевого самоврядування, високий професіоналізм</w:t>
      </w:r>
      <w:r>
        <w:rPr>
          <w:color w:val="000000"/>
          <w:szCs w:val="28"/>
          <w:lang w:val="uk-UA"/>
        </w:rPr>
        <w:t xml:space="preserve">, а також з нагоди особистого ювілею </w:t>
      </w:r>
      <w:r>
        <w:rPr>
          <w:color w:val="000000"/>
          <w:szCs w:val="28"/>
          <w:lang w:val="uk-UA"/>
        </w:rPr>
        <w:t>працівників департаменту соціальної політики Луцької міської ради</w:t>
      </w:r>
      <w:r>
        <w:rPr>
          <w:color w:val="000000"/>
          <w:szCs w:val="28"/>
          <w:lang w:val="uk-UA"/>
        </w:rPr>
        <w:t>:</w:t>
      </w:r>
    </w:p>
    <w:p>
      <w:pPr>
        <w:pStyle w:val="ListParagraph"/>
        <w:ind w:firstLine="567" w:left="0"/>
        <w:jc w:val="both"/>
        <w:rPr>
          <w:lang w:val="uk-UA"/>
        </w:rPr>
      </w:pPr>
      <w:r>
        <w:rPr>
          <w:szCs w:val="28"/>
          <w:lang w:val="uk-UA"/>
        </w:rPr>
        <w:t>ПРОКОП’ЮК Тетян</w:t>
      </w:r>
      <w:r>
        <w:rPr>
          <w:szCs w:val="28"/>
          <w:lang w:val="uk-UA"/>
        </w:rPr>
        <w:t>у</w:t>
      </w:r>
      <w:r>
        <w:rPr>
          <w:szCs w:val="28"/>
          <w:lang w:val="uk-UA"/>
        </w:rPr>
        <w:t>, заступник</w:t>
      </w:r>
      <w:r>
        <w:rPr>
          <w:szCs w:val="28"/>
          <w:lang w:val="uk-UA"/>
        </w:rPr>
        <w:t>а</w:t>
      </w:r>
      <w:r>
        <w:rPr>
          <w:szCs w:val="28"/>
          <w:lang w:val="uk-UA"/>
        </w:rPr>
        <w:t xml:space="preserve"> начальника звітно-планового відділу</w:t>
      </w:r>
      <w:r>
        <w:rPr>
          <w:color w:val="000000"/>
          <w:szCs w:val="28"/>
          <w:lang w:val="uk-UA"/>
        </w:rPr>
        <w:t>;</w:t>
      </w:r>
    </w:p>
    <w:p>
      <w:pPr>
        <w:pStyle w:val="ListParagraph"/>
        <w:ind w:firstLine="567" w:left="0"/>
        <w:jc w:val="both"/>
        <w:rPr>
          <w:lang w:val="uk-UA"/>
        </w:rPr>
      </w:pPr>
      <w:r>
        <w:rPr>
          <w:lang w:val="uk-UA"/>
        </w:rPr>
        <w:t>ЧУХІЛЕВИЧ Наталі</w:t>
      </w:r>
      <w:r>
        <w:rPr>
          <w:lang w:val="uk-UA"/>
        </w:rPr>
        <w:t>ю</w:t>
      </w:r>
      <w:r>
        <w:rPr>
          <w:lang w:val="uk-UA"/>
        </w:rPr>
        <w:t xml:space="preserve">, головного спеціаліста сектору соціальних послуг відділу з організації надання соціальних послуг та нагляду за призначенням пенсій. </w:t>
      </w:r>
    </w:p>
    <w:p>
      <w:pPr>
        <w:pStyle w:val="ListParagraph"/>
        <w:ind w:firstLine="567" w:left="0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2. Затвердити кошторис видатків щодо </w:t>
      </w:r>
      <w:r>
        <w:rPr>
          <w:szCs w:val="28"/>
          <w:lang w:val="uk-UA"/>
        </w:rPr>
        <w:t>нагородження</w:t>
      </w:r>
      <w:r>
        <w:rPr>
          <w:szCs w:val="28"/>
          <w:lang w:val="uk-UA"/>
        </w:rPr>
        <w:t xml:space="preserve"> згідно з додатком.</w:t>
      </w:r>
    </w:p>
    <w:p>
      <w:pPr>
        <w:pStyle w:val="Normal"/>
        <w:widowControl/>
        <w:tabs>
          <w:tab w:val="clear" w:pos="709"/>
          <w:tab w:val="left" w:pos="0" w:leader="none"/>
        </w:tabs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Гудима 777 942   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Cs w:val="28"/>
        </w:rPr>
        <w:t>Бондарчук 741 086</w:t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swiss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swiss"/>
    <w:pitch w:val="variable"/>
  </w:font>
  <w:font w:name="Liberation Sans">
    <w:altName w:val="Arial"/>
    <w:charset w:val="cc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 xml:space="preserve"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2</w:t>
    </w:r>
    <w:r>
      <w:rPr>
        <w:rFonts w:cs="Times New Roman" w:ascii="Times New Roman" w:hAnsi="Times New Roman"/>
      </w:rPr>
      <w:fldChar w:fldCharType="end"/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425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eastAsia="zh-CN" w:bidi="hi-IN" w:val="uk-UA"/>
    </w:rPr>
  </w:style>
  <w:style w:type="paragraph" w:styleId="Heading1">
    <w:name w:val="heading 1"/>
    <w:basedOn w:val="Normal"/>
    <w:next w:val="Normal"/>
    <w:link w:val="1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user" w:customStyle="1">
    <w:name w:val="Виділення жирним (user)"/>
    <w:uiPriority w:val="99"/>
    <w:qFormat/>
    <w:rsid w:val="000741b7"/>
    <w:rPr>
      <w:b/>
    </w:rPr>
  </w:style>
  <w:style w:type="character" w:styleId="Style16" w:customStyle="1">
    <w:name w:val="Текст у виносці Знак"/>
    <w:basedOn w:val="DefaultParagraphFont"/>
    <w:uiPriority w:val="99"/>
    <w:semiHidden/>
    <w:qFormat/>
    <w:rsid w:val="0026079e"/>
    <w:rPr>
      <w:rFonts w:ascii="Segoe UI" w:hAnsi="Segoe UI" w:cs="Mangal"/>
      <w:kern w:val="2"/>
      <w:sz w:val="18"/>
      <w:szCs w:val="16"/>
      <w:lang w:eastAsia="zh-CN" w:bidi="hi-IN"/>
    </w:rPr>
  </w:style>
  <w:style w:type="paragraph" w:styleId="Style17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uiPriority w:val="99"/>
    <w:rsid w:val="00985271"/>
    <w:pPr>
      <w:spacing w:lineRule="auto" w:line="276" w:before="0" w:after="140"/>
    </w:pPr>
    <w:rPr/>
  </w:style>
  <w:style w:type="paragraph" w:styleId="List">
    <w:name w:val="List"/>
    <w:basedOn w:val="BodyText"/>
    <w:uiPriority w:val="99"/>
    <w:rsid w:val="00985271"/>
    <w:pPr/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user1" w:customStyle="1">
    <w:name w:val="Заголовок (user)"/>
    <w:basedOn w:val="Normal"/>
    <w:next w:val="BodyText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user2" w:customStyle="1">
    <w:name w:val="Покажчик (user)"/>
    <w:basedOn w:val="Normal"/>
    <w:uiPriority w:val="99"/>
    <w:qFormat/>
    <w:rsid w:val="00985271"/>
    <w:pPr>
      <w:suppressLineNumbers/>
    </w:pPr>
    <w:rPr/>
  </w:style>
  <w:style w:type="paragraph" w:styleId="user3" w:customStyle="1">
    <w:name w:val="Верхній і нижній колонтитули (user)"/>
    <w:basedOn w:val="Normal"/>
    <w:qFormat/>
    <w:pPr/>
    <w:rPr/>
  </w:style>
  <w:style w:type="paragraph" w:styleId="Style19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Footer">
    <w:name w:val="foot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34"/>
    <w:qFormat/>
    <w:rsid w:val="000741b7"/>
    <w:pPr>
      <w:spacing w:before="0" w:after="0"/>
      <w:ind w:left="72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1" w:customStyle="1">
    <w:name w:val="Абзац списку1"/>
    <w:basedOn w:val="Normal"/>
    <w:qFormat/>
    <w:rsid w:val="006d78c3"/>
    <w:pPr>
      <w:spacing w:before="0" w:after="160"/>
      <w:ind w:left="72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paragraph" w:styleId="BalloonText">
    <w:name w:val="Balloon Text"/>
    <w:basedOn w:val="Normal"/>
    <w:uiPriority w:val="99"/>
    <w:semiHidden/>
    <w:unhideWhenUsed/>
    <w:qFormat/>
    <w:rsid w:val="0026079e"/>
    <w:pPr/>
    <w:rPr>
      <w:rFonts w:ascii="Segoe UI" w:hAnsi="Segoe UI" w:cs="Mangal"/>
      <w:sz w:val="18"/>
      <w:szCs w:val="16"/>
    </w:rPr>
  </w:style>
  <w:style w:type="numbering" w:styleId="Style20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534</TotalTime>
  <Application>LibreOffice/25.2.5.2$Windows_X86_64 LibreOffice_project/03d19516eb2e1dd5d4ccd751a0d6f35f35e08022</Application>
  <AppVersion>15.0000</AppVersion>
  <Pages>1</Pages>
  <Words>137</Words>
  <Characters>993</Characters>
  <CharactersWithSpaces>1223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cp:lastPrinted>2025-08-22T09:31:53Z</cp:lastPrinted>
  <dcterms:modified xsi:type="dcterms:W3CDTF">2025-08-22T09:55:55Z</dcterms:modified>
  <cp:revision>54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