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819894766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3270" w:leader="none"/>
        </w:tabs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проведення </w:t>
      </w:r>
      <w:r>
        <w:rPr>
          <w:rFonts w:eastAsia="Arial" w:cs="Times New Roman" w:ascii="Times New Roman" w:hAnsi="Times New Roman"/>
          <w:color w:val="000000"/>
          <w:sz w:val="28"/>
          <w:szCs w:val="28"/>
        </w:rPr>
        <w:t>стажування громадян</w:t>
      </w:r>
    </w:p>
    <w:p>
      <w:pPr>
        <w:pStyle w:val="Normal"/>
        <w:rPr>
          <w:rFonts w:ascii="Times New Roman" w:hAnsi="Times New Roman"/>
        </w:rPr>
      </w:pPr>
      <w:r>
        <w:rPr>
          <w:rFonts w:eastAsia="Arial" w:cs="Times New Roman" w:ascii="Times New Roman" w:hAnsi="Times New Roman"/>
          <w:color w:val="000000"/>
          <w:sz w:val="28"/>
          <w:szCs w:val="28"/>
        </w:rPr>
        <w:t xml:space="preserve">з числа молоді, які не перебувають </w:t>
      </w:r>
    </w:p>
    <w:p>
      <w:pPr>
        <w:pStyle w:val="Normal"/>
        <w:rPr>
          <w:rFonts w:ascii="Times New Roman" w:hAnsi="Times New Roman"/>
        </w:rPr>
      </w:pPr>
      <w:r>
        <w:rPr>
          <w:rFonts w:eastAsia="Arial" w:cs="Times New Roman" w:ascii="Times New Roman" w:hAnsi="Times New Roman"/>
          <w:color w:val="000000"/>
          <w:sz w:val="28"/>
          <w:szCs w:val="28"/>
        </w:rPr>
        <w:t xml:space="preserve">на службі в органах місцевого самоврядування, </w:t>
      </w:r>
    </w:p>
    <w:p>
      <w:pPr>
        <w:pStyle w:val="Normal"/>
        <w:rPr>
          <w:rFonts w:ascii="Times New Roman" w:hAnsi="Times New Roman"/>
        </w:rPr>
      </w:pPr>
      <w:r>
        <w:rPr>
          <w:rFonts w:eastAsia="Arial" w:cs="Times New Roman" w:ascii="Times New Roman" w:hAnsi="Times New Roman"/>
          <w:color w:val="000000"/>
          <w:sz w:val="28"/>
          <w:szCs w:val="28"/>
        </w:rPr>
        <w:t>у виконавч</w:t>
      </w:r>
      <w:bookmarkStart w:id="0" w:name="_GoBack"/>
      <w:bookmarkEnd w:id="0"/>
      <w:r>
        <w:rPr>
          <w:rFonts w:eastAsia="Arial" w:cs="Times New Roman" w:ascii="Times New Roman" w:hAnsi="Times New Roman"/>
          <w:color w:val="000000"/>
          <w:sz w:val="28"/>
          <w:szCs w:val="28"/>
        </w:rPr>
        <w:t xml:space="preserve">их органах Луцької міської ради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B0A0A"/>
          <w:sz w:val="28"/>
          <w:szCs w:val="28"/>
        </w:rPr>
        <w:t xml:space="preserve">Відповідно до </w:t>
      </w:r>
      <w:r>
        <w:rPr>
          <w:rFonts w:cs="Times New Roman" w:ascii="Times New Roman" w:hAnsi="Times New Roman"/>
          <w:color w:val="0B0A0A"/>
          <w:sz w:val="28"/>
          <w:szCs w:val="28"/>
          <w:lang w:val="uk-UA"/>
        </w:rPr>
        <w:t xml:space="preserve">розпорядження міського голови від 01.09.2025 №1378-рб «Про затвердження Порядку </w:t>
      </w:r>
      <w:r>
        <w:rPr>
          <w:rFonts w:eastAsia="Arial" w:cs="Times New Roman" w:ascii="Times New Roman" w:hAnsi="Times New Roman"/>
          <w:color w:val="000000"/>
          <w:sz w:val="28"/>
          <w:szCs w:val="28"/>
          <w:lang w:val="uk-UA"/>
        </w:rPr>
        <w:t xml:space="preserve">стажування </w:t>
      </w:r>
      <w:r>
        <w:rPr>
          <w:rFonts w:eastAsia="Arial" w:cs="Times New Roman" w:ascii="Times New Roman" w:hAnsi="Times New Roman"/>
          <w:color w:val="000000"/>
          <w:sz w:val="28"/>
          <w:szCs w:val="28"/>
        </w:rPr>
        <w:t xml:space="preserve">громадян з числа молоді, які не перебувають на службі в органах місцевого самоврядування, </w:t>
      </w:r>
      <w:r>
        <w:rPr>
          <w:rFonts w:eastAsia="Arial" w:cs="Times New Roman" w:ascii="Times New Roman" w:hAnsi="Times New Roman"/>
          <w:color w:val="000000"/>
          <w:sz w:val="28"/>
          <w:szCs w:val="28"/>
          <w:lang w:val="uk-UA"/>
        </w:rPr>
        <w:t>у виконавчих органах Луцької міської ради»</w:t>
      </w:r>
      <w:r>
        <w:rPr>
          <w:rFonts w:cs="Times New Roman" w:ascii="Times New Roman" w:hAnsi="Times New Roman"/>
          <w:color w:val="0B0A0A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B0A0A"/>
          <w:sz w:val="28"/>
          <w:szCs w:val="28"/>
          <w:lang w:val="uk-UA"/>
        </w:rPr>
        <w:t>розпорядження міського голови від 02.09.2025 №1383-рб «Про затвердження конкурсної комісії щодо відбору на стажування</w:t>
      </w:r>
      <w:r>
        <w:rPr>
          <w:rFonts w:eastAsia="Arial"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eastAsia="Arial" w:cs="Times New Roman" w:ascii="Times New Roman" w:hAnsi="Times New Roman"/>
          <w:color w:val="000000"/>
          <w:sz w:val="28"/>
          <w:szCs w:val="28"/>
        </w:rPr>
        <w:t xml:space="preserve">громадян з числа молоді, які не перебувають на службі в органах місцевого самоврядування, </w:t>
      </w:r>
      <w:r>
        <w:rPr>
          <w:rFonts w:eastAsia="Arial" w:cs="Times New Roman" w:ascii="Times New Roman" w:hAnsi="Times New Roman"/>
          <w:color w:val="000000"/>
          <w:sz w:val="28"/>
          <w:szCs w:val="28"/>
          <w:lang w:val="uk-UA"/>
        </w:rPr>
        <w:t>у виконавчих органах Луцької міської ради»</w:t>
      </w:r>
      <w:r>
        <w:rPr>
          <w:rFonts w:cs="Times New Roman" w:ascii="Times New Roman" w:hAnsi="Times New Roman"/>
          <w:color w:val="0B0A0A"/>
          <w:sz w:val="28"/>
          <w:szCs w:val="28"/>
        </w:rPr>
        <w:t xml:space="preserve">, з метою залучення молодих та вмотивованих осіб до роботи на посадах у виконавчих органах міської ради, набуття ними практичного досвіду, а також підвищення престижу служби в органах місцевого самоврядування: 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ind w:left="0" w:firstLine="567"/>
        <w:jc w:val="both"/>
        <w:rPr>
          <w:rFonts w:ascii="Times New Roman" w:hAnsi="Times New Roman"/>
        </w:rPr>
      </w:pPr>
      <w:r>
        <w:rPr>
          <w:szCs w:val="28"/>
        </w:rPr>
        <w:t>1. </w:t>
      </w:r>
      <w:r>
        <w:rPr>
          <w:rFonts w:eastAsia="Arial"/>
          <w:color w:val="000000"/>
          <w:szCs w:val="28"/>
        </w:rPr>
        <w:t>Управлінню персоналу Луцької міської ради:</w:t>
      </w:r>
    </w:p>
    <w:p>
      <w:pPr>
        <w:pStyle w:val="ListParagraph"/>
        <w:ind w:left="0" w:firstLine="567"/>
        <w:jc w:val="both"/>
        <w:rPr>
          <w:rFonts w:ascii="Times New Roman" w:hAnsi="Times New Roman"/>
        </w:rPr>
      </w:pPr>
      <w:r>
        <w:rPr>
          <w:rFonts w:eastAsia="Arial"/>
          <w:color w:val="000000"/>
          <w:szCs w:val="28"/>
        </w:rPr>
        <w:t xml:space="preserve">оголосити набір </w:t>
      </w:r>
      <w:r>
        <w:rPr>
          <w:rFonts w:eastAsia="Arial"/>
          <w:color w:val="000000"/>
          <w:szCs w:val="28"/>
        </w:rPr>
        <w:t xml:space="preserve">на стажування </w:t>
      </w:r>
      <w:r>
        <w:rPr>
          <w:rFonts w:eastAsia="Arial"/>
          <w:color w:val="000000"/>
          <w:szCs w:val="28"/>
        </w:rPr>
        <w:t>громадян з числа молоді, які не перебувають на службі в органах місцевого самоврядування, у виконавчих органах Луцької міської ради з 03 до 17 вересня 2025 року;</w:t>
      </w:r>
    </w:p>
    <w:p>
      <w:pPr>
        <w:pStyle w:val="ListParagraph"/>
        <w:ind w:left="0" w:firstLine="567"/>
        <w:jc w:val="both"/>
        <w:rPr>
          <w:rFonts w:ascii="Times New Roman" w:hAnsi="Times New Roman"/>
        </w:rPr>
      </w:pPr>
      <w:r>
        <w:rPr>
          <w:rFonts w:eastAsia="Arial"/>
          <w:color w:val="000000"/>
          <w:szCs w:val="28"/>
        </w:rPr>
        <w:t xml:space="preserve">забезпечити з 18 до 26 вересня 2025 року роботу конкурсної комісії </w:t>
      </w:r>
      <w:r>
        <w:rPr>
          <w:rFonts w:eastAsia="Arial"/>
          <w:color w:val="000000"/>
          <w:szCs w:val="28"/>
          <w:lang w:val="uk-UA" w:eastAsia="zh-CN"/>
        </w:rPr>
        <w:t>щодо відбору на стажування громадян з числа молоді, які не перебувають на службі в органах місцевого самоврядування, у виконавчих органах Луцької міської ради;</w:t>
      </w:r>
    </w:p>
    <w:p>
      <w:pPr>
        <w:pStyle w:val="ListParagraph"/>
        <w:ind w:left="0" w:firstLine="567"/>
        <w:jc w:val="both"/>
        <w:rPr>
          <w:rFonts w:ascii="Times New Roman" w:hAnsi="Times New Roman"/>
        </w:rPr>
      </w:pPr>
      <w:r>
        <w:rPr>
          <w:rFonts w:eastAsia="Arial"/>
          <w:color w:val="000000"/>
          <w:szCs w:val="28"/>
          <w:lang w:val="uk-UA" w:eastAsia="zh-CN"/>
        </w:rPr>
        <w:t>здійснити організаційні заходи щодо стажування молоді у виконавчих органах міської ради.</w:t>
      </w:r>
    </w:p>
    <w:p>
      <w:pPr>
        <w:pStyle w:val="ListParagraph"/>
        <w:ind w:left="0" w:firstLine="567"/>
        <w:jc w:val="both"/>
        <w:rPr>
          <w:rFonts w:ascii="Times New Roman" w:hAnsi="Times New Roman"/>
        </w:rPr>
      </w:pPr>
      <w:r>
        <w:rPr>
          <w:rFonts w:eastAsia="Arial"/>
          <w:color w:val="000000"/>
          <w:szCs w:val="28"/>
        </w:rPr>
        <w:t>2.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Бондарчук 741 086</w:t>
      </w:r>
    </w:p>
    <w:sectPr>
      <w:headerReference w:type="default" r:id="rId4"/>
      <w:type w:val="nextPage"/>
      <w:pgSz w:w="11906" w:h="16838"/>
      <w:pgMar w:left="1701" w:right="567" w:gutter="0" w:header="567" w:top="851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65425c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5425c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812BD-01CD-4441-A842-4DF6077F0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2539</TotalTime>
  <Application>LibreOffice/7.2.3.2$Windows_X86_64 LibreOffice_project/d166454616c1632304285822f9c83ce2e660fd92</Application>
  <AppVersion>15.0000</AppVersion>
  <Pages>1</Pages>
  <Words>229</Words>
  <Characters>1446</Characters>
  <CharactersWithSpaces>1748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2025-09-02T10:58:31Z</cp:lastPrinted>
  <dcterms:modified xsi:type="dcterms:W3CDTF">2025-09-02T16:43:39Z</dcterms:modified>
  <cp:revision>294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