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61" w:rsidRDefault="00A13261">
      <w:pPr>
        <w:jc w:val="center"/>
        <w:rPr>
          <w:b/>
          <w:szCs w:val="28"/>
        </w:rPr>
      </w:pPr>
      <w:r>
        <w:rPr>
          <w:b/>
          <w:szCs w:val="28"/>
        </w:rPr>
        <w:t>Пояснювальна записка</w:t>
      </w:r>
    </w:p>
    <w:p w:rsidR="00D96A70" w:rsidRDefault="00D96A70">
      <w:pPr>
        <w:jc w:val="center"/>
        <w:rPr>
          <w:b/>
          <w:szCs w:val="28"/>
        </w:rPr>
      </w:pPr>
    </w:p>
    <w:p w:rsidR="00D96A70" w:rsidRPr="006155AC" w:rsidRDefault="00A13261" w:rsidP="00D96A70">
      <w:pPr>
        <w:jc w:val="center"/>
        <w:rPr>
          <w:bCs w:val="0"/>
          <w:spacing w:val="-1"/>
          <w:kern w:val="1"/>
          <w:szCs w:val="28"/>
        </w:rPr>
      </w:pPr>
      <w:r>
        <w:rPr>
          <w:b/>
          <w:szCs w:val="28"/>
        </w:rPr>
        <w:t xml:space="preserve"> </w:t>
      </w:r>
      <w:r w:rsidR="00D96A70" w:rsidRPr="00D44277">
        <w:rPr>
          <w:szCs w:val="28"/>
        </w:rPr>
        <w:t xml:space="preserve">до </w:t>
      </w:r>
      <w:proofErr w:type="spellStart"/>
      <w:r w:rsidR="00D96A70" w:rsidRPr="00D44277">
        <w:rPr>
          <w:szCs w:val="28"/>
        </w:rPr>
        <w:t>про</w:t>
      </w:r>
      <w:r w:rsidR="00D96A70">
        <w:rPr>
          <w:szCs w:val="28"/>
        </w:rPr>
        <w:t>є</w:t>
      </w:r>
      <w:r w:rsidR="00D96A70" w:rsidRPr="00D44277">
        <w:rPr>
          <w:szCs w:val="28"/>
        </w:rPr>
        <w:t>кту</w:t>
      </w:r>
      <w:proofErr w:type="spellEnd"/>
      <w:r w:rsidR="00D96A70" w:rsidRPr="00D44277">
        <w:rPr>
          <w:szCs w:val="28"/>
        </w:rPr>
        <w:t xml:space="preserve"> </w:t>
      </w:r>
      <w:r w:rsidR="00D96A70" w:rsidRPr="006155AC">
        <w:rPr>
          <w:spacing w:val="-1"/>
          <w:kern w:val="1"/>
          <w:szCs w:val="28"/>
        </w:rPr>
        <w:t>рішення  Луцької міської ради</w:t>
      </w:r>
    </w:p>
    <w:p w:rsidR="00D96A70" w:rsidRDefault="007341FF" w:rsidP="00D96A70">
      <w:pPr>
        <w:shd w:val="clear" w:color="auto" w:fill="FFFFFF"/>
        <w:ind w:firstLine="708"/>
        <w:jc w:val="center"/>
        <w:rPr>
          <w:bCs w:val="0"/>
          <w:spacing w:val="-1"/>
          <w:kern w:val="1"/>
          <w:szCs w:val="28"/>
        </w:rPr>
      </w:pPr>
      <w:r>
        <w:rPr>
          <w:spacing w:val="-1"/>
          <w:kern w:val="1"/>
          <w:szCs w:val="28"/>
        </w:rPr>
        <w:t>«</w:t>
      </w:r>
      <w:r w:rsidR="00D96A70" w:rsidRPr="006155AC">
        <w:rPr>
          <w:spacing w:val="-1"/>
          <w:kern w:val="1"/>
          <w:szCs w:val="28"/>
        </w:rPr>
        <w:t xml:space="preserve">Про  внесення змін до Програми розвитку та утримання комунального лісового господарства Луцької міської територіальної громади на </w:t>
      </w:r>
    </w:p>
    <w:p w:rsidR="00A13261" w:rsidRDefault="00D96A70" w:rsidP="00D96A70">
      <w:pPr>
        <w:ind w:left="327" w:right="332"/>
        <w:jc w:val="center"/>
        <w:rPr>
          <w:spacing w:val="-1"/>
          <w:kern w:val="1"/>
          <w:szCs w:val="28"/>
        </w:rPr>
      </w:pPr>
      <w:r w:rsidRPr="006155AC">
        <w:rPr>
          <w:spacing w:val="-1"/>
          <w:kern w:val="1"/>
          <w:szCs w:val="28"/>
        </w:rPr>
        <w:t>2022-2025 роки</w:t>
      </w:r>
      <w:r w:rsidR="007341FF">
        <w:rPr>
          <w:spacing w:val="-1"/>
          <w:kern w:val="1"/>
          <w:szCs w:val="28"/>
        </w:rPr>
        <w:t>»</w:t>
      </w:r>
      <w:bookmarkStart w:id="0" w:name="_GoBack"/>
      <w:bookmarkEnd w:id="0"/>
      <w:r>
        <w:rPr>
          <w:spacing w:val="-1"/>
          <w:kern w:val="1"/>
          <w:szCs w:val="28"/>
        </w:rPr>
        <w:t xml:space="preserve"> та продовження терміну її дії на</w:t>
      </w:r>
      <w:r w:rsidRPr="006155AC">
        <w:rPr>
          <w:spacing w:val="-1"/>
          <w:kern w:val="1"/>
          <w:szCs w:val="28"/>
        </w:rPr>
        <w:t xml:space="preserve"> </w:t>
      </w:r>
      <w:r w:rsidRPr="001A43D8">
        <w:rPr>
          <w:spacing w:val="-1"/>
          <w:kern w:val="1"/>
          <w:szCs w:val="28"/>
        </w:rPr>
        <w:t>2026-2028 роки</w:t>
      </w:r>
    </w:p>
    <w:p w:rsidR="00D96A70" w:rsidRPr="006D0981" w:rsidRDefault="00D96A70" w:rsidP="00D96A70">
      <w:pPr>
        <w:ind w:left="327" w:right="332"/>
        <w:jc w:val="center"/>
        <w:rPr>
          <w:b/>
          <w:sz w:val="26"/>
          <w:szCs w:val="26"/>
        </w:rPr>
      </w:pPr>
    </w:p>
    <w:p w:rsidR="00A13261" w:rsidRPr="006D0981" w:rsidRDefault="00A13261" w:rsidP="000E0AFB">
      <w:pPr>
        <w:ind w:firstLine="567"/>
        <w:jc w:val="both"/>
        <w:rPr>
          <w:b/>
          <w:spacing w:val="-1"/>
          <w:kern w:val="1"/>
          <w:sz w:val="26"/>
          <w:szCs w:val="26"/>
          <w:lang w:eastAsia="ar-SA"/>
        </w:rPr>
      </w:pPr>
      <w:r w:rsidRPr="006D0981">
        <w:rPr>
          <w:b/>
          <w:bCs w:val="0"/>
          <w:sz w:val="26"/>
          <w:szCs w:val="26"/>
        </w:rPr>
        <w:t xml:space="preserve">Потреба і мета прийняття рішення: </w:t>
      </w:r>
    </w:p>
    <w:p w:rsidR="004E6BE2" w:rsidRPr="006D0981" w:rsidRDefault="004E6BE2" w:rsidP="00524096">
      <w:pPr>
        <w:tabs>
          <w:tab w:val="left" w:pos="10365"/>
        </w:tabs>
        <w:ind w:firstLine="567"/>
        <w:jc w:val="both"/>
        <w:rPr>
          <w:color w:val="000000"/>
          <w:spacing w:val="-1"/>
          <w:sz w:val="26"/>
          <w:szCs w:val="26"/>
        </w:rPr>
      </w:pPr>
      <w:r w:rsidRPr="006D0981">
        <w:rPr>
          <w:rStyle w:val="FontStyle22"/>
          <w:spacing w:val="-1"/>
          <w:kern w:val="1"/>
        </w:rPr>
        <w:t xml:space="preserve">Метою Програми </w:t>
      </w:r>
      <w:r w:rsidRPr="006D0981">
        <w:rPr>
          <w:sz w:val="26"/>
          <w:szCs w:val="26"/>
        </w:rPr>
        <w:t>розвитку та утримання комунального лісового господарства Луцької міської територіальної громади на 2022-202</w:t>
      </w:r>
      <w:r w:rsidR="00857740">
        <w:rPr>
          <w:sz w:val="26"/>
          <w:szCs w:val="26"/>
        </w:rPr>
        <w:t>8</w:t>
      </w:r>
      <w:r w:rsidRPr="006D0981">
        <w:rPr>
          <w:sz w:val="26"/>
          <w:szCs w:val="26"/>
        </w:rPr>
        <w:t xml:space="preserve"> роки визначено: забезпечення сталого розвитку лісів Луцької міської територіальної громади, безперервне їх відновлення та розвиток деревостанів, подібних з породами, структурою і динамікою до природних лісів відповідних умов місцезростання, формування різновікових мішаних лісів, забезпечення належної охорони та захисту лісів від самовільних рубок, лісових пожеж та інше. </w:t>
      </w:r>
    </w:p>
    <w:p w:rsidR="004E6BE2" w:rsidRPr="006D0981" w:rsidRDefault="000804F6" w:rsidP="004E6BE2">
      <w:pPr>
        <w:ind w:firstLine="567"/>
        <w:jc w:val="both"/>
        <w:rPr>
          <w:sz w:val="26"/>
          <w:szCs w:val="26"/>
        </w:rPr>
      </w:pPr>
      <w:r w:rsidRPr="006D0981">
        <w:rPr>
          <w:sz w:val="26"/>
          <w:szCs w:val="26"/>
        </w:rPr>
        <w:t>Також</w:t>
      </w:r>
      <w:r w:rsidR="00857740" w:rsidRPr="00857740">
        <w:t xml:space="preserve"> </w:t>
      </w:r>
      <w:r w:rsidR="00857740" w:rsidRPr="00857740">
        <w:rPr>
          <w:sz w:val="26"/>
          <w:szCs w:val="26"/>
        </w:rPr>
        <w:t>виконання оперативних та стратегічних цілей Стратегії розвитку Луцької міської територіальної громади до 2030 року, на досягнення яких спрямована</w:t>
      </w:r>
      <w:r w:rsidR="00857740">
        <w:rPr>
          <w:sz w:val="26"/>
          <w:szCs w:val="26"/>
        </w:rPr>
        <w:t xml:space="preserve"> Програма</w:t>
      </w:r>
      <w:r w:rsidRPr="006D0981">
        <w:rPr>
          <w:sz w:val="26"/>
          <w:szCs w:val="26"/>
        </w:rPr>
        <w:t>.</w:t>
      </w:r>
    </w:p>
    <w:p w:rsidR="00A13261" w:rsidRPr="006D0981" w:rsidRDefault="00A13261" w:rsidP="004E6BE2">
      <w:pPr>
        <w:ind w:firstLine="567"/>
        <w:jc w:val="both"/>
        <w:rPr>
          <w:b/>
          <w:sz w:val="26"/>
          <w:szCs w:val="26"/>
        </w:rPr>
      </w:pPr>
      <w:r w:rsidRPr="006D0981">
        <w:rPr>
          <w:b/>
          <w:sz w:val="26"/>
          <w:szCs w:val="26"/>
        </w:rPr>
        <w:t>Прогнозовані суспільні, економічні, фінансові та юридичні наслідки прийняття рішення:</w:t>
      </w:r>
      <w:r w:rsidRPr="006D0981">
        <w:rPr>
          <w:sz w:val="26"/>
          <w:szCs w:val="26"/>
        </w:rPr>
        <w:t xml:space="preserve"> </w:t>
      </w:r>
    </w:p>
    <w:p w:rsidR="009D76E4" w:rsidRPr="006D0981" w:rsidRDefault="000804F6" w:rsidP="004E6BE2">
      <w:pPr>
        <w:pStyle w:val="a1"/>
        <w:ind w:right="-1" w:firstLine="567"/>
        <w:jc w:val="both"/>
        <w:rPr>
          <w:szCs w:val="26"/>
        </w:rPr>
      </w:pPr>
      <w:r w:rsidRPr="006D0981">
        <w:rPr>
          <w:szCs w:val="26"/>
        </w:rPr>
        <w:t>Р</w:t>
      </w:r>
      <w:r w:rsidR="009D76E4" w:rsidRPr="006D0981">
        <w:rPr>
          <w:szCs w:val="26"/>
        </w:rPr>
        <w:t xml:space="preserve">еалізації завдань і заходів щодо дотримання </w:t>
      </w:r>
      <w:r w:rsidRPr="006D0981">
        <w:rPr>
          <w:szCs w:val="26"/>
        </w:rPr>
        <w:t>чинного законодавства України</w:t>
      </w:r>
      <w:r w:rsidR="009D76E4" w:rsidRPr="006D0981">
        <w:rPr>
          <w:szCs w:val="26"/>
        </w:rPr>
        <w:t xml:space="preserve"> </w:t>
      </w:r>
      <w:r w:rsidRPr="006D0981">
        <w:rPr>
          <w:szCs w:val="26"/>
        </w:rPr>
        <w:t xml:space="preserve">про </w:t>
      </w:r>
      <w:r w:rsidR="009D76E4" w:rsidRPr="006D0981">
        <w:rPr>
          <w:szCs w:val="26"/>
        </w:rPr>
        <w:t>охорону навк</w:t>
      </w:r>
      <w:r w:rsidRPr="006D0981">
        <w:rPr>
          <w:szCs w:val="26"/>
        </w:rPr>
        <w:t>олишнього природного середовища в тому числі</w:t>
      </w:r>
      <w:r w:rsidR="009D76E4" w:rsidRPr="006D0981">
        <w:rPr>
          <w:szCs w:val="26"/>
        </w:rPr>
        <w:t xml:space="preserve"> Лісового кодексу України та </w:t>
      </w:r>
      <w:r w:rsidRPr="006D0981">
        <w:rPr>
          <w:szCs w:val="26"/>
        </w:rPr>
        <w:t xml:space="preserve">інших </w:t>
      </w:r>
      <w:r w:rsidR="009D76E4" w:rsidRPr="006D0981">
        <w:rPr>
          <w:szCs w:val="26"/>
        </w:rPr>
        <w:t>підзаконних актів</w:t>
      </w:r>
      <w:r w:rsidRPr="006D0981">
        <w:rPr>
          <w:szCs w:val="26"/>
        </w:rPr>
        <w:t>, сприяння</w:t>
      </w:r>
      <w:r w:rsidR="009D76E4" w:rsidRPr="006D0981">
        <w:rPr>
          <w:szCs w:val="26"/>
        </w:rPr>
        <w:t xml:space="preserve"> якісному приведенню в належний вигляд лісових насаджень</w:t>
      </w:r>
      <w:r w:rsidRPr="006D0981">
        <w:rPr>
          <w:szCs w:val="26"/>
        </w:rPr>
        <w:t xml:space="preserve"> Луцької міської територіальної громади</w:t>
      </w:r>
      <w:r w:rsidR="009D76E4" w:rsidRPr="006D0981">
        <w:rPr>
          <w:szCs w:val="26"/>
        </w:rPr>
        <w:t>.</w:t>
      </w:r>
    </w:p>
    <w:p w:rsidR="00A13261" w:rsidRPr="006D0981" w:rsidRDefault="00B962FF" w:rsidP="00B962FF">
      <w:pPr>
        <w:jc w:val="both"/>
        <w:rPr>
          <w:sz w:val="26"/>
          <w:szCs w:val="26"/>
        </w:rPr>
      </w:pPr>
      <w:r w:rsidRPr="006D0981">
        <w:rPr>
          <w:sz w:val="26"/>
          <w:szCs w:val="26"/>
        </w:rPr>
        <w:t xml:space="preserve">       </w:t>
      </w:r>
      <w:r w:rsidR="002C2362" w:rsidRPr="006D0981">
        <w:rPr>
          <w:sz w:val="26"/>
          <w:szCs w:val="26"/>
        </w:rPr>
        <w:t>Прийняте рішення має імперативний характер для департаменту житлово-комунального господарства стосовно процедур пов’язаних з плануванням, виконанням та фінансуванням заходів, передбачених цільовою програмою за бюджетні кошти.</w:t>
      </w:r>
    </w:p>
    <w:p w:rsidR="002C2362" w:rsidRDefault="002C2362">
      <w:pPr>
        <w:ind w:firstLine="720"/>
        <w:jc w:val="both"/>
        <w:rPr>
          <w:sz w:val="26"/>
          <w:szCs w:val="26"/>
        </w:rPr>
      </w:pPr>
    </w:p>
    <w:p w:rsidR="00102586" w:rsidRPr="006D0981" w:rsidRDefault="00102586">
      <w:pPr>
        <w:ind w:firstLine="720"/>
        <w:jc w:val="both"/>
        <w:rPr>
          <w:sz w:val="26"/>
          <w:szCs w:val="26"/>
        </w:rPr>
      </w:pPr>
    </w:p>
    <w:p w:rsidR="002C2362" w:rsidRPr="006D0981" w:rsidRDefault="00102586" w:rsidP="002C236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В.о</w:t>
      </w:r>
      <w:proofErr w:type="spellEnd"/>
      <w:r>
        <w:rPr>
          <w:sz w:val="26"/>
          <w:szCs w:val="26"/>
        </w:rPr>
        <w:t>. д</w:t>
      </w:r>
      <w:r w:rsidR="002C2362" w:rsidRPr="006D0981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</w:p>
    <w:p w:rsidR="002C2362" w:rsidRPr="006D0981" w:rsidRDefault="002C2362" w:rsidP="002C2362">
      <w:pPr>
        <w:jc w:val="both"/>
        <w:rPr>
          <w:sz w:val="26"/>
          <w:szCs w:val="26"/>
        </w:rPr>
      </w:pPr>
      <w:r w:rsidRPr="006D0981">
        <w:rPr>
          <w:sz w:val="26"/>
          <w:szCs w:val="26"/>
        </w:rPr>
        <w:t xml:space="preserve">КП «ПАРКИ ТА СКВЕРИ   </w:t>
      </w:r>
      <w:r w:rsidRPr="006D0981">
        <w:rPr>
          <w:sz w:val="26"/>
          <w:szCs w:val="26"/>
        </w:rPr>
        <w:tab/>
      </w:r>
      <w:r w:rsidRPr="006D0981">
        <w:rPr>
          <w:sz w:val="26"/>
          <w:szCs w:val="26"/>
        </w:rPr>
        <w:tab/>
      </w:r>
      <w:r w:rsidRPr="006D0981">
        <w:rPr>
          <w:sz w:val="26"/>
          <w:szCs w:val="26"/>
        </w:rPr>
        <w:tab/>
      </w:r>
      <w:r w:rsidRPr="006D0981">
        <w:rPr>
          <w:sz w:val="26"/>
          <w:szCs w:val="26"/>
        </w:rPr>
        <w:tab/>
        <w:t xml:space="preserve">         </w:t>
      </w:r>
      <w:r w:rsidR="00102586">
        <w:rPr>
          <w:sz w:val="26"/>
          <w:szCs w:val="26"/>
        </w:rPr>
        <w:t xml:space="preserve">                </w:t>
      </w:r>
      <w:r w:rsidRPr="006D0981">
        <w:rPr>
          <w:sz w:val="26"/>
          <w:szCs w:val="26"/>
        </w:rPr>
        <w:t xml:space="preserve"> </w:t>
      </w:r>
      <w:r w:rsidR="00102586">
        <w:rPr>
          <w:sz w:val="26"/>
          <w:szCs w:val="26"/>
        </w:rPr>
        <w:t>Вадим ДУЖИК</w:t>
      </w:r>
    </w:p>
    <w:p w:rsidR="002C2362" w:rsidRPr="006D0981" w:rsidRDefault="002C2362" w:rsidP="002C2362">
      <w:pPr>
        <w:jc w:val="both"/>
        <w:rPr>
          <w:sz w:val="26"/>
          <w:szCs w:val="26"/>
        </w:rPr>
      </w:pPr>
      <w:r w:rsidRPr="006D0981">
        <w:rPr>
          <w:sz w:val="26"/>
          <w:szCs w:val="26"/>
        </w:rPr>
        <w:t>М. ЛУЦЬКА»</w:t>
      </w:r>
    </w:p>
    <w:p w:rsidR="002C2362" w:rsidRPr="002C2362" w:rsidRDefault="002C2362" w:rsidP="002C2362">
      <w:pPr>
        <w:jc w:val="both"/>
      </w:pPr>
    </w:p>
    <w:p w:rsidR="002C2362" w:rsidRPr="002C2362" w:rsidRDefault="002C2362">
      <w:pPr>
        <w:ind w:firstLine="720"/>
        <w:jc w:val="both"/>
        <w:rPr>
          <w:szCs w:val="28"/>
        </w:rPr>
      </w:pPr>
    </w:p>
    <w:p w:rsidR="00A13261" w:rsidRDefault="00A13261">
      <w:pPr>
        <w:ind w:firstLine="720"/>
        <w:jc w:val="both"/>
        <w:rPr>
          <w:sz w:val="24"/>
          <w:szCs w:val="28"/>
        </w:rPr>
      </w:pPr>
    </w:p>
    <w:sectPr w:rsidR="00A132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2" w:right="567" w:bottom="502" w:left="1701" w:header="36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4E" w:rsidRDefault="00D70E4E">
      <w:r>
        <w:separator/>
      </w:r>
    </w:p>
  </w:endnote>
  <w:endnote w:type="continuationSeparator" w:id="0">
    <w:p w:rsidR="00D70E4E" w:rsidRDefault="00D7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eterburg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21" w:rsidRDefault="004E362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21" w:rsidRDefault="004E36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4E" w:rsidRDefault="00D70E4E">
      <w:r>
        <w:separator/>
      </w:r>
    </w:p>
  </w:footnote>
  <w:footnote w:type="continuationSeparator" w:id="0">
    <w:p w:rsidR="00D70E4E" w:rsidRDefault="00D70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21" w:rsidRDefault="004E362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21" w:rsidRDefault="004E36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10"/>
    <w:rsid w:val="00020809"/>
    <w:rsid w:val="00035EAE"/>
    <w:rsid w:val="00036439"/>
    <w:rsid w:val="000804F6"/>
    <w:rsid w:val="000A0BD8"/>
    <w:rsid w:val="000B1658"/>
    <w:rsid w:val="000E0267"/>
    <w:rsid w:val="000E0AFB"/>
    <w:rsid w:val="000F01EC"/>
    <w:rsid w:val="000F4546"/>
    <w:rsid w:val="00102586"/>
    <w:rsid w:val="00113FF8"/>
    <w:rsid w:val="001200A3"/>
    <w:rsid w:val="00191B2A"/>
    <w:rsid w:val="0019638D"/>
    <w:rsid w:val="00206F54"/>
    <w:rsid w:val="00230732"/>
    <w:rsid w:val="00242E57"/>
    <w:rsid w:val="0025100B"/>
    <w:rsid w:val="00262528"/>
    <w:rsid w:val="0026368D"/>
    <w:rsid w:val="00296DC2"/>
    <w:rsid w:val="002A3A2D"/>
    <w:rsid w:val="002C2362"/>
    <w:rsid w:val="003238E2"/>
    <w:rsid w:val="00364A85"/>
    <w:rsid w:val="00370F41"/>
    <w:rsid w:val="003B310B"/>
    <w:rsid w:val="003C041C"/>
    <w:rsid w:val="003E126F"/>
    <w:rsid w:val="003E7C40"/>
    <w:rsid w:val="003F115E"/>
    <w:rsid w:val="00405C78"/>
    <w:rsid w:val="00446BFB"/>
    <w:rsid w:val="00471F01"/>
    <w:rsid w:val="0049381B"/>
    <w:rsid w:val="004A41D9"/>
    <w:rsid w:val="004C2B2C"/>
    <w:rsid w:val="004E3621"/>
    <w:rsid w:val="004E6BE2"/>
    <w:rsid w:val="004F444E"/>
    <w:rsid w:val="00510DBE"/>
    <w:rsid w:val="00524096"/>
    <w:rsid w:val="00525725"/>
    <w:rsid w:val="00525C4A"/>
    <w:rsid w:val="00541CD0"/>
    <w:rsid w:val="00541E07"/>
    <w:rsid w:val="00565A5A"/>
    <w:rsid w:val="00580007"/>
    <w:rsid w:val="005B6101"/>
    <w:rsid w:val="005F66B6"/>
    <w:rsid w:val="00603BF3"/>
    <w:rsid w:val="006620BA"/>
    <w:rsid w:val="006707DB"/>
    <w:rsid w:val="00673BCA"/>
    <w:rsid w:val="00674CB1"/>
    <w:rsid w:val="006803D1"/>
    <w:rsid w:val="006D0981"/>
    <w:rsid w:val="00716437"/>
    <w:rsid w:val="00721F95"/>
    <w:rsid w:val="00731DEF"/>
    <w:rsid w:val="007341FF"/>
    <w:rsid w:val="007417A7"/>
    <w:rsid w:val="0074372A"/>
    <w:rsid w:val="00746A4B"/>
    <w:rsid w:val="00747377"/>
    <w:rsid w:val="00763FA4"/>
    <w:rsid w:val="00795F2E"/>
    <w:rsid w:val="007D2601"/>
    <w:rsid w:val="007E0380"/>
    <w:rsid w:val="007E6307"/>
    <w:rsid w:val="00811544"/>
    <w:rsid w:val="00857740"/>
    <w:rsid w:val="00876EED"/>
    <w:rsid w:val="008C34A7"/>
    <w:rsid w:val="008E1F0C"/>
    <w:rsid w:val="008E5BC8"/>
    <w:rsid w:val="0090203F"/>
    <w:rsid w:val="00915D4B"/>
    <w:rsid w:val="0092293E"/>
    <w:rsid w:val="00934C9C"/>
    <w:rsid w:val="009A2D5E"/>
    <w:rsid w:val="009A4259"/>
    <w:rsid w:val="009D76E4"/>
    <w:rsid w:val="009E510F"/>
    <w:rsid w:val="00A13261"/>
    <w:rsid w:val="00A808F7"/>
    <w:rsid w:val="00AB0B78"/>
    <w:rsid w:val="00AC6303"/>
    <w:rsid w:val="00AD0A7F"/>
    <w:rsid w:val="00B046AD"/>
    <w:rsid w:val="00B055B2"/>
    <w:rsid w:val="00B11629"/>
    <w:rsid w:val="00B23C8F"/>
    <w:rsid w:val="00B40A57"/>
    <w:rsid w:val="00B61924"/>
    <w:rsid w:val="00B828E3"/>
    <w:rsid w:val="00B962FF"/>
    <w:rsid w:val="00BA7910"/>
    <w:rsid w:val="00BB079D"/>
    <w:rsid w:val="00BB4785"/>
    <w:rsid w:val="00BC3F75"/>
    <w:rsid w:val="00BD3C52"/>
    <w:rsid w:val="00C17292"/>
    <w:rsid w:val="00C95E28"/>
    <w:rsid w:val="00CC1AAB"/>
    <w:rsid w:val="00D45ABF"/>
    <w:rsid w:val="00D46CE3"/>
    <w:rsid w:val="00D70E4E"/>
    <w:rsid w:val="00D9104B"/>
    <w:rsid w:val="00D96A70"/>
    <w:rsid w:val="00DB0C0C"/>
    <w:rsid w:val="00DD06A6"/>
    <w:rsid w:val="00DE59B2"/>
    <w:rsid w:val="00E7274E"/>
    <w:rsid w:val="00E72791"/>
    <w:rsid w:val="00E9389E"/>
    <w:rsid w:val="00F616A5"/>
    <w:rsid w:val="00F6368E"/>
    <w:rsid w:val="00F86B6E"/>
    <w:rsid w:val="00FD08E0"/>
    <w:rsid w:val="00FD5471"/>
    <w:rsid w:val="00F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6">
    <w:name w:val="heading 6"/>
    <w:basedOn w:val="a0"/>
    <w:next w:val="a1"/>
    <w:qFormat/>
    <w:pPr>
      <w:numPr>
        <w:ilvl w:val="5"/>
        <w:numId w:val="2"/>
      </w:numPr>
      <w:spacing w:before="60" w:after="60"/>
      <w:outlineLvl w:val="5"/>
    </w:pPr>
    <w:rPr>
      <w:rFonts w:ascii="Liberation Serif" w:eastAsia="SimSun" w:hAnsi="Liberation Serif"/>
      <w:b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Cs/>
      <w:sz w:val="28"/>
      <w:szCs w:val="28"/>
      <w:lang w:val="uk-U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styleId="a5">
    <w:name w:val="page number"/>
    <w:basedOn w:val="1"/>
  </w:style>
  <w:style w:type="character" w:styleId="a6">
    <w:name w:val="Strong"/>
    <w:qFormat/>
    <w:rPr>
      <w:b/>
      <w:bCs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1">
    <w:name w:val="Body Text"/>
    <w:basedOn w:val="a"/>
    <w:rPr>
      <w:bCs w:val="0"/>
      <w:sz w:val="26"/>
    </w:r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Знак"/>
    <w:basedOn w:val="a"/>
    <w:rPr>
      <w:rFonts w:ascii="Peterburg" w:hAnsi="Peterburg" w:cs="Peterburg"/>
      <w:bCs w:val="0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Pr>
      <w:rFonts w:ascii="Verdana" w:hAnsi="Verdana" w:cs="Verdana"/>
      <w:bCs w:val="0"/>
      <w:sz w:val="24"/>
      <w:lang w:val="en-US"/>
    </w:rPr>
  </w:style>
  <w:style w:type="paragraph" w:styleId="aa">
    <w:name w:val="header"/>
    <w:basedOn w:val="a"/>
    <w:pPr>
      <w:tabs>
        <w:tab w:val="center" w:pos="4819"/>
        <w:tab w:val="right" w:pos="9639"/>
      </w:tabs>
    </w:pPr>
  </w:style>
  <w:style w:type="paragraph" w:styleId="ab">
    <w:name w:val="footer"/>
    <w:basedOn w:val="a"/>
    <w:pPr>
      <w:tabs>
        <w:tab w:val="center" w:pos="4819"/>
        <w:tab w:val="right" w:pos="9639"/>
      </w:tabs>
    </w:pPr>
  </w:style>
  <w:style w:type="paragraph" w:customStyle="1" w:styleId="ac">
    <w:name w:val="Содержимое врезки"/>
    <w:basedOn w:val="a1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</w:rPr>
  </w:style>
  <w:style w:type="character" w:customStyle="1" w:styleId="apple-style-span">
    <w:name w:val="apple-style-span"/>
    <w:basedOn w:val="a2"/>
    <w:rsid w:val="00BA7910"/>
  </w:style>
  <w:style w:type="paragraph" w:styleId="af">
    <w:name w:val="Normal (Web)"/>
    <w:basedOn w:val="a"/>
    <w:rsid w:val="00BA7910"/>
    <w:pPr>
      <w:suppressAutoHyphens w:val="0"/>
      <w:spacing w:before="150" w:after="150"/>
    </w:pPr>
    <w:rPr>
      <w:bCs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BA7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A7910"/>
    <w:rPr>
      <w:rFonts w:ascii="Courier New" w:hAnsi="Courier New" w:cs="Courier New"/>
    </w:rPr>
  </w:style>
  <w:style w:type="paragraph" w:styleId="af0">
    <w:name w:val="List Paragraph"/>
    <w:basedOn w:val="a"/>
    <w:uiPriority w:val="99"/>
    <w:qFormat/>
    <w:rsid w:val="004E6BE2"/>
    <w:pPr>
      <w:widowControl w:val="0"/>
      <w:suppressAutoHyphens w:val="0"/>
      <w:autoSpaceDE w:val="0"/>
      <w:autoSpaceDN w:val="0"/>
      <w:ind w:left="305" w:hanging="281"/>
      <w:jc w:val="both"/>
    </w:pPr>
    <w:rPr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6">
    <w:name w:val="heading 6"/>
    <w:basedOn w:val="a0"/>
    <w:next w:val="a1"/>
    <w:qFormat/>
    <w:pPr>
      <w:numPr>
        <w:ilvl w:val="5"/>
        <w:numId w:val="2"/>
      </w:numPr>
      <w:spacing w:before="60" w:after="60"/>
      <w:outlineLvl w:val="5"/>
    </w:pPr>
    <w:rPr>
      <w:rFonts w:ascii="Liberation Serif" w:eastAsia="SimSun" w:hAnsi="Liberation Serif"/>
      <w:b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Cs/>
      <w:sz w:val="28"/>
      <w:szCs w:val="28"/>
      <w:lang w:val="uk-U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styleId="a5">
    <w:name w:val="page number"/>
    <w:basedOn w:val="1"/>
  </w:style>
  <w:style w:type="character" w:styleId="a6">
    <w:name w:val="Strong"/>
    <w:qFormat/>
    <w:rPr>
      <w:b/>
      <w:bCs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1">
    <w:name w:val="Body Text"/>
    <w:basedOn w:val="a"/>
    <w:rPr>
      <w:bCs w:val="0"/>
      <w:sz w:val="26"/>
    </w:r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Знак"/>
    <w:basedOn w:val="a"/>
    <w:rPr>
      <w:rFonts w:ascii="Peterburg" w:hAnsi="Peterburg" w:cs="Peterburg"/>
      <w:bCs w:val="0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Pr>
      <w:rFonts w:ascii="Verdana" w:hAnsi="Verdana" w:cs="Verdana"/>
      <w:bCs w:val="0"/>
      <w:sz w:val="24"/>
      <w:lang w:val="en-US"/>
    </w:rPr>
  </w:style>
  <w:style w:type="paragraph" w:styleId="aa">
    <w:name w:val="header"/>
    <w:basedOn w:val="a"/>
    <w:pPr>
      <w:tabs>
        <w:tab w:val="center" w:pos="4819"/>
        <w:tab w:val="right" w:pos="9639"/>
      </w:tabs>
    </w:pPr>
  </w:style>
  <w:style w:type="paragraph" w:styleId="ab">
    <w:name w:val="footer"/>
    <w:basedOn w:val="a"/>
    <w:pPr>
      <w:tabs>
        <w:tab w:val="center" w:pos="4819"/>
        <w:tab w:val="right" w:pos="9639"/>
      </w:tabs>
    </w:pPr>
  </w:style>
  <w:style w:type="paragraph" w:customStyle="1" w:styleId="ac">
    <w:name w:val="Содержимое врезки"/>
    <w:basedOn w:val="a1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</w:rPr>
  </w:style>
  <w:style w:type="character" w:customStyle="1" w:styleId="apple-style-span">
    <w:name w:val="apple-style-span"/>
    <w:basedOn w:val="a2"/>
    <w:rsid w:val="00BA7910"/>
  </w:style>
  <w:style w:type="paragraph" w:styleId="af">
    <w:name w:val="Normal (Web)"/>
    <w:basedOn w:val="a"/>
    <w:rsid w:val="00BA7910"/>
    <w:pPr>
      <w:suppressAutoHyphens w:val="0"/>
      <w:spacing w:before="150" w:after="150"/>
    </w:pPr>
    <w:rPr>
      <w:bCs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BA7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A7910"/>
    <w:rPr>
      <w:rFonts w:ascii="Courier New" w:hAnsi="Courier New" w:cs="Courier New"/>
    </w:rPr>
  </w:style>
  <w:style w:type="paragraph" w:styleId="af0">
    <w:name w:val="List Paragraph"/>
    <w:basedOn w:val="a"/>
    <w:uiPriority w:val="99"/>
    <w:qFormat/>
    <w:rsid w:val="004E6BE2"/>
    <w:pPr>
      <w:widowControl w:val="0"/>
      <w:suppressAutoHyphens w:val="0"/>
      <w:autoSpaceDE w:val="0"/>
      <w:autoSpaceDN w:val="0"/>
      <w:ind w:left="305" w:hanging="281"/>
      <w:jc w:val="both"/>
    </w:pPr>
    <w:rPr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RL-TEAM.NET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6</cp:revision>
  <cp:lastPrinted>2024-10-09T10:29:00Z</cp:lastPrinted>
  <dcterms:created xsi:type="dcterms:W3CDTF">2025-08-27T05:59:00Z</dcterms:created>
  <dcterms:modified xsi:type="dcterms:W3CDTF">2025-08-29T07:22:00Z</dcterms:modified>
</cp:coreProperties>
</file>