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0560" cy="6705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680" cy="670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2.75pt;height:52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17038874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виділення  гро</w:t>
      </w:r>
      <w:r>
        <w:rPr>
          <w:sz w:val="28"/>
          <w:szCs w:val="28"/>
        </w:rPr>
        <w:t>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Киричук М.Я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натурі (на місцевості)  земельної частки  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(паю) № 255 (рілля — площею 1,4020 га) </w:t>
      </w:r>
      <w:r>
        <w:rPr>
          <w:sz w:val="28"/>
          <w:szCs w:val="28"/>
        </w:rPr>
        <w:t xml:space="preserve">за 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6"/>
          <w:sz w:val="28"/>
          <w:szCs w:val="28"/>
        </w:rPr>
      </w:pPr>
      <w:r>
        <w:rPr>
          <w:spacing w:val="-4"/>
          <w:sz w:val="28"/>
          <w:szCs w:val="28"/>
        </w:rPr>
        <w:t xml:space="preserve">межами  </w:t>
      </w:r>
      <w:r>
        <w:rPr>
          <w:spacing w:val="-8"/>
          <w:sz w:val="28"/>
          <w:szCs w:val="28"/>
        </w:rPr>
        <w:t>населених пунктів Луцької  міської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6"/>
          <w:sz w:val="28"/>
          <w:szCs w:val="2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ної   громади     (с. Жидичин)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Розглянувши заяву громадянки Киричук Марії Ярославівни про виділення в натурі (на місцевості) земельної частки (паю) № 255 (рілля — площею 1,4020 га) за межами населених пунктів Луцької міської територіальної громади (с. Жидичин),  для ведення особистого селянського господарства (01.03), витяг з Державного земельного кадастру про земельну ділянку від 20.08.2025               № НВ-3202084722025, технічну документацію із землеустрою щодо встановлення (відновлення) меж земельної ділянки в натурі (на місцевості) на земельну частку (пай) № 255 — рілля, керуючись статтями 12, 22, 25, 33, 79-1, 81, 118, 125, пунктами 16, 17 розділу Х «Перехідні положення» Земельного кодексу України,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</w:t>
      </w:r>
      <w:r>
        <w:rPr>
          <w:b w:val="false"/>
          <w:bCs w:val="false"/>
          <w:color w:val="000000"/>
          <w:spacing w:val="-6"/>
          <w:sz w:val="28"/>
          <w:szCs w:val="28"/>
        </w:rPr>
        <w:t>6</w:t>
      </w:r>
      <w:r>
        <w:rPr>
          <w:b w:val="false"/>
          <w:bCs w:val="false"/>
          <w:color w:val="000000"/>
          <w:spacing w:val="-6"/>
          <w:sz w:val="28"/>
          <w:szCs w:val="28"/>
          <w:vertAlign w:val="superscript"/>
        </w:rPr>
        <w:t>-1</w:t>
      </w:r>
      <w:r>
        <w:rPr>
          <w:color w:val="000000"/>
          <w:spacing w:val="-6"/>
          <w:sz w:val="28"/>
          <w:szCs w:val="28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55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color w:val="000000"/>
          <w:spacing w:val="-6"/>
          <w:sz w:val="28"/>
          <w:szCs w:val="28"/>
        </w:rPr>
        <w:t xml:space="preserve">громадянці Киричук Марії Ярославівні </w:t>
      </w:r>
      <w:r>
        <w:rPr>
          <w:b w:val="false"/>
          <w:bCs w:val="false"/>
          <w:color w:val="000000"/>
          <w:spacing w:val="-6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255 (рілля), площею 1,4020 га, з кадастровим номером 0721882700:06:000:0065 для ведення особистого селянського господарства (01.03) за межами населених пунктів Луцької міської територіальної громади (с. Жидичин).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>2. Виділити земельну частку (пай) № 255 (рілля) в натурі (на місцевості)</w:t>
      </w:r>
      <w:r>
        <w:rPr>
          <w:rStyle w:val="Strong"/>
          <w:b w:val="false"/>
          <w:bCs w:val="false"/>
          <w:color w:val="000000"/>
          <w:spacing w:val="-6"/>
          <w:sz w:val="28"/>
          <w:szCs w:val="28"/>
        </w:rPr>
        <w:t xml:space="preserve"> громадянці Киричук Марії Ярославівні </w:t>
      </w:r>
      <w:r>
        <w:rPr>
          <w:b w:val="false"/>
          <w:bCs w:val="false"/>
          <w:color w:val="000000"/>
          <w:spacing w:val="-6"/>
          <w:sz w:val="28"/>
          <w:szCs w:val="28"/>
        </w:rPr>
        <w:t>для ведення особистого селянського господарства (01.03) площею 1,4020  га, з кадастровим номером 0721882700:06:000:0065 за межами населених пунктів Луцької міської територіальної громади (с. Жидичин), згідно з додатком.</w:t>
      </w:r>
    </w:p>
    <w:p>
      <w:pPr>
        <w:pStyle w:val="Normal"/>
        <w:ind w:firstLine="555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 xml:space="preserve">3. Зобов’язати </w:t>
      </w:r>
      <w:r>
        <w:rPr>
          <w:rStyle w:val="Strong"/>
          <w:b w:val="false"/>
          <w:bCs w:val="false"/>
          <w:color w:val="000000"/>
          <w:spacing w:val="-6"/>
          <w:sz w:val="28"/>
          <w:szCs w:val="28"/>
        </w:rPr>
        <w:t>громадянку Киричук Марію Ярославівну: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3.2. Виконувати обов’язки власників земельної ділянки, відповідно до вимог   статті 91 Земельного кодексу України.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b w:val="false"/>
          <w:bCs w:val="false"/>
          <w:szCs w:val="28"/>
        </w:rPr>
      </w:pPr>
      <w:r>
        <w:rPr>
          <w:b w:val="false"/>
          <w:bCs w:val="false"/>
          <w:szCs w:val="28"/>
        </w:rPr>
      </w:r>
    </w:p>
    <w:p>
      <w:pPr>
        <w:pStyle w:val="Normal"/>
        <w:jc w:val="both"/>
        <w:rPr>
          <w:b w:val="false"/>
          <w:bCs w:val="false"/>
          <w:szCs w:val="28"/>
        </w:rPr>
      </w:pPr>
      <w:r>
        <w:rPr>
          <w:b w:val="false"/>
          <w:bCs w:val="false"/>
          <w:szCs w:val="28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4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hanging="0" w:left="720"/>
      <w:contextualSpacing/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Application>LibreOffice/25.2.5.2$Windows_X86_64 LibreOffice_project/03d19516eb2e1dd5d4ccd751a0d6f35f35e08022</Application>
  <AppVersion>15.0000</AppVersion>
  <Pages>2</Pages>
  <Words>437</Words>
  <Characters>2862</Characters>
  <CharactersWithSpaces>3459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2024-09-05T10:44:40Z</cp:lastPrinted>
  <dcterms:modified xsi:type="dcterms:W3CDTF">2025-09-02T12:47:52Z</dcterms:modified>
  <cp:revision>208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