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D1" w:rsidRDefault="006812A7" w:rsidP="0029533E">
      <w:pPr>
        <w:pStyle w:val="a6"/>
        <w:widowControl w:val="0"/>
        <w:spacing w:before="0" w:after="0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D18D1" w:rsidRPr="000F1E13" w:rsidRDefault="006812A7" w:rsidP="0029533E">
      <w:pPr>
        <w:pStyle w:val="Standard"/>
        <w:widowControl w:val="0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0F1E13">
        <w:rPr>
          <w:rFonts w:ascii="Times New Roman" w:hAnsi="Times New Roman"/>
          <w:sz w:val="28"/>
          <w:szCs w:val="28"/>
          <w:lang w:val="uk-UA"/>
        </w:rPr>
        <w:t>до рішення Луцької міської ради</w:t>
      </w:r>
    </w:p>
    <w:bookmarkEnd w:id="0"/>
    <w:p w:rsidR="00734DAF" w:rsidRDefault="0091534F" w:rsidP="002953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4E0D8F" w:rsidRPr="00734DAF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Програми </w:t>
      </w:r>
      <w:r w:rsidR="00734DAF">
        <w:rPr>
          <w:rFonts w:ascii="Times New Roman" w:hAnsi="Times New Roman"/>
          <w:b/>
          <w:sz w:val="28"/>
          <w:szCs w:val="28"/>
          <w:lang w:val="uk-UA"/>
        </w:rPr>
        <w:t>розвитку дорожнього</w:t>
      </w:r>
    </w:p>
    <w:p w:rsidR="004E0D8F" w:rsidRPr="00734DAF" w:rsidRDefault="00496A54" w:rsidP="002953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734DAF">
        <w:rPr>
          <w:rFonts w:ascii="Times New Roman" w:hAnsi="Times New Roman"/>
          <w:b/>
          <w:sz w:val="28"/>
          <w:szCs w:val="28"/>
          <w:lang w:val="uk-UA"/>
        </w:rPr>
        <w:t>ос</w:t>
      </w:r>
      <w:r w:rsidR="004E0D8F" w:rsidRPr="00734DAF">
        <w:rPr>
          <w:rFonts w:ascii="Times New Roman" w:hAnsi="Times New Roman"/>
          <w:b/>
          <w:sz w:val="28"/>
          <w:szCs w:val="28"/>
          <w:lang w:val="uk-UA"/>
        </w:rPr>
        <w:t>подарства</w:t>
      </w:r>
      <w:r w:rsidR="00734D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0D8F" w:rsidRPr="00734DAF">
        <w:rPr>
          <w:rFonts w:ascii="Times New Roman" w:hAnsi="Times New Roman"/>
          <w:b/>
          <w:sz w:val="28"/>
          <w:szCs w:val="28"/>
          <w:lang w:val="uk-UA"/>
        </w:rPr>
        <w:t>Луцької міської територіальної громади</w:t>
      </w:r>
    </w:p>
    <w:p w:rsidR="00496A54" w:rsidRPr="0091534F" w:rsidRDefault="004E0D8F" w:rsidP="002953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DAF">
        <w:rPr>
          <w:rFonts w:ascii="Times New Roman" w:hAnsi="Times New Roman"/>
          <w:b/>
          <w:sz w:val="28"/>
          <w:szCs w:val="28"/>
          <w:lang w:val="uk-UA"/>
        </w:rPr>
        <w:t>на 2018–2026 роки та продовження терміну</w:t>
      </w:r>
      <w:r w:rsidR="00496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4DAF">
        <w:rPr>
          <w:rFonts w:ascii="Times New Roman" w:hAnsi="Times New Roman"/>
          <w:b/>
          <w:sz w:val="28"/>
          <w:szCs w:val="28"/>
          <w:lang w:val="uk-UA"/>
        </w:rPr>
        <w:t>її дії на 2027–2028 роки</w:t>
      </w:r>
      <w:r w:rsidR="00496A5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E0D8F" w:rsidRPr="00734DAF" w:rsidRDefault="004E0D8F" w:rsidP="002953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18D1" w:rsidRDefault="009D18D1" w:rsidP="0029533E">
      <w:pPr>
        <w:pStyle w:val="Standard"/>
        <w:widowControl w:val="0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D18D1" w:rsidRPr="006812A7" w:rsidRDefault="006812A7">
      <w:pPr>
        <w:pStyle w:val="Standard"/>
        <w:ind w:firstLine="708"/>
        <w:jc w:val="both"/>
        <w:rPr>
          <w:rFonts w:ascii="Times New Roman" w:hAnsi="Times New Roman"/>
          <w:lang w:val="uk-UA"/>
        </w:rPr>
      </w:pPr>
      <w:r w:rsidRPr="006812A7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uk-UA"/>
        </w:rPr>
        <w:t>Потреба і мета прийняття рішення</w:t>
      </w:r>
    </w:p>
    <w:p w:rsidR="006812A7" w:rsidRPr="006812A7" w:rsidRDefault="006812A7" w:rsidP="006812A7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6 Закону України «Про дорожній рух» до компетенції </w:t>
      </w:r>
      <w:r w:rsidR="002F2712">
        <w:rPr>
          <w:rFonts w:ascii="Times New Roman" w:hAnsi="Times New Roman"/>
          <w:sz w:val="28"/>
          <w:szCs w:val="28"/>
          <w:lang w:val="uk-UA"/>
        </w:rPr>
        <w:t>міських рад</w:t>
      </w:r>
      <w:r>
        <w:rPr>
          <w:rFonts w:ascii="Times New Roman" w:hAnsi="Times New Roman"/>
          <w:sz w:val="28"/>
          <w:szCs w:val="28"/>
          <w:lang w:val="uk-UA"/>
        </w:rPr>
        <w:t xml:space="preserve"> відноситься </w:t>
      </w:r>
      <w:r w:rsidR="00F77BA6">
        <w:rPr>
          <w:rFonts w:ascii="Times New Roman" w:hAnsi="Times New Roman"/>
          <w:sz w:val="28"/>
          <w:szCs w:val="28"/>
          <w:lang w:val="uk-UA"/>
        </w:rPr>
        <w:t>організація будівництва, реконструкції, ремонту та утримання автомобільних доріг, вулиць, тощо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18D1" w:rsidRDefault="006812A7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рішення є підтримка в належному стані дорожньої інфраструктури, підвищенн</w:t>
      </w:r>
      <w:r w:rsidR="00F77BA6">
        <w:rPr>
          <w:rFonts w:ascii="Times New Roman" w:hAnsi="Times New Roman"/>
          <w:sz w:val="28"/>
          <w:szCs w:val="28"/>
          <w:lang w:val="uk-UA"/>
        </w:rPr>
        <w:t>я рівня безпеки руху,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економічності та комфортності перевезень пасажирів і вантажів автомобільним транспортом.</w:t>
      </w:r>
    </w:p>
    <w:p w:rsidR="009D18D1" w:rsidRDefault="006812A7">
      <w:pPr>
        <w:pStyle w:val="Standard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18D1" w:rsidRDefault="006812A7">
      <w:pPr>
        <w:pStyle w:val="Standard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рішення:</w:t>
      </w:r>
    </w:p>
    <w:p w:rsidR="009D18D1" w:rsidRPr="006812A7" w:rsidRDefault="006812A7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транспортно-експлуатаційного стану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вулично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дорожньої </w:t>
      </w:r>
      <w:r w:rsidR="00503C53">
        <w:rPr>
          <w:rFonts w:ascii="Times New Roman" w:hAnsi="Times New Roman"/>
          <w:sz w:val="28"/>
          <w:szCs w:val="28"/>
          <w:lang w:val="uk-UA"/>
        </w:rPr>
        <w:t xml:space="preserve"> мережі</w:t>
      </w:r>
      <w:proofErr w:type="gramEnd"/>
      <w:r w:rsidR="00503C5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приведення її у відповідність із вимогами нормативних документів;</w:t>
      </w:r>
    </w:p>
    <w:p w:rsidR="009D18D1" w:rsidRPr="006812A7" w:rsidRDefault="006812A7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зменшення кількості дорожньо-транспортних пригод, а також травмування пішоходів та забезпечення безпеки всіх учасників дорожнього руху;</w:t>
      </w:r>
    </w:p>
    <w:p w:rsidR="009D18D1" w:rsidRDefault="006812A7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покращення </w:t>
      </w:r>
      <w:r w:rsidR="00F26898">
        <w:rPr>
          <w:rFonts w:ascii="Times New Roman" w:hAnsi="Times New Roman"/>
          <w:sz w:val="28"/>
          <w:szCs w:val="28"/>
          <w:lang w:val="uk-UA"/>
        </w:rPr>
        <w:t>транспортного сполучення вулиць.</w:t>
      </w:r>
    </w:p>
    <w:p w:rsidR="009D18D1" w:rsidRDefault="006812A7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Прийняття цього рішення дасть можливість забезпечення утримання стану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вулично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-дорожньої мережі Луцької міської територіальної громади в належному техніко-експлуатаційному стані.</w:t>
      </w:r>
    </w:p>
    <w:p w:rsidR="009D18D1" w:rsidRDefault="009D18D1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32D0" w:rsidRDefault="00ED32D0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8D1" w:rsidRDefault="009D18D1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8D1" w:rsidRDefault="006812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департаменту ЖКГ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Микола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ОСІЮК</w:t>
      </w:r>
    </w:p>
    <w:p w:rsidR="009D18D1" w:rsidRDefault="009D18D1">
      <w:pPr>
        <w:pStyle w:val="Standard"/>
        <w:widowControl w:val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8D1" w:rsidRPr="006812A7" w:rsidRDefault="009D18D1" w:rsidP="006812A7">
      <w:pPr>
        <w:jc w:val="both"/>
        <w:rPr>
          <w:rFonts w:ascii="Times New Roman" w:hAnsi="Times New Roman"/>
        </w:rPr>
      </w:pPr>
    </w:p>
    <w:sectPr w:rsidR="009D18D1" w:rsidRPr="006812A7">
      <w:headerReference w:type="default" r:id="rId7"/>
      <w:pgSz w:w="12240" w:h="15840"/>
      <w:pgMar w:top="1134" w:right="660" w:bottom="1134" w:left="177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DD" w:rsidRDefault="00904BDD">
      <w:r>
        <w:separator/>
      </w:r>
    </w:p>
  </w:endnote>
  <w:endnote w:type="continuationSeparator" w:id="0">
    <w:p w:rsidR="00904BDD" w:rsidRDefault="0090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DD" w:rsidRDefault="00904BDD">
      <w:r>
        <w:rPr>
          <w:color w:val="000000"/>
        </w:rPr>
        <w:separator/>
      </w:r>
    </w:p>
  </w:footnote>
  <w:footnote w:type="continuationSeparator" w:id="0">
    <w:p w:rsidR="00904BDD" w:rsidRDefault="0090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3B" w:rsidRDefault="00904B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50F4"/>
    <w:multiLevelType w:val="multilevel"/>
    <w:tmpl w:val="A866D5BA"/>
    <w:styleLink w:val="WW8Num2"/>
    <w:lvl w:ilvl="0">
      <w:numFmt w:val="bullet"/>
      <w:lvlText w:val="–"/>
      <w:lvlJc w:val="left"/>
      <w:pPr>
        <w:ind w:left="11" w:firstLine="709"/>
      </w:pPr>
      <w:rPr>
        <w:rFonts w:ascii="Times New Roman" w:hAnsi="Times New Roman" w:cs="Times New Roman"/>
        <w:sz w:val="26"/>
        <w:szCs w:val="26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D1"/>
    <w:rsid w:val="000145C8"/>
    <w:rsid w:val="00035F96"/>
    <w:rsid w:val="000F1E13"/>
    <w:rsid w:val="001B4031"/>
    <w:rsid w:val="001E468E"/>
    <w:rsid w:val="0029533E"/>
    <w:rsid w:val="002B4596"/>
    <w:rsid w:val="002F2712"/>
    <w:rsid w:val="00390EC2"/>
    <w:rsid w:val="0040715E"/>
    <w:rsid w:val="0043384C"/>
    <w:rsid w:val="00487A1D"/>
    <w:rsid w:val="00496A54"/>
    <w:rsid w:val="004C3510"/>
    <w:rsid w:val="004E0D8F"/>
    <w:rsid w:val="005016DD"/>
    <w:rsid w:val="00503C53"/>
    <w:rsid w:val="00581C43"/>
    <w:rsid w:val="00646469"/>
    <w:rsid w:val="006812A7"/>
    <w:rsid w:val="00734DAF"/>
    <w:rsid w:val="007843A3"/>
    <w:rsid w:val="00856E5F"/>
    <w:rsid w:val="00904BDD"/>
    <w:rsid w:val="0091534F"/>
    <w:rsid w:val="00962882"/>
    <w:rsid w:val="00970B3F"/>
    <w:rsid w:val="009D18D1"/>
    <w:rsid w:val="00C4187F"/>
    <w:rsid w:val="00CD4AF5"/>
    <w:rsid w:val="00DC1DDC"/>
    <w:rsid w:val="00DC2F75"/>
    <w:rsid w:val="00EA5E2D"/>
    <w:rsid w:val="00ED32D0"/>
    <w:rsid w:val="00F26898"/>
    <w:rsid w:val="00F77BA6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0B7C8-2FE4-4B91-99A1-63F690C5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pPr>
      <w:keepNext/>
      <w:spacing w:before="240" w:after="60"/>
      <w:outlineLvl w:val="2"/>
    </w:pPr>
    <w:rPr>
      <w:rFonts w:ascii="Arial" w:eastAsia="Calibri" w:hAnsi="Arial" w:cs="Arial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 w:line="276" w:lineRule="auto"/>
      <w:ind w:left="720"/>
    </w:pPr>
    <w:rPr>
      <w:sz w:val="22"/>
      <w:lang w:val="uk-UA" w:eastAsia="en-US"/>
    </w:rPr>
  </w:style>
  <w:style w:type="paragraph" w:customStyle="1" w:styleId="NormalWebWeb">
    <w:name w:val="Normal (Web);Обычный (Web)"/>
    <w:basedOn w:val="Standard"/>
    <w:pPr>
      <w:spacing w:before="100" w:after="100"/>
    </w:pPr>
    <w:rPr>
      <w:rFonts w:eastAsia="Calibri" w:cs="Calibri"/>
      <w:lang w:val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a7">
    <w:name w:val="header"/>
    <w:basedOn w:val="HeaderandFooter"/>
  </w:style>
  <w:style w:type="character" w:customStyle="1" w:styleId="DefaultParagraphFont1">
    <w:name w:val="Default Paragraph Font;Знак Знак1"/>
  </w:style>
  <w:style w:type="character" w:styleId="a8">
    <w:name w:val="Strong"/>
    <w:basedOn w:val="DefaultParagraphFont1"/>
    <w:rPr>
      <w:b/>
    </w:rPr>
  </w:style>
  <w:style w:type="character" w:customStyle="1" w:styleId="Internetlink">
    <w:name w:val="Internet link"/>
    <w:rPr>
      <w:color w:val="701826"/>
      <w:u w:val="single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6"/>
      <w:szCs w:val="26"/>
      <w:lang w:val="uk-UA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Яворський Віктор Євгенович - заступник начальника відділу</dc:creator>
  <cp:lastModifiedBy>Чередько Наталія Віталіївна</cp:lastModifiedBy>
  <cp:revision>10</cp:revision>
  <cp:lastPrinted>2020-05-22T10:37:00Z</cp:lastPrinted>
  <dcterms:created xsi:type="dcterms:W3CDTF">2025-08-22T07:17:00Z</dcterms:created>
  <dcterms:modified xsi:type="dcterms:W3CDTF">2025-09-04T07:47:00Z</dcterms:modified>
</cp:coreProperties>
</file>