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CD" w:rsidRDefault="00F716CD">
      <w:pPr>
        <w:jc w:val="center"/>
        <w:rPr>
          <w:lang w:val="uk-UA"/>
        </w:rPr>
      </w:pPr>
    </w:p>
    <w:p w:rsidR="00F716CD" w:rsidRDefault="00F47CE6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008F" id="shapetype_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241E0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8pt;margin-top:0;width:57pt;height:59pt;z-index:251658240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18831734" r:id="rId6"/>
        </w:object>
      </w:r>
      <w:r w:rsidR="00E84E29">
        <w:rPr>
          <w:lang w:val="uk-UA"/>
        </w:rPr>
        <w:br/>
      </w:r>
    </w:p>
    <w:p w:rsidR="00F716CD" w:rsidRDefault="00F716CD">
      <w:pPr>
        <w:jc w:val="center"/>
        <w:rPr>
          <w:sz w:val="16"/>
          <w:szCs w:val="16"/>
          <w:lang w:val="uk-UA"/>
        </w:rPr>
      </w:pPr>
    </w:p>
    <w:p w:rsidR="00F716CD" w:rsidRDefault="00F716CD">
      <w:pPr>
        <w:jc w:val="center"/>
        <w:rPr>
          <w:sz w:val="16"/>
          <w:szCs w:val="16"/>
          <w:lang w:val="uk-UA"/>
        </w:rPr>
      </w:pPr>
    </w:p>
    <w:p w:rsidR="00F716CD" w:rsidRDefault="00F716CD">
      <w:pPr>
        <w:pStyle w:val="1"/>
        <w:jc w:val="both"/>
        <w:rPr>
          <w:sz w:val="28"/>
          <w:szCs w:val="28"/>
        </w:rPr>
      </w:pPr>
    </w:p>
    <w:p w:rsidR="00F716CD" w:rsidRDefault="00E84E29">
      <w:pPr>
        <w:pStyle w:val="1"/>
      </w:pPr>
      <w:r>
        <w:rPr>
          <w:sz w:val="28"/>
          <w:szCs w:val="28"/>
        </w:rPr>
        <w:t>ЛУЦЬКА  МІСЬКА  РАДА</w:t>
      </w:r>
    </w:p>
    <w:p w:rsidR="00F716CD" w:rsidRDefault="00F716CD">
      <w:pPr>
        <w:jc w:val="center"/>
        <w:rPr>
          <w:sz w:val="10"/>
          <w:szCs w:val="10"/>
          <w:lang w:val="uk-UA"/>
        </w:rPr>
      </w:pPr>
    </w:p>
    <w:p w:rsidR="00F716CD" w:rsidRDefault="00E84E29">
      <w:pPr>
        <w:pStyle w:val="2"/>
      </w:pPr>
      <w:r>
        <w:rPr>
          <w:sz w:val="32"/>
          <w:szCs w:val="32"/>
        </w:rPr>
        <w:t>Р І Ш Е Н Н Я</w:t>
      </w:r>
    </w:p>
    <w:p w:rsidR="00F716CD" w:rsidRDefault="00F716CD">
      <w:pPr>
        <w:rPr>
          <w:lang w:val="uk-UA"/>
        </w:rPr>
      </w:pPr>
    </w:p>
    <w:p w:rsidR="00F716CD" w:rsidRDefault="00E84E29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716CD" w:rsidRDefault="00F716CD">
      <w:pPr>
        <w:ind w:right="-81"/>
        <w:jc w:val="both"/>
        <w:rPr>
          <w:sz w:val="24"/>
          <w:lang w:val="uk-UA"/>
        </w:rPr>
      </w:pPr>
    </w:p>
    <w:tbl>
      <w:tblPr>
        <w:tblW w:w="10422" w:type="dxa"/>
        <w:tblLayout w:type="fixed"/>
        <w:tblLook w:val="01E0" w:firstRow="1" w:lastRow="1" w:firstColumn="1" w:lastColumn="1" w:noHBand="0" w:noVBand="0"/>
      </w:tblPr>
      <w:tblGrid>
        <w:gridCol w:w="4950"/>
        <w:gridCol w:w="5472"/>
      </w:tblGrid>
      <w:tr w:rsidR="00F716CD">
        <w:trPr>
          <w:trHeight w:val="774"/>
        </w:trPr>
        <w:tc>
          <w:tcPr>
            <w:tcW w:w="4950" w:type="dxa"/>
          </w:tcPr>
          <w:p w:rsidR="007C1A4E" w:rsidRDefault="00E84E29" w:rsidP="00241E05">
            <w:pPr>
              <w:widowControl w:val="0"/>
              <w:ind w:left="-105" w:hanging="14"/>
              <w:rPr>
                <w:lang w:val="uk-UA"/>
              </w:rPr>
            </w:pPr>
            <w:r>
              <w:rPr>
                <w:lang w:val="uk-UA"/>
              </w:rPr>
              <w:t>Про внес</w:t>
            </w:r>
            <w:r w:rsidR="00241E05">
              <w:rPr>
                <w:lang w:val="uk-UA"/>
              </w:rPr>
              <w:t xml:space="preserve">ення змін </w:t>
            </w:r>
            <w:r w:rsidR="008D4EC7">
              <w:rPr>
                <w:lang w:val="uk-UA"/>
              </w:rPr>
              <w:t>до Програми</w:t>
            </w:r>
          </w:p>
          <w:p w:rsidR="006A306B" w:rsidRDefault="00E84E29" w:rsidP="00241E05">
            <w:pPr>
              <w:widowControl w:val="0"/>
              <w:ind w:left="-105" w:hanging="14"/>
              <w:rPr>
                <w:lang w:val="uk-UA"/>
              </w:rPr>
            </w:pPr>
            <w:r>
              <w:rPr>
                <w:lang w:val="uk-UA"/>
              </w:rPr>
              <w:t>з благоустрою Луцької міської тери</w:t>
            </w:r>
            <w:r w:rsidR="00241E05">
              <w:rPr>
                <w:lang w:val="uk-UA"/>
              </w:rPr>
              <w:t xml:space="preserve">торіальної громади </w:t>
            </w:r>
            <w:r w:rsidR="006A306B">
              <w:rPr>
                <w:lang w:val="uk-UA"/>
              </w:rPr>
              <w:t>на 2018</w:t>
            </w:r>
            <w:r w:rsidR="00241E05">
              <w:rPr>
                <w:lang w:val="uk-UA"/>
              </w:rPr>
              <w:t>–</w:t>
            </w:r>
            <w:r w:rsidR="006A306B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роки та пр</w:t>
            </w:r>
            <w:r w:rsidR="006A306B">
              <w:rPr>
                <w:lang w:val="uk-UA"/>
              </w:rPr>
              <w:t xml:space="preserve">одовження терміну її дії </w:t>
            </w:r>
          </w:p>
          <w:p w:rsidR="00F716CD" w:rsidRDefault="006A306B" w:rsidP="00241E05">
            <w:pPr>
              <w:widowControl w:val="0"/>
              <w:ind w:left="-105" w:hanging="14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="00664328">
              <w:rPr>
                <w:lang w:val="uk-UA"/>
              </w:rPr>
              <w:t xml:space="preserve"> 2027</w:t>
            </w:r>
            <w:r w:rsidR="00241E05">
              <w:rPr>
                <w:lang w:val="uk-UA"/>
              </w:rPr>
              <w:t>–</w:t>
            </w:r>
            <w:r w:rsidR="00664328">
              <w:rPr>
                <w:lang w:val="uk-UA"/>
              </w:rPr>
              <w:t>2028</w:t>
            </w:r>
            <w:r w:rsidR="006F3961">
              <w:rPr>
                <w:lang w:val="uk-UA"/>
              </w:rPr>
              <w:t xml:space="preserve"> роки</w:t>
            </w:r>
          </w:p>
        </w:tc>
        <w:tc>
          <w:tcPr>
            <w:tcW w:w="5471" w:type="dxa"/>
          </w:tcPr>
          <w:p w:rsidR="00F716CD" w:rsidRDefault="00F716CD">
            <w:pPr>
              <w:widowControl w:val="0"/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F716CD" w:rsidRDefault="00F716CD">
      <w:pPr>
        <w:ind w:right="-81"/>
        <w:jc w:val="both"/>
        <w:rPr>
          <w:sz w:val="16"/>
          <w:szCs w:val="16"/>
          <w:lang w:val="uk-UA"/>
        </w:rPr>
      </w:pPr>
    </w:p>
    <w:p w:rsidR="00F716CD" w:rsidRDefault="00F716CD">
      <w:pPr>
        <w:ind w:right="-81" w:firstLine="708"/>
        <w:jc w:val="both"/>
        <w:rPr>
          <w:szCs w:val="28"/>
          <w:lang w:val="uk-UA"/>
        </w:rPr>
      </w:pPr>
    </w:p>
    <w:p w:rsidR="00F716CD" w:rsidRDefault="00E84E29" w:rsidP="00241E05">
      <w:pPr>
        <w:ind w:right="-81" w:firstLine="567"/>
        <w:jc w:val="both"/>
        <w:rPr>
          <w:lang w:val="uk-UA"/>
        </w:rPr>
      </w:pPr>
      <w:r>
        <w:rPr>
          <w:szCs w:val="28"/>
          <w:lang w:val="uk-UA"/>
        </w:rPr>
        <w:t xml:space="preserve">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F716CD" w:rsidRDefault="00F716CD">
      <w:pPr>
        <w:ind w:right="-81"/>
        <w:jc w:val="both"/>
        <w:rPr>
          <w:sz w:val="16"/>
          <w:szCs w:val="16"/>
          <w:lang w:val="uk-UA"/>
        </w:rPr>
      </w:pPr>
    </w:p>
    <w:p w:rsidR="00F716CD" w:rsidRDefault="00E84E29">
      <w:pPr>
        <w:ind w:right="-81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716CD" w:rsidRDefault="00F716CD">
      <w:pPr>
        <w:ind w:left="14" w:firstLine="694"/>
        <w:rPr>
          <w:sz w:val="16"/>
          <w:szCs w:val="16"/>
          <w:lang w:val="uk-UA"/>
        </w:rPr>
      </w:pPr>
    </w:p>
    <w:p w:rsidR="00F716CD" w:rsidRDefault="00241E05" w:rsidP="00B6742C">
      <w:pPr>
        <w:widowControl w:val="0"/>
        <w:ind w:left="14" w:firstLine="553"/>
        <w:jc w:val="both"/>
        <w:rPr>
          <w:lang w:val="uk-UA"/>
        </w:rPr>
      </w:pPr>
      <w:r>
        <w:rPr>
          <w:szCs w:val="28"/>
          <w:lang w:val="uk-UA"/>
        </w:rPr>
        <w:t>1. Внести зміни</w:t>
      </w:r>
      <w:r w:rsidR="00E84E29">
        <w:rPr>
          <w:lang w:val="uk-UA"/>
        </w:rPr>
        <w:t xml:space="preserve"> до </w:t>
      </w:r>
      <w:r w:rsidR="007C1A4E">
        <w:rPr>
          <w:lang w:val="uk-UA"/>
        </w:rPr>
        <w:t xml:space="preserve">Програми з благоустрою Луцької </w:t>
      </w:r>
      <w:r>
        <w:rPr>
          <w:lang w:val="uk-UA"/>
        </w:rPr>
        <w:t xml:space="preserve">міської територіальної громади </w:t>
      </w:r>
      <w:r w:rsidR="007C1A4E">
        <w:rPr>
          <w:lang w:val="uk-UA"/>
        </w:rPr>
        <w:t>на 2018</w:t>
      </w:r>
      <w:r>
        <w:rPr>
          <w:lang w:val="uk-UA"/>
        </w:rPr>
        <w:t>–</w:t>
      </w:r>
      <w:r w:rsidR="007C1A4E">
        <w:rPr>
          <w:lang w:val="uk-UA"/>
        </w:rPr>
        <w:t>2023 роки</w:t>
      </w:r>
      <w:r w:rsidR="00E909A3">
        <w:rPr>
          <w:lang w:val="uk-UA"/>
        </w:rPr>
        <w:t xml:space="preserve"> </w:t>
      </w:r>
      <w:r w:rsidR="00E909A3" w:rsidRPr="00E909A3">
        <w:rPr>
          <w:lang w:val="uk-UA"/>
        </w:rPr>
        <w:t>(далі – Програма)</w:t>
      </w:r>
      <w:r w:rsidR="0005294D">
        <w:rPr>
          <w:lang w:val="uk-UA"/>
        </w:rPr>
        <w:t xml:space="preserve">, затвердженої </w:t>
      </w:r>
      <w:r w:rsidR="00E84E29">
        <w:rPr>
          <w:lang w:val="uk-UA"/>
        </w:rPr>
        <w:t>рішення</w:t>
      </w:r>
      <w:r w:rsidR="0005294D">
        <w:rPr>
          <w:lang w:val="uk-UA"/>
        </w:rPr>
        <w:t>м</w:t>
      </w:r>
      <w:r>
        <w:rPr>
          <w:lang w:val="uk-UA"/>
        </w:rPr>
        <w:t xml:space="preserve"> міської ради</w:t>
      </w:r>
      <w:r w:rsidR="00E84E29">
        <w:rPr>
          <w:lang w:val="uk-UA"/>
        </w:rPr>
        <w:t xml:space="preserve"> від </w:t>
      </w:r>
      <w:r w:rsidR="00E84E29">
        <w:rPr>
          <w:szCs w:val="28"/>
          <w:lang w:val="uk-UA"/>
        </w:rPr>
        <w:t>29.11.2017 №</w:t>
      </w:r>
      <w:r w:rsidR="00E909A3">
        <w:rPr>
          <w:szCs w:val="28"/>
          <w:lang w:val="uk-UA"/>
        </w:rPr>
        <w:t> </w:t>
      </w:r>
      <w:r w:rsidR="00E84E29">
        <w:rPr>
          <w:szCs w:val="28"/>
          <w:lang w:val="uk-UA"/>
        </w:rPr>
        <w:t>34/20</w:t>
      </w:r>
      <w:r w:rsidR="00034204">
        <w:rPr>
          <w:szCs w:val="28"/>
          <w:lang w:val="uk-UA"/>
        </w:rPr>
        <w:t>,</w:t>
      </w:r>
      <w:r w:rsidR="00E84E29">
        <w:rPr>
          <w:szCs w:val="28"/>
          <w:lang w:val="uk-UA"/>
        </w:rPr>
        <w:t xml:space="preserve"> зі змінами від 23.12.2020 № 2/49, </w:t>
      </w:r>
      <w:r w:rsidR="00E909A3">
        <w:rPr>
          <w:szCs w:val="28"/>
          <w:lang w:val="uk-UA"/>
        </w:rPr>
        <w:t xml:space="preserve">від </w:t>
      </w:r>
      <w:r w:rsidR="00E84E29">
        <w:rPr>
          <w:szCs w:val="28"/>
          <w:lang w:val="uk-UA"/>
        </w:rPr>
        <w:t>24.03.2021 № 9/</w:t>
      </w:r>
      <w:r w:rsidR="00E84E29">
        <w:rPr>
          <w:lang w:val="uk-UA"/>
        </w:rPr>
        <w:t xml:space="preserve">59, </w:t>
      </w:r>
      <w:r w:rsidR="00E909A3">
        <w:rPr>
          <w:lang w:val="uk-UA"/>
        </w:rPr>
        <w:t xml:space="preserve">від </w:t>
      </w:r>
      <w:r w:rsidR="00E84E29">
        <w:rPr>
          <w:szCs w:val="28"/>
          <w:lang w:val="uk-UA"/>
        </w:rPr>
        <w:t xml:space="preserve">26.05.2021 </w:t>
      </w:r>
      <w:r w:rsidR="00034204">
        <w:rPr>
          <w:szCs w:val="28"/>
          <w:lang w:val="uk-UA"/>
        </w:rPr>
        <w:t xml:space="preserve">№ 12/41, </w:t>
      </w:r>
      <w:r w:rsidR="00E909A3">
        <w:rPr>
          <w:szCs w:val="28"/>
          <w:lang w:val="uk-UA"/>
        </w:rPr>
        <w:t xml:space="preserve">від </w:t>
      </w:r>
      <w:r w:rsidR="00034204">
        <w:rPr>
          <w:szCs w:val="28"/>
          <w:lang w:val="uk-UA"/>
        </w:rPr>
        <w:t>26.08.2021</w:t>
      </w:r>
      <w:r w:rsidR="00E84E29">
        <w:rPr>
          <w:szCs w:val="28"/>
          <w:lang w:val="uk-UA"/>
        </w:rPr>
        <w:t xml:space="preserve"> № 1</w:t>
      </w:r>
      <w:r w:rsidR="000E6029">
        <w:rPr>
          <w:szCs w:val="28"/>
          <w:lang w:val="uk-UA"/>
        </w:rPr>
        <w:t>7/81, від 22.12.2021 № 24/108,</w:t>
      </w:r>
      <w:r w:rsidR="00E84E29">
        <w:rPr>
          <w:szCs w:val="28"/>
          <w:lang w:val="uk-UA"/>
        </w:rPr>
        <w:t xml:space="preserve"> від 23.06.2022 № 32/21</w:t>
      </w:r>
      <w:r w:rsidR="00E2438B">
        <w:rPr>
          <w:szCs w:val="28"/>
          <w:lang w:val="uk-UA"/>
        </w:rPr>
        <w:t>, від 30.08.2023 №50/75</w:t>
      </w:r>
      <w:r w:rsidR="001F69F8">
        <w:rPr>
          <w:szCs w:val="28"/>
          <w:lang w:val="uk-UA"/>
        </w:rPr>
        <w:t>, від 25.09.2024 №</w:t>
      </w:r>
      <w:r w:rsidR="00E909A3">
        <w:rPr>
          <w:szCs w:val="28"/>
          <w:lang w:val="uk-UA"/>
        </w:rPr>
        <w:t> </w:t>
      </w:r>
      <w:r w:rsidR="001F69F8">
        <w:rPr>
          <w:szCs w:val="28"/>
          <w:lang w:val="uk-UA"/>
        </w:rPr>
        <w:t>63/96</w:t>
      </w:r>
      <w:r>
        <w:rPr>
          <w:szCs w:val="28"/>
          <w:lang w:val="uk-UA"/>
        </w:rPr>
        <w:t>,</w:t>
      </w:r>
      <w:r w:rsidR="00E84E29">
        <w:rPr>
          <w:szCs w:val="28"/>
          <w:lang w:val="uk-UA"/>
        </w:rPr>
        <w:t xml:space="preserve"> та </w:t>
      </w:r>
      <w:r w:rsidR="00E2438B">
        <w:rPr>
          <w:szCs w:val="28"/>
          <w:lang w:val="uk-UA"/>
        </w:rPr>
        <w:t>п</w:t>
      </w:r>
      <w:r w:rsidR="001F69F8">
        <w:rPr>
          <w:szCs w:val="28"/>
          <w:lang w:val="uk-UA"/>
        </w:rPr>
        <w:t>родовжити термін її дії на 2027</w:t>
      </w:r>
      <w:r>
        <w:rPr>
          <w:lang w:val="uk-UA"/>
        </w:rPr>
        <w:t>–</w:t>
      </w:r>
      <w:r w:rsidR="001F69F8">
        <w:rPr>
          <w:szCs w:val="28"/>
          <w:lang w:val="uk-UA"/>
        </w:rPr>
        <w:t>2028</w:t>
      </w:r>
      <w:r w:rsidR="00E2438B">
        <w:rPr>
          <w:szCs w:val="28"/>
          <w:lang w:val="uk-UA"/>
        </w:rPr>
        <w:t xml:space="preserve"> роки</w:t>
      </w:r>
      <w:r w:rsidR="00E84E29">
        <w:rPr>
          <w:szCs w:val="28"/>
          <w:lang w:val="uk-UA"/>
        </w:rPr>
        <w:t>.</w:t>
      </w:r>
    </w:p>
    <w:p w:rsidR="00F716CD" w:rsidRDefault="00E84E29" w:rsidP="00B6742C">
      <w:pPr>
        <w:ind w:left="14" w:firstLine="553"/>
        <w:jc w:val="both"/>
        <w:rPr>
          <w:lang w:val="uk-UA"/>
        </w:rPr>
      </w:pPr>
      <w:r>
        <w:rPr>
          <w:szCs w:val="28"/>
          <w:lang w:val="uk-UA"/>
        </w:rPr>
        <w:t>2. Вказати назву Програми – «Програма з благоустрою Луцької міської тер</w:t>
      </w:r>
      <w:r w:rsidR="001F69F8">
        <w:rPr>
          <w:szCs w:val="28"/>
          <w:lang w:val="uk-UA"/>
        </w:rPr>
        <w:t>иторіальної громади на 2018</w:t>
      </w:r>
      <w:r w:rsidR="00241E05">
        <w:rPr>
          <w:lang w:val="uk-UA"/>
        </w:rPr>
        <w:t>–</w:t>
      </w:r>
      <w:r w:rsidR="001F69F8">
        <w:rPr>
          <w:szCs w:val="28"/>
          <w:lang w:val="uk-UA"/>
        </w:rPr>
        <w:t>2028</w:t>
      </w:r>
      <w:r>
        <w:rPr>
          <w:szCs w:val="28"/>
          <w:lang w:val="uk-UA"/>
        </w:rPr>
        <w:t xml:space="preserve"> роки».</w:t>
      </w:r>
    </w:p>
    <w:p w:rsidR="00F716CD" w:rsidRDefault="00241E05" w:rsidP="00B6742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3. Викласти</w:t>
      </w:r>
      <w:r w:rsidR="00E909A3">
        <w:rPr>
          <w:szCs w:val="28"/>
          <w:lang w:val="uk-UA"/>
        </w:rPr>
        <w:t xml:space="preserve"> п</w:t>
      </w:r>
      <w:r w:rsidR="00E84E29">
        <w:rPr>
          <w:szCs w:val="28"/>
          <w:lang w:val="uk-UA"/>
        </w:rPr>
        <w:t>аспорт Програми та додатки 1 та 2 до Програми</w:t>
      </w:r>
      <w:r w:rsidR="00E909A3">
        <w:rPr>
          <w:szCs w:val="28"/>
          <w:lang w:val="uk-UA"/>
        </w:rPr>
        <w:t xml:space="preserve"> в новій редакції</w:t>
      </w:r>
      <w:r w:rsidR="00E84E29">
        <w:rPr>
          <w:szCs w:val="28"/>
          <w:lang w:val="uk-UA"/>
        </w:rPr>
        <w:t xml:space="preserve"> (додаються).</w:t>
      </w:r>
    </w:p>
    <w:p w:rsidR="0028649C" w:rsidRDefault="00E84E29" w:rsidP="00B6742C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="0028649C">
        <w:rPr>
          <w:szCs w:val="28"/>
          <w:lang w:val="uk-UA"/>
        </w:rPr>
        <w:t>У тексті Програми у розділі 2 додати абзац, а саме: «С</w:t>
      </w:r>
      <w:r w:rsidR="0028649C" w:rsidRPr="00136C6A">
        <w:rPr>
          <w:szCs w:val="28"/>
          <w:lang w:val="uk-UA"/>
        </w:rPr>
        <w:t>формовані завдання та заходи Програми спрямовані на досягнення оперативної цілі 1.4 «Створення в громаді просторів для якісного проведення часу мешканцями громади», оперативних цілей 3.2. «Забезпечення роздільного збору сміття та екологічного поводження з відходами» та 3.4. «Зменшення забруднення повітря, води та інших природних ресурсів на території громади, стратегічної цілі №</w:t>
      </w:r>
      <w:r w:rsidR="0028649C">
        <w:rPr>
          <w:szCs w:val="28"/>
          <w:lang w:val="uk-UA"/>
        </w:rPr>
        <w:t> </w:t>
      </w:r>
      <w:r w:rsidR="0028649C" w:rsidRPr="00136C6A">
        <w:rPr>
          <w:szCs w:val="28"/>
          <w:lang w:val="uk-UA"/>
        </w:rPr>
        <w:t>3 «Сучасний екополіс» Стратегії розвитку Луцької міської територіальної громади до 2030 року»</w:t>
      </w:r>
      <w:r w:rsidR="00070B61">
        <w:rPr>
          <w:szCs w:val="28"/>
          <w:lang w:val="uk-UA"/>
        </w:rPr>
        <w:t>.</w:t>
      </w:r>
    </w:p>
    <w:p w:rsidR="00F716CD" w:rsidRDefault="0028649C" w:rsidP="00B6742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5. </w:t>
      </w:r>
      <w:r w:rsidR="00E84E29">
        <w:rPr>
          <w:szCs w:val="28"/>
          <w:lang w:val="uk-UA"/>
        </w:rPr>
        <w:t xml:space="preserve">Контроль за виконанням рішення покласти на секретаря міської ради Юрія Безпятка, постійну комісію міської ради з питань генерального планування, будівництва, архітектури та благоустрою, житлово-комунального </w:t>
      </w:r>
      <w:r w:rsidR="00E84E29">
        <w:rPr>
          <w:szCs w:val="28"/>
          <w:lang w:val="uk-UA"/>
        </w:rPr>
        <w:lastRenderedPageBreak/>
        <w:t>господарства, екології</w:t>
      </w:r>
      <w:r w:rsidR="00241E05">
        <w:rPr>
          <w:szCs w:val="28"/>
          <w:lang w:val="uk-UA"/>
        </w:rPr>
        <w:t xml:space="preserve">, транспорту та енергоощадності та </w:t>
      </w:r>
      <w:bookmarkStart w:id="0" w:name="_GoBack"/>
      <w:bookmarkEnd w:id="0"/>
      <w:r w:rsidR="00E84E29">
        <w:rPr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F716CD" w:rsidRDefault="00F716CD">
      <w:pPr>
        <w:ind w:firstLine="708"/>
        <w:jc w:val="both"/>
        <w:rPr>
          <w:szCs w:val="28"/>
          <w:lang w:val="uk-UA"/>
        </w:rPr>
      </w:pPr>
    </w:p>
    <w:p w:rsidR="00E84E29" w:rsidRDefault="00E84E29">
      <w:pPr>
        <w:ind w:firstLine="708"/>
        <w:jc w:val="both"/>
        <w:rPr>
          <w:szCs w:val="28"/>
          <w:lang w:val="uk-UA"/>
        </w:rPr>
      </w:pPr>
    </w:p>
    <w:p w:rsidR="00E909A3" w:rsidRDefault="00E909A3" w:rsidP="00E90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909A3" w:rsidRDefault="00E909A3" w:rsidP="00E909A3">
      <w:pPr>
        <w:jc w:val="both"/>
        <w:rPr>
          <w:sz w:val="24"/>
        </w:rPr>
      </w:pPr>
    </w:p>
    <w:p w:rsidR="00F716CD" w:rsidRDefault="00E909A3" w:rsidP="00E909A3">
      <w:pPr>
        <w:tabs>
          <w:tab w:val="left" w:pos="1080"/>
        </w:tabs>
        <w:ind w:right="-81"/>
        <w:jc w:val="both"/>
        <w:rPr>
          <w:lang w:val="uk-UA"/>
        </w:rPr>
      </w:pPr>
      <w:r>
        <w:rPr>
          <w:sz w:val="24"/>
        </w:rPr>
        <w:t>Осіюк 773 150</w:t>
      </w:r>
    </w:p>
    <w:sectPr w:rsidR="00F716CD" w:rsidSect="0028649C">
      <w:pgSz w:w="11906" w:h="16838"/>
      <w:pgMar w:top="720" w:right="709" w:bottom="198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CD"/>
    <w:rsid w:val="00034204"/>
    <w:rsid w:val="0005294D"/>
    <w:rsid w:val="00070B61"/>
    <w:rsid w:val="000E6029"/>
    <w:rsid w:val="001F69F8"/>
    <w:rsid w:val="00241E05"/>
    <w:rsid w:val="0028649C"/>
    <w:rsid w:val="00450F75"/>
    <w:rsid w:val="0053440D"/>
    <w:rsid w:val="00664328"/>
    <w:rsid w:val="006A306B"/>
    <w:rsid w:val="006F3961"/>
    <w:rsid w:val="007C1A4E"/>
    <w:rsid w:val="008D4EC7"/>
    <w:rsid w:val="00B6742C"/>
    <w:rsid w:val="00D651B7"/>
    <w:rsid w:val="00E2331E"/>
    <w:rsid w:val="00E2438B"/>
    <w:rsid w:val="00E51F1B"/>
    <w:rsid w:val="00E84E29"/>
    <w:rsid w:val="00E909A3"/>
    <w:rsid w:val="00F47CE6"/>
    <w:rsid w:val="00F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4FA11D"/>
  <w15:docId w15:val="{00BDF4DF-3C8D-4459-902A-678A03F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Кому"/>
    <w:basedOn w:val="a"/>
    <w:qFormat/>
    <w:rsid w:val="007C4695"/>
    <w:pPr>
      <w:widowControl w:val="0"/>
      <w:ind w:left="5954"/>
    </w:pPr>
    <w:rPr>
      <w:b/>
      <w:kern w:val="2"/>
      <w:lang w:val="uk-UA" w:eastAsia="ar-SA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55CC8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5175B"/>
    <w:rPr>
      <w:sz w:val="28"/>
      <w:szCs w:val="24"/>
    </w:rPr>
  </w:style>
  <w:style w:type="paragraph" w:styleId="af2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3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115D-70A8-4A6F-B2C4-384E36F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sheremeta</cp:lastModifiedBy>
  <cp:revision>4</cp:revision>
  <cp:lastPrinted>2023-08-04T09:22:00Z</cp:lastPrinted>
  <dcterms:created xsi:type="dcterms:W3CDTF">2025-09-08T05:44:00Z</dcterms:created>
  <dcterms:modified xsi:type="dcterms:W3CDTF">2025-09-08T07:16:00Z</dcterms:modified>
  <dc:language>en-US</dc:language>
</cp:coreProperties>
</file>