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D79B" w14:textId="7B6360AF" w:rsidR="002C49A9" w:rsidRDefault="003A146E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uk-UA"/>
        </w:rPr>
        <w:object w:dxaOrig="1440" w:dyaOrig="1440" w14:anchorId="5AF36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5" o:title=""/>
          </v:shape>
          <o:OLEObject Type="Embed" ProgID="PBrush" ShapeID="_x0000_s1026" DrawAspect="Content" ObjectID="_1818580895" r:id="rId6"/>
        </w:object>
      </w:r>
    </w:p>
    <w:p w14:paraId="2E8122D8" w14:textId="66FAC1E3" w:rsidR="003A146E" w:rsidRDefault="003A146E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14:paraId="3CED1D06" w14:textId="77777777" w:rsidR="003A146E" w:rsidRDefault="003A146E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14:paraId="781C3810" w14:textId="77777777" w:rsidR="002C49A9" w:rsidRDefault="002C49A9" w:rsidP="00996561">
      <w:pPr>
        <w:pStyle w:val="1"/>
        <w:ind w:right="375"/>
        <w:rPr>
          <w:sz w:val="28"/>
          <w:szCs w:val="28"/>
        </w:rPr>
      </w:pPr>
    </w:p>
    <w:p w14:paraId="6D9FA716" w14:textId="77777777" w:rsidR="002C49A9" w:rsidRDefault="002C49A9" w:rsidP="00996561">
      <w:pPr>
        <w:pStyle w:val="1"/>
        <w:ind w:right="375"/>
        <w:rPr>
          <w:sz w:val="28"/>
          <w:szCs w:val="28"/>
        </w:rPr>
      </w:pPr>
    </w:p>
    <w:p w14:paraId="20D9D8C7" w14:textId="77777777" w:rsidR="002C49A9" w:rsidRDefault="002C49A9" w:rsidP="00996561">
      <w:pPr>
        <w:pStyle w:val="1"/>
        <w:ind w:right="375"/>
        <w:rPr>
          <w:sz w:val="28"/>
          <w:szCs w:val="28"/>
        </w:rPr>
      </w:pPr>
    </w:p>
    <w:p w14:paraId="605DFF6A" w14:textId="77777777" w:rsidR="002C49A9" w:rsidRDefault="002C49A9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111C7D65" w14:textId="77777777"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14:paraId="0D035726" w14:textId="77777777" w:rsidR="002C49A9" w:rsidRDefault="002C49A9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432FCE8" w14:textId="77777777"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14:paraId="431D41A6" w14:textId="77777777"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14:paraId="546C5053" w14:textId="77777777" w:rsidR="002C49A9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14:paraId="5A5263E1" w14:textId="77777777" w:rsidR="002C49A9" w:rsidRDefault="002C49A9" w:rsidP="00493F18">
      <w:pPr>
        <w:pStyle w:val="11"/>
        <w:spacing w:before="0" w:after="0"/>
        <w:ind w:right="375"/>
        <w:rPr>
          <w:sz w:val="28"/>
          <w:szCs w:val="28"/>
        </w:rPr>
      </w:pPr>
      <w:r>
        <w:rPr>
          <w:sz w:val="28"/>
          <w:szCs w:val="28"/>
        </w:rPr>
        <w:t>Про передачу майна з балансу</w:t>
      </w:r>
    </w:p>
    <w:p w14:paraId="25CEA5E0" w14:textId="3822A600" w:rsidR="002C49A9" w:rsidRDefault="00493F18" w:rsidP="00493F18">
      <w:pPr>
        <w:pStyle w:val="11"/>
        <w:spacing w:before="0" w:after="0"/>
        <w:ind w:right="375"/>
        <w:rPr>
          <w:sz w:val="28"/>
          <w:szCs w:val="28"/>
        </w:rPr>
      </w:pPr>
      <w:r>
        <w:rPr>
          <w:sz w:val="28"/>
          <w:szCs w:val="28"/>
        </w:rPr>
        <w:t>Д</w:t>
      </w:r>
      <w:r w:rsidR="002C49A9">
        <w:rPr>
          <w:sz w:val="28"/>
          <w:szCs w:val="28"/>
        </w:rPr>
        <w:t xml:space="preserve">ержавного комунального </w:t>
      </w:r>
    </w:p>
    <w:p w14:paraId="03BE54E0" w14:textId="77777777" w:rsidR="002C49A9" w:rsidRPr="00A660CF" w:rsidRDefault="002C49A9" w:rsidP="00493F18">
      <w:pPr>
        <w:pStyle w:val="11"/>
        <w:spacing w:before="0" w:after="0"/>
        <w:ind w:right="375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підприємства «</w:t>
      </w:r>
      <w:proofErr w:type="spellStart"/>
      <w:r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14:paraId="37CAC854" w14:textId="77777777" w:rsidR="002C49A9" w:rsidRDefault="002C49A9" w:rsidP="00493F18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797405C5" w14:textId="77777777" w:rsidR="002C49A9" w:rsidRDefault="002C49A9" w:rsidP="00A32C0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75505">
        <w:rPr>
          <w:rFonts w:ascii="Times New Roman" w:hAnsi="Times New Roman" w:cs="Times New Roman"/>
          <w:sz w:val="28"/>
          <w:szCs w:val="28"/>
        </w:rPr>
        <w:t>з метою забезпечення належного утримання та ефективної експлуатації майна,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730E4CCD" w14:textId="77777777" w:rsidR="002C49A9" w:rsidRDefault="002C49A9" w:rsidP="00A32C0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54698" w14:textId="77777777" w:rsidR="002C49A9" w:rsidRPr="00E610E1" w:rsidRDefault="002C49A9" w:rsidP="00A32C09">
      <w:pPr>
        <w:ind w:right="-1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14:paraId="253838CA" w14:textId="1106521D" w:rsidR="009864B5" w:rsidRPr="00941144" w:rsidRDefault="002C49A9" w:rsidP="00A32C09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6C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Передати </w:t>
      </w:r>
      <w:r w:rsidR="00397705">
        <w:rPr>
          <w:rFonts w:ascii="Times New Roman" w:hAnsi="Times New Roman" w:cs="Times New Roman"/>
          <w:sz w:val="28"/>
          <w:szCs w:val="28"/>
        </w:rPr>
        <w:t>з балансу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CB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ержавного</w:t>
      </w:r>
      <w:r w:rsidRPr="00E610E1">
        <w:rPr>
          <w:rFonts w:ascii="Times New Roman" w:hAnsi="Times New Roman" w:cs="Times New Roman"/>
          <w:sz w:val="28"/>
          <w:szCs w:val="28"/>
        </w:rPr>
        <w:t xml:space="preserve"> комуна</w:t>
      </w:r>
      <w:r>
        <w:rPr>
          <w:rFonts w:ascii="Times New Roman" w:hAnsi="Times New Roman" w:cs="Times New Roman"/>
          <w:sz w:val="28"/>
          <w:szCs w:val="28"/>
        </w:rPr>
        <w:t>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E5C32">
        <w:rPr>
          <w:rFonts w:ascii="Times New Roman" w:hAnsi="Times New Roman" w:cs="Times New Roman"/>
          <w:sz w:val="28"/>
          <w:szCs w:val="28"/>
        </w:rPr>
        <w:t xml:space="preserve"> (ЄДРПОУ 30391925)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74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C06CB6">
        <w:rPr>
          <w:rFonts w:ascii="Times New Roman" w:hAnsi="Times New Roman" w:cs="Times New Roman"/>
          <w:sz w:val="28"/>
          <w:szCs w:val="28"/>
        </w:rPr>
        <w:t>К</w:t>
      </w:r>
      <w:r w:rsidR="00707D74">
        <w:rPr>
          <w:rFonts w:ascii="Times New Roman" w:hAnsi="Times New Roman" w:cs="Times New Roman"/>
          <w:sz w:val="28"/>
          <w:szCs w:val="28"/>
        </w:rPr>
        <w:t>омунального підприємства «</w:t>
      </w:r>
      <w:proofErr w:type="spellStart"/>
      <w:r w:rsidR="00707D74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707D74">
        <w:rPr>
          <w:rFonts w:ascii="Times New Roman" w:hAnsi="Times New Roman" w:cs="Times New Roman"/>
          <w:sz w:val="28"/>
          <w:szCs w:val="28"/>
        </w:rPr>
        <w:t>» (ЄДРПОУ 03339489)</w:t>
      </w:r>
      <w:r w:rsidR="003C55BC">
        <w:rPr>
          <w:rFonts w:ascii="Times New Roman" w:hAnsi="Times New Roman" w:cs="Times New Roman"/>
          <w:sz w:val="28"/>
          <w:szCs w:val="28"/>
        </w:rPr>
        <w:t xml:space="preserve"> </w:t>
      </w:r>
      <w:r w:rsidR="00B74ABF">
        <w:rPr>
          <w:rFonts w:ascii="Times New Roman" w:hAnsi="Times New Roman" w:cs="Times New Roman"/>
          <w:sz w:val="28"/>
          <w:szCs w:val="28"/>
        </w:rPr>
        <w:t>на</w:t>
      </w:r>
      <w:r w:rsidR="003C55BC">
        <w:rPr>
          <w:rFonts w:ascii="Times New Roman" w:hAnsi="Times New Roman" w:cs="Times New Roman"/>
          <w:sz w:val="28"/>
          <w:szCs w:val="28"/>
        </w:rPr>
        <w:t xml:space="preserve"> поповнення статутного капіталу</w:t>
      </w:r>
      <w:r w:rsidR="00397705">
        <w:rPr>
          <w:rFonts w:ascii="Times New Roman" w:hAnsi="Times New Roman" w:cs="Times New Roman"/>
          <w:sz w:val="28"/>
          <w:szCs w:val="28"/>
        </w:rPr>
        <w:t xml:space="preserve"> </w:t>
      </w:r>
      <w:r w:rsidR="009864B5">
        <w:rPr>
          <w:rFonts w:ascii="Times New Roman" w:hAnsi="Times New Roman" w:cs="Times New Roman"/>
          <w:sz w:val="28"/>
          <w:szCs w:val="28"/>
        </w:rPr>
        <w:t xml:space="preserve">ноутбук </w:t>
      </w:r>
      <w:r w:rsidR="00B55AD3">
        <w:rPr>
          <w:rFonts w:ascii="Times New Roman" w:hAnsi="Times New Roman" w:cs="Times New Roman"/>
          <w:sz w:val="28"/>
          <w:szCs w:val="28"/>
        </w:rPr>
        <w:t xml:space="preserve">марки </w:t>
      </w:r>
      <w:r w:rsidR="009864B5">
        <w:rPr>
          <w:rFonts w:ascii="Times New Roman" w:hAnsi="Times New Roman" w:cs="Times New Roman"/>
          <w:sz w:val="28"/>
          <w:szCs w:val="28"/>
          <w:lang w:val="en-US"/>
        </w:rPr>
        <w:t xml:space="preserve">ASUS </w:t>
      </w:r>
      <w:proofErr w:type="spellStart"/>
      <w:r w:rsidR="009864B5">
        <w:rPr>
          <w:rFonts w:ascii="Times New Roman" w:hAnsi="Times New Roman" w:cs="Times New Roman"/>
          <w:sz w:val="28"/>
          <w:szCs w:val="28"/>
          <w:lang w:val="en-US"/>
        </w:rPr>
        <w:t>Vivobook</w:t>
      </w:r>
      <w:proofErr w:type="spellEnd"/>
      <w:r w:rsidR="009864B5"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C43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64B5">
        <w:rPr>
          <w:rFonts w:ascii="Times New Roman" w:hAnsi="Times New Roman" w:cs="Times New Roman"/>
          <w:sz w:val="28"/>
          <w:szCs w:val="28"/>
          <w:lang w:val="en-US"/>
        </w:rPr>
        <w:t>X1704ZA-AU375 (90NB10F2-M00EZO</w:t>
      </w:r>
      <w:r w:rsidR="0094114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41144">
        <w:rPr>
          <w:rFonts w:ascii="Times New Roman" w:hAnsi="Times New Roman" w:cs="Times New Roman"/>
          <w:sz w:val="28"/>
          <w:szCs w:val="28"/>
        </w:rPr>
        <w:t>вартістю 2</w:t>
      </w:r>
      <w:r w:rsidR="0065578E">
        <w:rPr>
          <w:rFonts w:ascii="Times New Roman" w:hAnsi="Times New Roman" w:cs="Times New Roman"/>
          <w:sz w:val="28"/>
          <w:szCs w:val="28"/>
        </w:rPr>
        <w:t>5</w:t>
      </w:r>
      <w:r w:rsidR="00C06CB6">
        <w:rPr>
          <w:rFonts w:ascii="Times New Roman" w:hAnsi="Times New Roman" w:cs="Times New Roman"/>
          <w:sz w:val="28"/>
          <w:szCs w:val="28"/>
        </w:rPr>
        <w:t> </w:t>
      </w:r>
      <w:r w:rsidR="00941144">
        <w:rPr>
          <w:rFonts w:ascii="Times New Roman" w:hAnsi="Times New Roman" w:cs="Times New Roman"/>
          <w:sz w:val="28"/>
          <w:szCs w:val="28"/>
        </w:rPr>
        <w:t>952,50 грн.</w:t>
      </w:r>
    </w:p>
    <w:p w14:paraId="44B81A1F" w14:textId="0B9ADC29" w:rsidR="002C49A9" w:rsidRDefault="002C49A9" w:rsidP="00A32C09">
      <w:pPr>
        <w:pStyle w:val="11"/>
        <w:tabs>
          <w:tab w:val="left" w:pos="993"/>
        </w:tabs>
        <w:spacing w:before="0" w:after="0"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C06CB6">
        <w:rPr>
          <w:color w:val="000000"/>
          <w:sz w:val="28"/>
          <w:szCs w:val="28"/>
          <w:shd w:val="clear" w:color="auto" w:fill="FFFFFF"/>
        </w:rPr>
        <w:t> 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Передачу </w:t>
      </w:r>
      <w:r>
        <w:rPr>
          <w:color w:val="000000"/>
          <w:sz w:val="28"/>
          <w:szCs w:val="28"/>
          <w:shd w:val="clear" w:color="auto" w:fill="FFFFFF"/>
        </w:rPr>
        <w:t>майна, зазначеного в пункті 1 цього рішення</w:t>
      </w:r>
      <w:r w:rsidR="00C06CB6">
        <w:rPr>
          <w:color w:val="000000"/>
          <w:sz w:val="28"/>
          <w:szCs w:val="28"/>
          <w:shd w:val="clear" w:color="auto" w:fill="FFFFFF"/>
        </w:rPr>
        <w:t>,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оформити</w:t>
      </w:r>
      <w:r>
        <w:rPr>
          <w:color w:val="000000"/>
          <w:sz w:val="28"/>
          <w:szCs w:val="28"/>
          <w:shd w:val="clear" w:color="auto" w:fill="FFFFFF"/>
        </w:rPr>
        <w:t xml:space="preserve"> відповідним</w:t>
      </w:r>
      <w:r w:rsidR="00BE5C32">
        <w:rPr>
          <w:color w:val="000000"/>
          <w:sz w:val="28"/>
          <w:szCs w:val="28"/>
          <w:shd w:val="clear" w:color="auto" w:fill="FFFFFF"/>
        </w:rPr>
        <w:t>и актами</w:t>
      </w:r>
      <w:r>
        <w:rPr>
          <w:color w:val="000000"/>
          <w:sz w:val="28"/>
          <w:szCs w:val="28"/>
          <w:shd w:val="clear" w:color="auto" w:fill="FFFFFF"/>
        </w:rPr>
        <w:t xml:space="preserve"> приймання-</w:t>
      </w:r>
      <w:r w:rsidRPr="00B1097E">
        <w:rPr>
          <w:color w:val="000000"/>
          <w:sz w:val="28"/>
          <w:szCs w:val="28"/>
          <w:shd w:val="clear" w:color="auto" w:fill="FFFFFF"/>
        </w:rPr>
        <w:t>передачі</w:t>
      </w:r>
      <w:r w:rsidR="00C06CB6">
        <w:rPr>
          <w:color w:val="000000"/>
          <w:sz w:val="28"/>
          <w:szCs w:val="28"/>
          <w:shd w:val="clear" w:color="auto" w:fill="FFFFFF"/>
        </w:rPr>
        <w:t>,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</w:t>
      </w:r>
      <w:r w:rsidR="00F7363B">
        <w:rPr>
          <w:color w:val="000000"/>
          <w:sz w:val="28"/>
          <w:szCs w:val="28"/>
          <w:shd w:val="clear" w:color="auto" w:fill="FFFFFF"/>
        </w:rPr>
        <w:t>відповідно до</w:t>
      </w:r>
      <w:r>
        <w:rPr>
          <w:color w:val="000000"/>
          <w:sz w:val="28"/>
          <w:szCs w:val="28"/>
          <w:shd w:val="clear" w:color="auto" w:fill="FFFFFF"/>
        </w:rPr>
        <w:t xml:space="preserve"> чинного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законодавств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1097E">
        <w:rPr>
          <w:color w:val="000000"/>
          <w:sz w:val="28"/>
          <w:szCs w:val="28"/>
          <w:shd w:val="clear" w:color="auto" w:fill="FFFFFF"/>
        </w:rPr>
        <w:t>.</w:t>
      </w:r>
    </w:p>
    <w:p w14:paraId="65CF0302" w14:textId="616EAA36" w:rsidR="000557FD" w:rsidRPr="00D82B6F" w:rsidRDefault="000557FD" w:rsidP="00A32C09">
      <w:pPr>
        <w:pStyle w:val="11"/>
        <w:tabs>
          <w:tab w:val="left" w:pos="993"/>
        </w:tabs>
        <w:spacing w:before="0" w:after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C06CB6">
        <w:rPr>
          <w:color w:val="000000"/>
          <w:sz w:val="28"/>
          <w:szCs w:val="28"/>
          <w:shd w:val="clear" w:color="auto" w:fill="FFFFFF"/>
        </w:rPr>
        <w:t> </w:t>
      </w:r>
      <w:r w:rsidR="00E164F4">
        <w:rPr>
          <w:color w:val="000000"/>
          <w:sz w:val="28"/>
          <w:szCs w:val="28"/>
          <w:shd w:val="clear" w:color="auto" w:fill="FFFFFF"/>
        </w:rPr>
        <w:t>ДКП «</w:t>
      </w:r>
      <w:proofErr w:type="spellStart"/>
      <w:r w:rsidR="00E164F4">
        <w:rPr>
          <w:color w:val="000000"/>
          <w:sz w:val="28"/>
          <w:szCs w:val="28"/>
          <w:shd w:val="clear" w:color="auto" w:fill="FFFFFF"/>
        </w:rPr>
        <w:t>Луцьктепло</w:t>
      </w:r>
      <w:proofErr w:type="spellEnd"/>
      <w:r w:rsidR="00E164F4">
        <w:rPr>
          <w:color w:val="000000"/>
          <w:sz w:val="28"/>
          <w:szCs w:val="28"/>
          <w:shd w:val="clear" w:color="auto" w:fill="FFFFFF"/>
        </w:rPr>
        <w:t>»</w:t>
      </w:r>
      <w:r w:rsidR="00964065">
        <w:rPr>
          <w:color w:val="000000"/>
          <w:sz w:val="28"/>
          <w:szCs w:val="28"/>
          <w:shd w:val="clear" w:color="auto" w:fill="FFFFFF"/>
        </w:rPr>
        <w:t xml:space="preserve"> та КП «</w:t>
      </w:r>
      <w:proofErr w:type="spellStart"/>
      <w:r w:rsidR="00964065">
        <w:rPr>
          <w:color w:val="000000"/>
          <w:sz w:val="28"/>
          <w:szCs w:val="28"/>
          <w:shd w:val="clear" w:color="auto" w:fill="FFFFFF"/>
        </w:rPr>
        <w:t>Луцькводоканал</w:t>
      </w:r>
      <w:proofErr w:type="spellEnd"/>
      <w:r w:rsidR="00964065">
        <w:rPr>
          <w:color w:val="000000"/>
          <w:sz w:val="28"/>
          <w:szCs w:val="28"/>
          <w:shd w:val="clear" w:color="auto" w:fill="FFFFFF"/>
        </w:rPr>
        <w:t>»</w:t>
      </w:r>
      <w:r w:rsidR="00E164F4">
        <w:rPr>
          <w:color w:val="000000"/>
          <w:sz w:val="28"/>
          <w:szCs w:val="28"/>
          <w:shd w:val="clear" w:color="auto" w:fill="FFFFFF"/>
        </w:rPr>
        <w:t xml:space="preserve"> п</w:t>
      </w:r>
      <w:r w:rsidR="006D6D52">
        <w:rPr>
          <w:color w:val="000000"/>
          <w:sz w:val="28"/>
          <w:szCs w:val="28"/>
          <w:shd w:val="clear" w:color="auto" w:fill="FFFFFF"/>
        </w:rPr>
        <w:t xml:space="preserve">ривести у відповідність </w:t>
      </w:r>
      <w:r w:rsidR="00E164F4">
        <w:rPr>
          <w:color w:val="000000"/>
          <w:sz w:val="28"/>
          <w:szCs w:val="28"/>
          <w:shd w:val="clear" w:color="auto" w:fill="FFFFFF"/>
        </w:rPr>
        <w:t>до</w:t>
      </w:r>
      <w:r w:rsidR="006D6D52">
        <w:rPr>
          <w:color w:val="000000"/>
          <w:sz w:val="28"/>
          <w:szCs w:val="28"/>
          <w:shd w:val="clear" w:color="auto" w:fill="FFFFFF"/>
        </w:rPr>
        <w:t xml:space="preserve"> </w:t>
      </w:r>
      <w:r w:rsidR="00C06CB6">
        <w:rPr>
          <w:color w:val="000000"/>
          <w:sz w:val="28"/>
          <w:szCs w:val="28"/>
          <w:shd w:val="clear" w:color="auto" w:fill="FFFFFF"/>
        </w:rPr>
        <w:t>цього</w:t>
      </w:r>
      <w:r w:rsidR="006D6D52">
        <w:rPr>
          <w:color w:val="000000"/>
          <w:sz w:val="28"/>
          <w:szCs w:val="28"/>
          <w:shd w:val="clear" w:color="auto" w:fill="FFFFFF"/>
        </w:rPr>
        <w:t xml:space="preserve"> рішення </w:t>
      </w:r>
      <w:r w:rsidR="0046032F">
        <w:rPr>
          <w:color w:val="000000"/>
          <w:sz w:val="28"/>
          <w:szCs w:val="28"/>
          <w:shd w:val="clear" w:color="auto" w:fill="FFFFFF"/>
        </w:rPr>
        <w:t>с</w:t>
      </w:r>
      <w:r w:rsidR="006D6D52">
        <w:rPr>
          <w:color w:val="000000"/>
          <w:sz w:val="28"/>
          <w:szCs w:val="28"/>
          <w:shd w:val="clear" w:color="auto" w:fill="FFFFFF"/>
        </w:rPr>
        <w:t>татут</w:t>
      </w:r>
      <w:r w:rsidR="0046032F">
        <w:rPr>
          <w:color w:val="000000"/>
          <w:sz w:val="28"/>
          <w:szCs w:val="28"/>
          <w:shd w:val="clear" w:color="auto" w:fill="FFFFFF"/>
        </w:rPr>
        <w:t>н</w:t>
      </w:r>
      <w:r w:rsidR="00964065">
        <w:rPr>
          <w:color w:val="000000"/>
          <w:sz w:val="28"/>
          <w:szCs w:val="28"/>
          <w:shd w:val="clear" w:color="auto" w:fill="FFFFFF"/>
        </w:rPr>
        <w:t>і</w:t>
      </w:r>
      <w:r w:rsidR="0046032F">
        <w:rPr>
          <w:color w:val="000000"/>
          <w:sz w:val="28"/>
          <w:szCs w:val="28"/>
          <w:shd w:val="clear" w:color="auto" w:fill="FFFFFF"/>
        </w:rPr>
        <w:t xml:space="preserve"> капітал</w:t>
      </w:r>
      <w:r w:rsidR="00964065">
        <w:rPr>
          <w:color w:val="000000"/>
          <w:sz w:val="28"/>
          <w:szCs w:val="28"/>
          <w:shd w:val="clear" w:color="auto" w:fill="FFFFFF"/>
        </w:rPr>
        <w:t>и</w:t>
      </w:r>
      <w:r w:rsidR="0046032F">
        <w:rPr>
          <w:color w:val="000000"/>
          <w:sz w:val="28"/>
          <w:szCs w:val="28"/>
          <w:shd w:val="clear" w:color="auto" w:fill="FFFFFF"/>
        </w:rPr>
        <w:t xml:space="preserve"> </w:t>
      </w:r>
      <w:r w:rsidR="006D6D52">
        <w:rPr>
          <w:sz w:val="28"/>
          <w:szCs w:val="28"/>
        </w:rPr>
        <w:t>підприємств</w:t>
      </w:r>
      <w:r w:rsidR="0046032F">
        <w:rPr>
          <w:sz w:val="28"/>
          <w:szCs w:val="28"/>
        </w:rPr>
        <w:t>.</w:t>
      </w:r>
    </w:p>
    <w:p w14:paraId="51B34535" w14:textId="07067781" w:rsidR="002C49A9" w:rsidRPr="000724E1" w:rsidRDefault="000557FD" w:rsidP="00A32C09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49A9">
        <w:rPr>
          <w:rFonts w:ascii="Times New Roman" w:hAnsi="Times New Roman" w:cs="Times New Roman"/>
          <w:sz w:val="28"/>
          <w:szCs w:val="28"/>
        </w:rPr>
        <w:t>.</w:t>
      </w:r>
      <w:r w:rsidR="00C06CB6">
        <w:rPr>
          <w:rFonts w:ascii="Times New Roman" w:hAnsi="Times New Roman" w:cs="Times New Roman"/>
          <w:sz w:val="28"/>
          <w:szCs w:val="28"/>
        </w:rPr>
        <w:t> </w:t>
      </w:r>
      <w:r w:rsidR="002C49A9" w:rsidRPr="00191DB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</w:t>
      </w:r>
      <w:r w:rsidR="004A083E" w:rsidRPr="004A083E">
        <w:rPr>
          <w:rFonts w:ascii="Times New Roman" w:hAnsi="Times New Roman" w:cs="Times New Roman"/>
          <w:sz w:val="28"/>
          <w:szCs w:val="28"/>
        </w:rPr>
        <w:t xml:space="preserve">на заступника міського голови Ірину </w:t>
      </w:r>
      <w:proofErr w:type="spellStart"/>
      <w:r w:rsidR="004A083E" w:rsidRPr="004A083E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4A083E">
        <w:rPr>
          <w:rFonts w:ascii="Times New Roman" w:hAnsi="Times New Roman" w:cs="Times New Roman"/>
          <w:sz w:val="28"/>
          <w:szCs w:val="28"/>
        </w:rPr>
        <w:t xml:space="preserve"> </w:t>
      </w:r>
      <w:r w:rsidR="002C49A9">
        <w:rPr>
          <w:rFonts w:ascii="Times New Roman" w:hAnsi="Times New Roman" w:cs="Times New Roman"/>
          <w:sz w:val="28"/>
          <w:szCs w:val="28"/>
        </w:rPr>
        <w:t>та постійну комісію з</w:t>
      </w:r>
      <w:r w:rsidR="00805C88">
        <w:rPr>
          <w:rFonts w:ascii="Times New Roman" w:hAnsi="Times New Roman" w:cs="Times New Roman"/>
          <w:sz w:val="28"/>
          <w:szCs w:val="28"/>
        </w:rPr>
        <w:t xml:space="preserve"> </w:t>
      </w:r>
      <w:r w:rsidR="002C49A9" w:rsidRPr="00191DB1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2C49A9">
        <w:rPr>
          <w:rFonts w:ascii="Times New Roman" w:hAnsi="Times New Roman" w:cs="Times New Roman"/>
          <w:sz w:val="28"/>
          <w:szCs w:val="28"/>
        </w:rPr>
        <w:t>комунального майна та приватизації</w:t>
      </w:r>
      <w:r w:rsidR="004A083E">
        <w:rPr>
          <w:rFonts w:ascii="Times New Roman" w:hAnsi="Times New Roman" w:cs="Times New Roman"/>
          <w:sz w:val="28"/>
          <w:szCs w:val="28"/>
        </w:rPr>
        <w:t>.</w:t>
      </w:r>
    </w:p>
    <w:p w14:paraId="6572E828" w14:textId="3B603411" w:rsidR="002C49A9" w:rsidRDefault="002C49A9" w:rsidP="00A32C09">
      <w:pPr>
        <w:pStyle w:val="11"/>
        <w:tabs>
          <w:tab w:val="left" w:pos="993"/>
        </w:tabs>
        <w:spacing w:before="0" w:after="0"/>
        <w:ind w:right="375" w:firstLine="567"/>
        <w:jc w:val="both"/>
        <w:rPr>
          <w:sz w:val="28"/>
          <w:szCs w:val="28"/>
          <w:lang w:eastAsia="en-US"/>
        </w:rPr>
      </w:pPr>
    </w:p>
    <w:p w14:paraId="74BA56F9" w14:textId="77777777" w:rsidR="00B822BA" w:rsidRDefault="00B822BA" w:rsidP="00A32C09">
      <w:pPr>
        <w:pStyle w:val="11"/>
        <w:tabs>
          <w:tab w:val="left" w:pos="993"/>
        </w:tabs>
        <w:spacing w:before="0" w:after="0"/>
        <w:ind w:right="375" w:firstLine="567"/>
        <w:jc w:val="both"/>
        <w:rPr>
          <w:sz w:val="28"/>
          <w:szCs w:val="28"/>
          <w:lang w:eastAsia="en-US"/>
        </w:rPr>
      </w:pPr>
    </w:p>
    <w:p w14:paraId="04412193" w14:textId="77777777" w:rsidR="002C49A9" w:rsidRDefault="002C49A9" w:rsidP="00A32C09">
      <w:pPr>
        <w:pStyle w:val="11"/>
        <w:tabs>
          <w:tab w:val="left" w:pos="993"/>
        </w:tabs>
        <w:spacing w:before="0" w:after="0"/>
        <w:ind w:right="375" w:firstLine="567"/>
        <w:jc w:val="both"/>
        <w:rPr>
          <w:sz w:val="28"/>
          <w:szCs w:val="28"/>
          <w:lang w:eastAsia="en-US"/>
        </w:rPr>
      </w:pPr>
    </w:p>
    <w:p w14:paraId="51B1AC1D" w14:textId="08FDA1DD" w:rsidR="00B74ABF" w:rsidRDefault="00B76F25" w:rsidP="00A32C09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93F18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Ігор ПОЛІЩУК</w:t>
      </w:r>
    </w:p>
    <w:p w14:paraId="2824B8B7" w14:textId="55C070B7" w:rsidR="00B76F25" w:rsidRDefault="00B76F25" w:rsidP="00A32C09">
      <w:pPr>
        <w:pStyle w:val="11"/>
        <w:tabs>
          <w:tab w:val="left" w:pos="993"/>
          <w:tab w:val="left" w:pos="8931"/>
        </w:tabs>
        <w:spacing w:before="0" w:after="0"/>
        <w:ind w:right="375" w:firstLine="567"/>
        <w:jc w:val="both"/>
        <w:rPr>
          <w:sz w:val="28"/>
          <w:szCs w:val="28"/>
        </w:rPr>
      </w:pPr>
    </w:p>
    <w:p w14:paraId="52B10468" w14:textId="77777777" w:rsidR="008C492B" w:rsidRDefault="008C492B" w:rsidP="00A32C09">
      <w:pPr>
        <w:pStyle w:val="11"/>
        <w:tabs>
          <w:tab w:val="left" w:pos="993"/>
          <w:tab w:val="left" w:pos="8931"/>
        </w:tabs>
        <w:spacing w:before="0" w:after="0"/>
        <w:ind w:right="375" w:firstLine="567"/>
        <w:jc w:val="both"/>
        <w:rPr>
          <w:sz w:val="28"/>
          <w:szCs w:val="28"/>
        </w:rPr>
      </w:pPr>
    </w:p>
    <w:p w14:paraId="23CF18B4" w14:textId="77777777" w:rsidR="002C49A9" w:rsidRDefault="002C49A9" w:rsidP="00A32C09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283 070</w:t>
      </w:r>
    </w:p>
    <w:sectPr w:rsidR="002C49A9" w:rsidSect="00D15A1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508"/>
    <w:rsid w:val="000069E7"/>
    <w:rsid w:val="00016FC3"/>
    <w:rsid w:val="00032037"/>
    <w:rsid w:val="000520FE"/>
    <w:rsid w:val="00053DCB"/>
    <w:rsid w:val="000557FD"/>
    <w:rsid w:val="000724E1"/>
    <w:rsid w:val="000A74FB"/>
    <w:rsid w:val="0011274D"/>
    <w:rsid w:val="00191DB1"/>
    <w:rsid w:val="001A56D1"/>
    <w:rsid w:val="001F63CF"/>
    <w:rsid w:val="00211596"/>
    <w:rsid w:val="00212001"/>
    <w:rsid w:val="00220268"/>
    <w:rsid w:val="00266D5E"/>
    <w:rsid w:val="00297FE3"/>
    <w:rsid w:val="002A5021"/>
    <w:rsid w:val="002C49A9"/>
    <w:rsid w:val="003118B6"/>
    <w:rsid w:val="003370DA"/>
    <w:rsid w:val="0034415F"/>
    <w:rsid w:val="00375505"/>
    <w:rsid w:val="003959CE"/>
    <w:rsid w:val="00397705"/>
    <w:rsid w:val="003A146E"/>
    <w:rsid w:val="003A1C7A"/>
    <w:rsid w:val="003C55BC"/>
    <w:rsid w:val="00412349"/>
    <w:rsid w:val="0042521C"/>
    <w:rsid w:val="00457172"/>
    <w:rsid w:val="0046032F"/>
    <w:rsid w:val="00484C39"/>
    <w:rsid w:val="00493F18"/>
    <w:rsid w:val="004A083E"/>
    <w:rsid w:val="004A2C34"/>
    <w:rsid w:val="004D05A5"/>
    <w:rsid w:val="00512E9F"/>
    <w:rsid w:val="00550B58"/>
    <w:rsid w:val="005A2A02"/>
    <w:rsid w:val="005F4646"/>
    <w:rsid w:val="005F5D08"/>
    <w:rsid w:val="00606B63"/>
    <w:rsid w:val="00642736"/>
    <w:rsid w:val="0065578E"/>
    <w:rsid w:val="006A1680"/>
    <w:rsid w:val="006C0093"/>
    <w:rsid w:val="006D6D52"/>
    <w:rsid w:val="006F542A"/>
    <w:rsid w:val="00707D74"/>
    <w:rsid w:val="0073533B"/>
    <w:rsid w:val="00744A84"/>
    <w:rsid w:val="00754AE8"/>
    <w:rsid w:val="00761F61"/>
    <w:rsid w:val="00766685"/>
    <w:rsid w:val="00784217"/>
    <w:rsid w:val="00791061"/>
    <w:rsid w:val="007A131C"/>
    <w:rsid w:val="007B2DC2"/>
    <w:rsid w:val="007B328B"/>
    <w:rsid w:val="007C388B"/>
    <w:rsid w:val="007F0538"/>
    <w:rsid w:val="007F1D2E"/>
    <w:rsid w:val="00800014"/>
    <w:rsid w:val="00805531"/>
    <w:rsid w:val="00805C88"/>
    <w:rsid w:val="00827F7D"/>
    <w:rsid w:val="00855301"/>
    <w:rsid w:val="00867F02"/>
    <w:rsid w:val="008B28E0"/>
    <w:rsid w:val="008C492B"/>
    <w:rsid w:val="008C5FB2"/>
    <w:rsid w:val="00920735"/>
    <w:rsid w:val="00941144"/>
    <w:rsid w:val="00953BEC"/>
    <w:rsid w:val="00964065"/>
    <w:rsid w:val="00980847"/>
    <w:rsid w:val="009864B5"/>
    <w:rsid w:val="00987A45"/>
    <w:rsid w:val="00996561"/>
    <w:rsid w:val="009F606F"/>
    <w:rsid w:val="00A06B52"/>
    <w:rsid w:val="00A264AF"/>
    <w:rsid w:val="00A32C09"/>
    <w:rsid w:val="00A40BB7"/>
    <w:rsid w:val="00A660CF"/>
    <w:rsid w:val="00A8724C"/>
    <w:rsid w:val="00A9082A"/>
    <w:rsid w:val="00A97D60"/>
    <w:rsid w:val="00AD7223"/>
    <w:rsid w:val="00B07978"/>
    <w:rsid w:val="00B1097E"/>
    <w:rsid w:val="00B55AD3"/>
    <w:rsid w:val="00B635B9"/>
    <w:rsid w:val="00B63923"/>
    <w:rsid w:val="00B74ABF"/>
    <w:rsid w:val="00B76F25"/>
    <w:rsid w:val="00B822BA"/>
    <w:rsid w:val="00B90BD0"/>
    <w:rsid w:val="00BA2508"/>
    <w:rsid w:val="00BA2EEB"/>
    <w:rsid w:val="00BB5EEF"/>
    <w:rsid w:val="00BD1647"/>
    <w:rsid w:val="00BE5C32"/>
    <w:rsid w:val="00C02386"/>
    <w:rsid w:val="00C06CB6"/>
    <w:rsid w:val="00C14F4D"/>
    <w:rsid w:val="00C43116"/>
    <w:rsid w:val="00C7737A"/>
    <w:rsid w:val="00C92AAA"/>
    <w:rsid w:val="00D15A10"/>
    <w:rsid w:val="00D30FFF"/>
    <w:rsid w:val="00D32A86"/>
    <w:rsid w:val="00D64D5E"/>
    <w:rsid w:val="00D82B6F"/>
    <w:rsid w:val="00D85A2F"/>
    <w:rsid w:val="00DA39C5"/>
    <w:rsid w:val="00DD0467"/>
    <w:rsid w:val="00DD2411"/>
    <w:rsid w:val="00DF2406"/>
    <w:rsid w:val="00E03FF8"/>
    <w:rsid w:val="00E11574"/>
    <w:rsid w:val="00E164F4"/>
    <w:rsid w:val="00E17D95"/>
    <w:rsid w:val="00E22CC8"/>
    <w:rsid w:val="00E521CE"/>
    <w:rsid w:val="00E55554"/>
    <w:rsid w:val="00E610E1"/>
    <w:rsid w:val="00E65F41"/>
    <w:rsid w:val="00EA5BD5"/>
    <w:rsid w:val="00EE2E2F"/>
    <w:rsid w:val="00F27AD9"/>
    <w:rsid w:val="00F50256"/>
    <w:rsid w:val="00F52EBA"/>
    <w:rsid w:val="00F7363B"/>
    <w:rsid w:val="00F92832"/>
    <w:rsid w:val="00F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B14EE7"/>
  <w15:docId w15:val="{61AE8622-0490-4780-AC95-CF4DA70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116</cp:revision>
  <cp:lastPrinted>2025-09-03T12:57:00Z</cp:lastPrinted>
  <dcterms:created xsi:type="dcterms:W3CDTF">2021-04-02T12:03:00Z</dcterms:created>
  <dcterms:modified xsi:type="dcterms:W3CDTF">2025-09-05T09:35:00Z</dcterms:modified>
</cp:coreProperties>
</file>