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E8" w:rsidRDefault="00EA4230">
      <w:pPr>
        <w:pStyle w:val="a3"/>
        <w:spacing w:before="76"/>
        <w:ind w:left="5468"/>
        <w:jc w:val="left"/>
      </w:pPr>
      <w:r>
        <w:rPr>
          <w:spacing w:val="-2"/>
        </w:rPr>
        <w:t>Додаток</w:t>
      </w:r>
    </w:p>
    <w:p w:rsidR="005168E8" w:rsidRDefault="00EA4230">
      <w:pPr>
        <w:pStyle w:val="a3"/>
        <w:ind w:left="5468"/>
        <w:jc w:val="left"/>
      </w:pPr>
      <w:r>
        <w:t>до</w:t>
      </w:r>
      <w:r>
        <w:rPr>
          <w:spacing w:val="-12"/>
        </w:rPr>
        <w:t xml:space="preserve"> </w:t>
      </w:r>
      <w:r>
        <w:t>рішення</w:t>
      </w:r>
      <w:r>
        <w:rPr>
          <w:spacing w:val="-12"/>
        </w:rPr>
        <w:t xml:space="preserve"> </w:t>
      </w:r>
      <w:r>
        <w:t>міської ради</w:t>
      </w:r>
    </w:p>
    <w:p w:rsidR="005168E8" w:rsidRDefault="00EA4230">
      <w:pPr>
        <w:tabs>
          <w:tab w:val="left" w:pos="7427"/>
          <w:tab w:val="left" w:pos="8880"/>
        </w:tabs>
        <w:ind w:left="5468"/>
        <w:rPr>
          <w:sz w:val="28"/>
        </w:rPr>
      </w:pPr>
      <w:r>
        <w:rPr>
          <w:sz w:val="28"/>
          <w:u w:val="single"/>
        </w:rPr>
        <w:tab/>
      </w:r>
      <w:r>
        <w:rPr>
          <w:spacing w:val="-10"/>
          <w:sz w:val="28"/>
        </w:rPr>
        <w:t>№</w:t>
      </w:r>
      <w:r>
        <w:rPr>
          <w:sz w:val="28"/>
          <w:u w:val="single"/>
        </w:rPr>
        <w:tab/>
      </w:r>
    </w:p>
    <w:p w:rsidR="005168E8" w:rsidRDefault="00EA4230">
      <w:pPr>
        <w:spacing w:before="253"/>
        <w:ind w:left="894" w:right="70"/>
        <w:jc w:val="center"/>
        <w:rPr>
          <w:b/>
          <w:sz w:val="28"/>
        </w:rPr>
      </w:pPr>
      <w:r>
        <w:rPr>
          <w:b/>
          <w:spacing w:val="-2"/>
          <w:sz w:val="28"/>
        </w:rPr>
        <w:t>ПРОГРАМА</w:t>
      </w:r>
    </w:p>
    <w:p w:rsidR="005168E8" w:rsidRDefault="00EA4230">
      <w:pPr>
        <w:ind w:left="894"/>
        <w:jc w:val="center"/>
        <w:rPr>
          <w:b/>
          <w:sz w:val="28"/>
        </w:rPr>
      </w:pPr>
      <w:r>
        <w:rPr>
          <w:b/>
          <w:sz w:val="28"/>
        </w:rPr>
        <w:t>розвитку</w:t>
      </w:r>
      <w:r>
        <w:rPr>
          <w:b/>
          <w:spacing w:val="-3"/>
          <w:sz w:val="28"/>
        </w:rPr>
        <w:t xml:space="preserve"> </w:t>
      </w:r>
      <w:r>
        <w:rPr>
          <w:b/>
          <w:sz w:val="28"/>
        </w:rPr>
        <w:t>Комунального</w:t>
      </w:r>
      <w:r>
        <w:rPr>
          <w:b/>
          <w:spacing w:val="-3"/>
          <w:sz w:val="28"/>
        </w:rPr>
        <w:t xml:space="preserve"> </w:t>
      </w:r>
      <w:r>
        <w:rPr>
          <w:b/>
          <w:spacing w:val="-2"/>
          <w:sz w:val="28"/>
        </w:rPr>
        <w:t>підприємства</w:t>
      </w:r>
    </w:p>
    <w:p w:rsidR="005168E8" w:rsidRDefault="00EA4230">
      <w:pPr>
        <w:ind w:left="894" w:right="70"/>
        <w:jc w:val="center"/>
        <w:rPr>
          <w:b/>
          <w:sz w:val="28"/>
        </w:rPr>
      </w:pPr>
      <w:r>
        <w:rPr>
          <w:b/>
          <w:sz w:val="28"/>
        </w:rPr>
        <w:t>«Центр</w:t>
      </w:r>
      <w:r>
        <w:rPr>
          <w:b/>
          <w:spacing w:val="-3"/>
          <w:sz w:val="28"/>
        </w:rPr>
        <w:t xml:space="preserve"> </w:t>
      </w:r>
      <w:r>
        <w:rPr>
          <w:b/>
          <w:sz w:val="28"/>
        </w:rPr>
        <w:t>розвитку</w:t>
      </w:r>
      <w:r>
        <w:rPr>
          <w:b/>
          <w:spacing w:val="-2"/>
          <w:sz w:val="28"/>
        </w:rPr>
        <w:t xml:space="preserve"> </w:t>
      </w:r>
      <w:r>
        <w:rPr>
          <w:b/>
          <w:sz w:val="28"/>
        </w:rPr>
        <w:t>туризму»</w:t>
      </w:r>
      <w:r>
        <w:rPr>
          <w:b/>
          <w:spacing w:val="-2"/>
          <w:sz w:val="28"/>
        </w:rPr>
        <w:t xml:space="preserve"> </w:t>
      </w:r>
      <w:r>
        <w:rPr>
          <w:b/>
          <w:sz w:val="28"/>
        </w:rPr>
        <w:t>на</w:t>
      </w:r>
      <w:r>
        <w:rPr>
          <w:b/>
          <w:spacing w:val="-3"/>
          <w:sz w:val="28"/>
        </w:rPr>
        <w:t xml:space="preserve"> </w:t>
      </w:r>
      <w:r>
        <w:rPr>
          <w:b/>
          <w:sz w:val="28"/>
        </w:rPr>
        <w:t>2026–2028</w:t>
      </w:r>
      <w:r>
        <w:rPr>
          <w:b/>
          <w:spacing w:val="-2"/>
          <w:sz w:val="28"/>
        </w:rPr>
        <w:t xml:space="preserve"> </w:t>
      </w:r>
      <w:r>
        <w:rPr>
          <w:b/>
          <w:spacing w:val="-4"/>
          <w:sz w:val="28"/>
        </w:rPr>
        <w:t>роки</w:t>
      </w:r>
    </w:p>
    <w:p w:rsidR="005168E8" w:rsidRDefault="005168E8">
      <w:pPr>
        <w:pStyle w:val="a3"/>
        <w:ind w:left="894" w:right="70"/>
        <w:jc w:val="center"/>
      </w:pPr>
    </w:p>
    <w:p w:rsidR="005168E8" w:rsidRDefault="005168E8">
      <w:pPr>
        <w:pStyle w:val="a3"/>
        <w:ind w:left="0"/>
        <w:jc w:val="left"/>
      </w:pPr>
    </w:p>
    <w:p w:rsidR="005168E8" w:rsidRDefault="00EA4230">
      <w:pPr>
        <w:spacing w:after="10"/>
        <w:ind w:left="894" w:right="69"/>
        <w:jc w:val="center"/>
        <w:rPr>
          <w:b/>
          <w:spacing w:val="-2"/>
          <w:sz w:val="28"/>
        </w:rPr>
      </w:pPr>
      <w:r>
        <w:rPr>
          <w:b/>
          <w:sz w:val="28"/>
        </w:rPr>
        <w:t xml:space="preserve">ПАСПОРТ </w:t>
      </w:r>
      <w:r>
        <w:rPr>
          <w:b/>
          <w:spacing w:val="-2"/>
          <w:sz w:val="28"/>
        </w:rPr>
        <w:t>ПРОГРАМИ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260"/>
        <w:gridCol w:w="5670"/>
      </w:tblGrid>
      <w:tr w:rsidR="005168E8">
        <w:trPr>
          <w:trHeight w:val="654"/>
        </w:trPr>
        <w:tc>
          <w:tcPr>
            <w:tcW w:w="534" w:type="dxa"/>
          </w:tcPr>
          <w:p w:rsidR="005168E8" w:rsidRDefault="00EA4230">
            <w:pPr>
              <w:pStyle w:val="TableParagraph"/>
              <w:spacing w:before="166"/>
              <w:ind w:left="19" w:right="9"/>
              <w:jc w:val="center"/>
              <w:rPr>
                <w:sz w:val="28"/>
              </w:rPr>
            </w:pPr>
            <w:bookmarkStart w:id="0" w:name="_GoBack"/>
            <w:bookmarkEnd w:id="0"/>
            <w:r>
              <w:rPr>
                <w:spacing w:val="-10"/>
                <w:sz w:val="28"/>
              </w:rPr>
              <w:t>1</w:t>
            </w:r>
          </w:p>
        </w:tc>
        <w:tc>
          <w:tcPr>
            <w:tcW w:w="3260" w:type="dxa"/>
          </w:tcPr>
          <w:p w:rsidR="005168E8" w:rsidRDefault="00EA4230">
            <w:pPr>
              <w:pStyle w:val="TableParagraph"/>
              <w:spacing w:line="320" w:lineRule="atLeast"/>
              <w:ind w:left="108"/>
              <w:rPr>
                <w:sz w:val="28"/>
              </w:rPr>
            </w:pPr>
            <w:r>
              <w:rPr>
                <w:sz w:val="28"/>
              </w:rPr>
              <w:t>Ініціатор</w:t>
            </w:r>
            <w:r>
              <w:rPr>
                <w:spacing w:val="-18"/>
                <w:sz w:val="28"/>
              </w:rPr>
              <w:t xml:space="preserve"> </w:t>
            </w:r>
            <w:r>
              <w:rPr>
                <w:sz w:val="28"/>
              </w:rPr>
              <w:t xml:space="preserve">розроблення </w:t>
            </w:r>
            <w:r>
              <w:rPr>
                <w:spacing w:val="-2"/>
                <w:sz w:val="28"/>
              </w:rPr>
              <w:t>Програми</w:t>
            </w:r>
          </w:p>
        </w:tc>
        <w:tc>
          <w:tcPr>
            <w:tcW w:w="5670" w:type="dxa"/>
          </w:tcPr>
          <w:p w:rsidR="005168E8" w:rsidRDefault="00EA4230">
            <w:pPr>
              <w:pStyle w:val="TableParagraph"/>
              <w:spacing w:before="166"/>
              <w:ind w:left="107"/>
              <w:rPr>
                <w:sz w:val="28"/>
              </w:rPr>
            </w:pPr>
            <w:r>
              <w:rPr>
                <w:sz w:val="28"/>
              </w:rPr>
              <w:t>КП</w:t>
            </w:r>
            <w:r>
              <w:rPr>
                <w:spacing w:val="-3"/>
                <w:sz w:val="28"/>
              </w:rPr>
              <w:t xml:space="preserve"> </w:t>
            </w:r>
            <w:r>
              <w:rPr>
                <w:sz w:val="28"/>
              </w:rPr>
              <w:t>«Центр</w:t>
            </w:r>
            <w:r>
              <w:rPr>
                <w:spacing w:val="-1"/>
                <w:sz w:val="28"/>
              </w:rPr>
              <w:t xml:space="preserve"> </w:t>
            </w:r>
            <w:r>
              <w:rPr>
                <w:sz w:val="28"/>
              </w:rPr>
              <w:t>розвитку</w:t>
            </w:r>
            <w:r>
              <w:rPr>
                <w:spacing w:val="-1"/>
                <w:sz w:val="28"/>
              </w:rPr>
              <w:t xml:space="preserve"> </w:t>
            </w:r>
            <w:r>
              <w:rPr>
                <w:spacing w:val="-2"/>
                <w:sz w:val="28"/>
              </w:rPr>
              <w:t>туризму»</w:t>
            </w:r>
          </w:p>
        </w:tc>
      </w:tr>
      <w:tr w:rsidR="005168E8">
        <w:trPr>
          <w:trHeight w:val="592"/>
        </w:trPr>
        <w:tc>
          <w:tcPr>
            <w:tcW w:w="534" w:type="dxa"/>
          </w:tcPr>
          <w:p w:rsidR="005168E8" w:rsidRDefault="00EA4230">
            <w:pPr>
              <w:pStyle w:val="TableParagraph"/>
              <w:spacing w:before="135"/>
              <w:ind w:left="19" w:right="9"/>
              <w:jc w:val="center"/>
              <w:rPr>
                <w:sz w:val="28"/>
              </w:rPr>
            </w:pPr>
            <w:r>
              <w:rPr>
                <w:spacing w:val="-10"/>
                <w:sz w:val="28"/>
              </w:rPr>
              <w:t>2</w:t>
            </w:r>
          </w:p>
        </w:tc>
        <w:tc>
          <w:tcPr>
            <w:tcW w:w="3260" w:type="dxa"/>
          </w:tcPr>
          <w:p w:rsidR="005168E8" w:rsidRDefault="00EA4230">
            <w:pPr>
              <w:pStyle w:val="TableParagraph"/>
              <w:spacing w:before="135"/>
              <w:ind w:left="108"/>
              <w:rPr>
                <w:sz w:val="28"/>
              </w:rPr>
            </w:pPr>
            <w:r>
              <w:rPr>
                <w:sz w:val="28"/>
              </w:rPr>
              <w:t xml:space="preserve">Розробник </w:t>
            </w:r>
            <w:r>
              <w:rPr>
                <w:spacing w:val="-2"/>
                <w:sz w:val="28"/>
              </w:rPr>
              <w:t>Програми</w:t>
            </w:r>
          </w:p>
        </w:tc>
        <w:tc>
          <w:tcPr>
            <w:tcW w:w="5670" w:type="dxa"/>
          </w:tcPr>
          <w:p w:rsidR="005168E8" w:rsidRDefault="00EA4230">
            <w:pPr>
              <w:pStyle w:val="TableParagraph"/>
              <w:spacing w:before="135"/>
              <w:ind w:left="107"/>
              <w:rPr>
                <w:sz w:val="28"/>
              </w:rPr>
            </w:pPr>
            <w:r>
              <w:rPr>
                <w:sz w:val="28"/>
              </w:rPr>
              <w:t>КП</w:t>
            </w:r>
            <w:r>
              <w:rPr>
                <w:spacing w:val="-3"/>
                <w:sz w:val="28"/>
              </w:rPr>
              <w:t xml:space="preserve"> </w:t>
            </w:r>
            <w:r>
              <w:rPr>
                <w:sz w:val="28"/>
              </w:rPr>
              <w:t>«Центр</w:t>
            </w:r>
            <w:r>
              <w:rPr>
                <w:spacing w:val="-1"/>
                <w:sz w:val="28"/>
              </w:rPr>
              <w:t xml:space="preserve"> </w:t>
            </w:r>
            <w:r>
              <w:rPr>
                <w:sz w:val="28"/>
              </w:rPr>
              <w:t>розвитку</w:t>
            </w:r>
            <w:r>
              <w:rPr>
                <w:spacing w:val="-1"/>
                <w:sz w:val="28"/>
              </w:rPr>
              <w:t xml:space="preserve"> </w:t>
            </w:r>
            <w:r>
              <w:rPr>
                <w:spacing w:val="-2"/>
                <w:sz w:val="28"/>
              </w:rPr>
              <w:t>туризму»</w:t>
            </w:r>
          </w:p>
        </w:tc>
      </w:tr>
      <w:tr w:rsidR="005168E8">
        <w:trPr>
          <w:trHeight w:val="643"/>
        </w:trPr>
        <w:tc>
          <w:tcPr>
            <w:tcW w:w="534" w:type="dxa"/>
          </w:tcPr>
          <w:p w:rsidR="005168E8" w:rsidRDefault="00EA4230">
            <w:pPr>
              <w:pStyle w:val="TableParagraph"/>
              <w:spacing w:before="161"/>
              <w:ind w:left="19" w:right="9"/>
              <w:jc w:val="center"/>
              <w:rPr>
                <w:sz w:val="28"/>
              </w:rPr>
            </w:pPr>
            <w:r>
              <w:rPr>
                <w:spacing w:val="-10"/>
                <w:sz w:val="28"/>
              </w:rPr>
              <w:t>3</w:t>
            </w:r>
          </w:p>
        </w:tc>
        <w:tc>
          <w:tcPr>
            <w:tcW w:w="3260" w:type="dxa"/>
          </w:tcPr>
          <w:p w:rsidR="005168E8" w:rsidRDefault="00EA4230">
            <w:pPr>
              <w:pStyle w:val="TableParagraph"/>
              <w:spacing w:line="320" w:lineRule="atLeast"/>
              <w:ind w:left="108" w:right="178"/>
              <w:rPr>
                <w:sz w:val="28"/>
              </w:rPr>
            </w:pPr>
            <w:r>
              <w:rPr>
                <w:spacing w:val="-2"/>
                <w:sz w:val="28"/>
              </w:rPr>
              <w:t>Співрозробники Програми</w:t>
            </w:r>
          </w:p>
        </w:tc>
        <w:tc>
          <w:tcPr>
            <w:tcW w:w="5670" w:type="dxa"/>
          </w:tcPr>
          <w:p w:rsidR="005168E8" w:rsidRDefault="00EA4230">
            <w:pPr>
              <w:pStyle w:val="TableParagraph"/>
              <w:spacing w:line="320" w:lineRule="atLeast"/>
              <w:ind w:left="107"/>
              <w:rPr>
                <w:sz w:val="28"/>
              </w:rPr>
            </w:pPr>
            <w:r>
              <w:rPr>
                <w:sz w:val="28"/>
              </w:rPr>
              <w:t>Управління</w:t>
            </w:r>
            <w:r>
              <w:rPr>
                <w:spacing w:val="-5"/>
                <w:sz w:val="28"/>
              </w:rPr>
              <w:t xml:space="preserve"> </w:t>
            </w:r>
            <w:r>
              <w:rPr>
                <w:sz w:val="28"/>
              </w:rPr>
              <w:t>туризму</w:t>
            </w:r>
            <w:r>
              <w:rPr>
                <w:spacing w:val="-5"/>
                <w:sz w:val="28"/>
              </w:rPr>
              <w:t xml:space="preserve"> </w:t>
            </w:r>
            <w:r>
              <w:rPr>
                <w:sz w:val="28"/>
              </w:rPr>
              <w:t>і</w:t>
            </w:r>
            <w:r>
              <w:rPr>
                <w:spacing w:val="-5"/>
                <w:sz w:val="28"/>
              </w:rPr>
              <w:t xml:space="preserve"> </w:t>
            </w:r>
            <w:r>
              <w:rPr>
                <w:sz w:val="28"/>
              </w:rPr>
              <w:t>промоції</w:t>
            </w:r>
            <w:r>
              <w:rPr>
                <w:spacing w:val="-5"/>
                <w:sz w:val="28"/>
              </w:rPr>
              <w:t xml:space="preserve"> </w:t>
            </w:r>
            <w:r>
              <w:rPr>
                <w:sz w:val="28"/>
              </w:rPr>
              <w:t>міста</w:t>
            </w:r>
            <w:r>
              <w:rPr>
                <w:spacing w:val="-5"/>
                <w:sz w:val="28"/>
              </w:rPr>
              <w:t xml:space="preserve"> </w:t>
            </w:r>
            <w:r>
              <w:rPr>
                <w:sz w:val="28"/>
              </w:rPr>
              <w:t>Луцької міської ради</w:t>
            </w:r>
          </w:p>
        </w:tc>
      </w:tr>
      <w:tr w:rsidR="005168E8">
        <w:trPr>
          <w:trHeight w:val="643"/>
        </w:trPr>
        <w:tc>
          <w:tcPr>
            <w:tcW w:w="534" w:type="dxa"/>
          </w:tcPr>
          <w:p w:rsidR="005168E8" w:rsidRDefault="00EA4230">
            <w:pPr>
              <w:pStyle w:val="TableParagraph"/>
              <w:spacing w:before="161"/>
              <w:ind w:left="19" w:right="9"/>
              <w:jc w:val="center"/>
              <w:rPr>
                <w:sz w:val="28"/>
              </w:rPr>
            </w:pPr>
            <w:r>
              <w:rPr>
                <w:spacing w:val="-10"/>
                <w:sz w:val="28"/>
              </w:rPr>
              <w:t>4</w:t>
            </w:r>
          </w:p>
        </w:tc>
        <w:tc>
          <w:tcPr>
            <w:tcW w:w="3260" w:type="dxa"/>
          </w:tcPr>
          <w:p w:rsidR="005168E8" w:rsidRDefault="00EA4230">
            <w:pPr>
              <w:pStyle w:val="TableParagraph"/>
              <w:spacing w:line="320" w:lineRule="atLeast"/>
              <w:ind w:left="108"/>
              <w:rPr>
                <w:sz w:val="28"/>
              </w:rPr>
            </w:pPr>
            <w:r>
              <w:rPr>
                <w:spacing w:val="-2"/>
                <w:sz w:val="28"/>
              </w:rPr>
              <w:t xml:space="preserve">Відповідальний </w:t>
            </w:r>
            <w:r>
              <w:rPr>
                <w:sz w:val="28"/>
              </w:rPr>
              <w:t>виконавець</w:t>
            </w:r>
            <w:r>
              <w:rPr>
                <w:spacing w:val="-18"/>
                <w:sz w:val="28"/>
              </w:rPr>
              <w:t xml:space="preserve"> </w:t>
            </w:r>
            <w:r>
              <w:rPr>
                <w:sz w:val="28"/>
              </w:rPr>
              <w:t>Програми</w:t>
            </w:r>
          </w:p>
        </w:tc>
        <w:tc>
          <w:tcPr>
            <w:tcW w:w="5670" w:type="dxa"/>
          </w:tcPr>
          <w:p w:rsidR="005168E8" w:rsidRDefault="00EA4230">
            <w:pPr>
              <w:pStyle w:val="TableParagraph"/>
              <w:spacing w:before="161"/>
              <w:ind w:left="107"/>
              <w:rPr>
                <w:sz w:val="28"/>
              </w:rPr>
            </w:pPr>
            <w:r>
              <w:rPr>
                <w:sz w:val="28"/>
              </w:rPr>
              <w:t>КП</w:t>
            </w:r>
            <w:r>
              <w:rPr>
                <w:spacing w:val="-3"/>
                <w:sz w:val="28"/>
              </w:rPr>
              <w:t xml:space="preserve"> </w:t>
            </w:r>
            <w:r>
              <w:rPr>
                <w:sz w:val="28"/>
              </w:rPr>
              <w:t>«Центр</w:t>
            </w:r>
            <w:r>
              <w:rPr>
                <w:spacing w:val="-1"/>
                <w:sz w:val="28"/>
              </w:rPr>
              <w:t xml:space="preserve"> </w:t>
            </w:r>
            <w:r>
              <w:rPr>
                <w:sz w:val="28"/>
              </w:rPr>
              <w:t>розвитку</w:t>
            </w:r>
            <w:r>
              <w:rPr>
                <w:spacing w:val="-1"/>
                <w:sz w:val="28"/>
              </w:rPr>
              <w:t xml:space="preserve"> </w:t>
            </w:r>
            <w:r>
              <w:rPr>
                <w:spacing w:val="-2"/>
                <w:sz w:val="28"/>
              </w:rPr>
              <w:t>туризму»</w:t>
            </w:r>
          </w:p>
        </w:tc>
      </w:tr>
      <w:tr w:rsidR="005168E8">
        <w:trPr>
          <w:trHeight w:val="2897"/>
        </w:trPr>
        <w:tc>
          <w:tcPr>
            <w:tcW w:w="534" w:type="dxa"/>
          </w:tcPr>
          <w:p w:rsidR="005168E8" w:rsidRDefault="00EA4230">
            <w:pPr>
              <w:pStyle w:val="TableParagraph"/>
              <w:ind w:left="19" w:right="9"/>
              <w:jc w:val="center"/>
              <w:rPr>
                <w:sz w:val="28"/>
              </w:rPr>
            </w:pPr>
            <w:r>
              <w:rPr>
                <w:spacing w:val="-10"/>
                <w:sz w:val="28"/>
              </w:rPr>
              <w:t>5</w:t>
            </w:r>
          </w:p>
        </w:tc>
        <w:tc>
          <w:tcPr>
            <w:tcW w:w="3260" w:type="dxa"/>
          </w:tcPr>
          <w:p w:rsidR="005168E8" w:rsidRDefault="00EA4230">
            <w:pPr>
              <w:pStyle w:val="TableParagraph"/>
              <w:ind w:left="108"/>
              <w:rPr>
                <w:sz w:val="28"/>
              </w:rPr>
            </w:pPr>
            <w:r>
              <w:rPr>
                <w:sz w:val="28"/>
              </w:rPr>
              <w:t>Учасники</w:t>
            </w:r>
            <w:r>
              <w:rPr>
                <w:spacing w:val="-8"/>
                <w:sz w:val="28"/>
              </w:rPr>
              <w:t xml:space="preserve"> </w:t>
            </w:r>
            <w:r>
              <w:rPr>
                <w:spacing w:val="-2"/>
                <w:sz w:val="28"/>
              </w:rPr>
              <w:t>Програми</w:t>
            </w:r>
          </w:p>
        </w:tc>
        <w:tc>
          <w:tcPr>
            <w:tcW w:w="5670" w:type="dxa"/>
          </w:tcPr>
          <w:p w:rsidR="005168E8" w:rsidRDefault="00EA4230">
            <w:pPr>
              <w:pStyle w:val="TableParagraph"/>
              <w:spacing w:line="320" w:lineRule="atLeast"/>
              <w:ind w:left="107" w:right="95"/>
              <w:jc w:val="both"/>
              <w:rPr>
                <w:sz w:val="28"/>
              </w:rPr>
            </w:pPr>
            <w:r>
              <w:rPr>
                <w:sz w:val="28"/>
              </w:rPr>
              <w:t>Управління туризму та промоції міста Луцької міської ради, громадські організації, Адміністрація державного історико- культурного заповідника у місті Луцьку, музеї</w:t>
            </w:r>
            <w:r>
              <w:rPr>
                <w:spacing w:val="80"/>
                <w:sz w:val="28"/>
              </w:rPr>
              <w:t xml:space="preserve">  </w:t>
            </w:r>
            <w:r>
              <w:rPr>
                <w:sz w:val="28"/>
              </w:rPr>
              <w:t>міста,</w:t>
            </w:r>
            <w:r>
              <w:rPr>
                <w:spacing w:val="80"/>
                <w:sz w:val="28"/>
              </w:rPr>
              <w:t xml:space="preserve">  </w:t>
            </w:r>
            <w:r>
              <w:rPr>
                <w:sz w:val="28"/>
              </w:rPr>
              <w:t>вищі</w:t>
            </w:r>
            <w:r>
              <w:rPr>
                <w:spacing w:val="80"/>
                <w:sz w:val="28"/>
              </w:rPr>
              <w:t xml:space="preserve">  </w:t>
            </w:r>
            <w:r>
              <w:rPr>
                <w:sz w:val="28"/>
              </w:rPr>
              <w:t>навчальні</w:t>
            </w:r>
            <w:r>
              <w:rPr>
                <w:spacing w:val="80"/>
                <w:sz w:val="28"/>
              </w:rPr>
              <w:t xml:space="preserve">  </w:t>
            </w:r>
            <w:r>
              <w:rPr>
                <w:sz w:val="28"/>
              </w:rPr>
              <w:t>заклади м.</w:t>
            </w:r>
            <w:r>
              <w:rPr>
                <w:spacing w:val="-3"/>
                <w:sz w:val="28"/>
              </w:rPr>
              <w:t xml:space="preserve"> </w:t>
            </w:r>
            <w:r>
              <w:rPr>
                <w:sz w:val="28"/>
              </w:rPr>
              <w:t>Луцька, заклади індустрії гостинності, кафе, майстри народних промислів, представники</w:t>
            </w:r>
            <w:r>
              <w:rPr>
                <w:spacing w:val="80"/>
                <w:sz w:val="28"/>
              </w:rPr>
              <w:t xml:space="preserve">   </w:t>
            </w:r>
            <w:r>
              <w:rPr>
                <w:sz w:val="28"/>
              </w:rPr>
              <w:t>туристичного</w:t>
            </w:r>
            <w:r>
              <w:rPr>
                <w:spacing w:val="80"/>
                <w:sz w:val="28"/>
              </w:rPr>
              <w:t xml:space="preserve">   </w:t>
            </w:r>
            <w:r>
              <w:rPr>
                <w:sz w:val="28"/>
              </w:rPr>
              <w:t>бізнесу</w:t>
            </w:r>
            <w:r>
              <w:rPr>
                <w:spacing w:val="80"/>
                <w:sz w:val="28"/>
              </w:rPr>
              <w:t xml:space="preserve"> </w:t>
            </w:r>
            <w:r>
              <w:rPr>
                <w:sz w:val="28"/>
              </w:rPr>
              <w:t>(за згодою)</w:t>
            </w:r>
          </w:p>
        </w:tc>
      </w:tr>
      <w:tr w:rsidR="005168E8">
        <w:trPr>
          <w:trHeight w:val="643"/>
        </w:trPr>
        <w:tc>
          <w:tcPr>
            <w:tcW w:w="534" w:type="dxa"/>
          </w:tcPr>
          <w:p w:rsidR="005168E8" w:rsidRDefault="00EA4230">
            <w:pPr>
              <w:pStyle w:val="TableParagraph"/>
              <w:spacing w:before="161"/>
              <w:ind w:left="19" w:right="9"/>
              <w:jc w:val="center"/>
              <w:rPr>
                <w:sz w:val="28"/>
              </w:rPr>
            </w:pPr>
            <w:r>
              <w:rPr>
                <w:spacing w:val="-10"/>
                <w:sz w:val="28"/>
              </w:rPr>
              <w:t>6</w:t>
            </w:r>
          </w:p>
        </w:tc>
        <w:tc>
          <w:tcPr>
            <w:tcW w:w="3260" w:type="dxa"/>
          </w:tcPr>
          <w:p w:rsidR="005168E8" w:rsidRDefault="00EA4230">
            <w:pPr>
              <w:pStyle w:val="TableParagraph"/>
              <w:spacing w:line="320" w:lineRule="atLeast"/>
              <w:ind w:left="108"/>
              <w:rPr>
                <w:sz w:val="28"/>
              </w:rPr>
            </w:pPr>
            <w:r>
              <w:rPr>
                <w:sz w:val="28"/>
              </w:rPr>
              <w:t>Термін</w:t>
            </w:r>
            <w:r>
              <w:rPr>
                <w:spacing w:val="-18"/>
                <w:sz w:val="28"/>
              </w:rPr>
              <w:t xml:space="preserve"> </w:t>
            </w:r>
            <w:r>
              <w:rPr>
                <w:sz w:val="28"/>
              </w:rPr>
              <w:t xml:space="preserve">реалізації </w:t>
            </w:r>
            <w:r>
              <w:rPr>
                <w:spacing w:val="-2"/>
                <w:sz w:val="28"/>
              </w:rPr>
              <w:t>Програми</w:t>
            </w:r>
          </w:p>
        </w:tc>
        <w:tc>
          <w:tcPr>
            <w:tcW w:w="5670" w:type="dxa"/>
          </w:tcPr>
          <w:p w:rsidR="005168E8" w:rsidRDefault="00EA4230">
            <w:pPr>
              <w:pStyle w:val="TableParagraph"/>
              <w:spacing w:before="161"/>
              <w:ind w:left="107"/>
              <w:rPr>
                <w:sz w:val="28"/>
              </w:rPr>
            </w:pPr>
            <w:r>
              <w:rPr>
                <w:sz w:val="28"/>
              </w:rPr>
              <w:t xml:space="preserve">2026–2028 </w:t>
            </w:r>
            <w:r>
              <w:rPr>
                <w:spacing w:val="-4"/>
                <w:sz w:val="28"/>
              </w:rPr>
              <w:t>роки</w:t>
            </w:r>
          </w:p>
        </w:tc>
      </w:tr>
      <w:tr w:rsidR="005168E8">
        <w:trPr>
          <w:trHeight w:val="1609"/>
        </w:trPr>
        <w:tc>
          <w:tcPr>
            <w:tcW w:w="534" w:type="dxa"/>
          </w:tcPr>
          <w:p w:rsidR="005168E8" w:rsidRDefault="005168E8">
            <w:pPr>
              <w:pStyle w:val="TableParagraph"/>
              <w:rPr>
                <w:b/>
                <w:sz w:val="28"/>
              </w:rPr>
            </w:pPr>
          </w:p>
          <w:p w:rsidR="005168E8" w:rsidRDefault="005168E8">
            <w:pPr>
              <w:pStyle w:val="TableParagraph"/>
              <w:rPr>
                <w:b/>
                <w:sz w:val="28"/>
              </w:rPr>
            </w:pPr>
          </w:p>
          <w:p w:rsidR="005168E8" w:rsidRDefault="00EA4230">
            <w:pPr>
              <w:pStyle w:val="TableParagraph"/>
              <w:ind w:left="19" w:right="9"/>
              <w:jc w:val="center"/>
              <w:rPr>
                <w:sz w:val="28"/>
              </w:rPr>
            </w:pPr>
            <w:r>
              <w:rPr>
                <w:spacing w:val="-10"/>
                <w:sz w:val="28"/>
              </w:rPr>
              <w:t>7</w:t>
            </w:r>
          </w:p>
        </w:tc>
        <w:tc>
          <w:tcPr>
            <w:tcW w:w="3260" w:type="dxa"/>
          </w:tcPr>
          <w:p w:rsidR="005168E8" w:rsidRDefault="00EA4230">
            <w:pPr>
              <w:pStyle w:val="TableParagraph"/>
              <w:spacing w:line="320" w:lineRule="atLeast"/>
              <w:ind w:left="108" w:right="178"/>
              <w:rPr>
                <w:sz w:val="28"/>
              </w:rPr>
            </w:pPr>
            <w:r>
              <w:rPr>
                <w:sz w:val="28"/>
              </w:rPr>
              <w:t>Загальний обсяг фінансових</w:t>
            </w:r>
            <w:r>
              <w:rPr>
                <w:spacing w:val="-18"/>
                <w:sz w:val="28"/>
              </w:rPr>
              <w:t xml:space="preserve"> </w:t>
            </w:r>
            <w:r>
              <w:rPr>
                <w:sz w:val="28"/>
              </w:rPr>
              <w:t>ресурсів, необхідних для реалізації Програми, всього (тис. грн)</w:t>
            </w:r>
          </w:p>
        </w:tc>
        <w:tc>
          <w:tcPr>
            <w:tcW w:w="5670" w:type="dxa"/>
          </w:tcPr>
          <w:p w:rsidR="005168E8" w:rsidRDefault="005168E8">
            <w:pPr>
              <w:pStyle w:val="TableParagraph"/>
              <w:rPr>
                <w:b/>
                <w:sz w:val="28"/>
              </w:rPr>
            </w:pPr>
          </w:p>
          <w:p w:rsidR="005168E8" w:rsidRDefault="005168E8">
            <w:pPr>
              <w:pStyle w:val="TableParagraph"/>
              <w:rPr>
                <w:b/>
                <w:sz w:val="28"/>
              </w:rPr>
            </w:pPr>
          </w:p>
          <w:p w:rsidR="005168E8" w:rsidRDefault="005168E8">
            <w:pPr>
              <w:pStyle w:val="TableParagraph"/>
              <w:rPr>
                <w:b/>
                <w:sz w:val="28"/>
              </w:rPr>
            </w:pPr>
          </w:p>
          <w:p w:rsidR="005168E8" w:rsidRDefault="005168E8">
            <w:pPr>
              <w:pStyle w:val="TableParagraph"/>
              <w:rPr>
                <w:b/>
                <w:sz w:val="28"/>
              </w:rPr>
            </w:pPr>
          </w:p>
          <w:p w:rsidR="005168E8" w:rsidRDefault="00EA4230">
            <w:pPr>
              <w:pStyle w:val="TableParagraph"/>
              <w:spacing w:line="302" w:lineRule="exact"/>
              <w:ind w:left="107"/>
              <w:rPr>
                <w:sz w:val="28"/>
              </w:rPr>
            </w:pPr>
            <w:r>
              <w:rPr>
                <w:sz w:val="28"/>
              </w:rPr>
              <w:t xml:space="preserve">51 </w:t>
            </w:r>
            <w:r>
              <w:rPr>
                <w:spacing w:val="-2"/>
                <w:sz w:val="28"/>
              </w:rPr>
              <w:t>650,0</w:t>
            </w:r>
          </w:p>
        </w:tc>
      </w:tr>
      <w:tr w:rsidR="005168E8">
        <w:trPr>
          <w:trHeight w:val="532"/>
        </w:trPr>
        <w:tc>
          <w:tcPr>
            <w:tcW w:w="534" w:type="dxa"/>
          </w:tcPr>
          <w:p w:rsidR="005168E8" w:rsidRDefault="005168E8">
            <w:pPr>
              <w:pStyle w:val="TableParagraph"/>
              <w:rPr>
                <w:sz w:val="28"/>
              </w:rPr>
            </w:pPr>
          </w:p>
        </w:tc>
        <w:tc>
          <w:tcPr>
            <w:tcW w:w="8930" w:type="dxa"/>
            <w:gridSpan w:val="2"/>
          </w:tcPr>
          <w:p w:rsidR="005168E8" w:rsidRDefault="00EA4230">
            <w:pPr>
              <w:pStyle w:val="TableParagraph"/>
              <w:spacing w:before="105"/>
              <w:ind w:left="108"/>
              <w:rPr>
                <w:sz w:val="28"/>
              </w:rPr>
            </w:pPr>
            <w:r>
              <w:rPr>
                <w:sz w:val="28"/>
              </w:rPr>
              <w:t xml:space="preserve">у тому </w:t>
            </w:r>
            <w:r>
              <w:rPr>
                <w:spacing w:val="-2"/>
                <w:sz w:val="28"/>
              </w:rPr>
              <w:t>числі:</w:t>
            </w:r>
          </w:p>
        </w:tc>
      </w:tr>
      <w:tr w:rsidR="005168E8">
        <w:trPr>
          <w:trHeight w:val="567"/>
        </w:trPr>
        <w:tc>
          <w:tcPr>
            <w:tcW w:w="534" w:type="dxa"/>
          </w:tcPr>
          <w:p w:rsidR="005168E8" w:rsidRDefault="00EA4230">
            <w:pPr>
              <w:pStyle w:val="TableParagraph"/>
              <w:spacing w:before="123"/>
              <w:ind w:left="19"/>
              <w:jc w:val="center"/>
              <w:rPr>
                <w:sz w:val="28"/>
              </w:rPr>
            </w:pPr>
            <w:r>
              <w:rPr>
                <w:spacing w:val="-5"/>
                <w:sz w:val="28"/>
              </w:rPr>
              <w:t>7.1</w:t>
            </w:r>
          </w:p>
        </w:tc>
        <w:tc>
          <w:tcPr>
            <w:tcW w:w="3260" w:type="dxa"/>
          </w:tcPr>
          <w:p w:rsidR="005168E8" w:rsidRDefault="00EA4230">
            <w:pPr>
              <w:pStyle w:val="TableParagraph"/>
              <w:spacing w:before="123"/>
              <w:ind w:left="108"/>
              <w:rPr>
                <w:sz w:val="28"/>
              </w:rPr>
            </w:pPr>
            <w:r>
              <w:rPr>
                <w:sz w:val="28"/>
              </w:rPr>
              <w:t>коштів</w:t>
            </w:r>
            <w:r>
              <w:rPr>
                <w:spacing w:val="-4"/>
                <w:sz w:val="28"/>
              </w:rPr>
              <w:t xml:space="preserve"> </w:t>
            </w:r>
            <w:r>
              <w:rPr>
                <w:sz w:val="28"/>
              </w:rPr>
              <w:t>бюджету</w:t>
            </w:r>
            <w:r>
              <w:rPr>
                <w:spacing w:val="-3"/>
                <w:sz w:val="28"/>
              </w:rPr>
              <w:t xml:space="preserve"> </w:t>
            </w:r>
            <w:r>
              <w:rPr>
                <w:spacing w:val="-2"/>
                <w:sz w:val="28"/>
              </w:rPr>
              <w:t>громади</w:t>
            </w:r>
          </w:p>
        </w:tc>
        <w:tc>
          <w:tcPr>
            <w:tcW w:w="5670" w:type="dxa"/>
          </w:tcPr>
          <w:p w:rsidR="005168E8" w:rsidRDefault="00EA4230">
            <w:pPr>
              <w:pStyle w:val="TableParagraph"/>
              <w:spacing w:before="123"/>
              <w:ind w:left="107"/>
              <w:rPr>
                <w:sz w:val="28"/>
              </w:rPr>
            </w:pPr>
            <w:r>
              <w:rPr>
                <w:sz w:val="28"/>
              </w:rPr>
              <w:t xml:space="preserve">20 </w:t>
            </w:r>
            <w:r>
              <w:rPr>
                <w:spacing w:val="-2"/>
                <w:sz w:val="28"/>
              </w:rPr>
              <w:t>780,0</w:t>
            </w:r>
          </w:p>
        </w:tc>
      </w:tr>
      <w:tr w:rsidR="005168E8">
        <w:trPr>
          <w:trHeight w:val="547"/>
        </w:trPr>
        <w:tc>
          <w:tcPr>
            <w:tcW w:w="534" w:type="dxa"/>
          </w:tcPr>
          <w:p w:rsidR="005168E8" w:rsidRDefault="00EA4230">
            <w:pPr>
              <w:pStyle w:val="TableParagraph"/>
              <w:spacing w:before="113"/>
              <w:ind w:left="19"/>
              <w:jc w:val="center"/>
              <w:rPr>
                <w:sz w:val="28"/>
              </w:rPr>
            </w:pPr>
            <w:r>
              <w:rPr>
                <w:spacing w:val="-5"/>
                <w:sz w:val="28"/>
              </w:rPr>
              <w:t>7.2</w:t>
            </w:r>
          </w:p>
        </w:tc>
        <w:tc>
          <w:tcPr>
            <w:tcW w:w="3260" w:type="dxa"/>
          </w:tcPr>
          <w:p w:rsidR="005168E8" w:rsidRDefault="00EA4230">
            <w:pPr>
              <w:pStyle w:val="TableParagraph"/>
              <w:spacing w:before="113"/>
              <w:ind w:left="108"/>
              <w:rPr>
                <w:sz w:val="28"/>
              </w:rPr>
            </w:pPr>
            <w:r>
              <w:rPr>
                <w:sz w:val="28"/>
              </w:rPr>
              <w:t>коштів</w:t>
            </w:r>
            <w:r>
              <w:rPr>
                <w:spacing w:val="-4"/>
                <w:sz w:val="28"/>
              </w:rPr>
              <w:t xml:space="preserve"> </w:t>
            </w:r>
            <w:r>
              <w:rPr>
                <w:sz w:val="28"/>
              </w:rPr>
              <w:t>інших</w:t>
            </w:r>
            <w:r>
              <w:rPr>
                <w:spacing w:val="-2"/>
                <w:sz w:val="28"/>
              </w:rPr>
              <w:t xml:space="preserve"> джерел</w:t>
            </w:r>
          </w:p>
        </w:tc>
        <w:tc>
          <w:tcPr>
            <w:tcW w:w="5670" w:type="dxa"/>
          </w:tcPr>
          <w:p w:rsidR="005168E8" w:rsidRDefault="00EA4230">
            <w:pPr>
              <w:pStyle w:val="TableParagraph"/>
              <w:spacing w:before="113"/>
              <w:ind w:left="107"/>
              <w:rPr>
                <w:sz w:val="28"/>
              </w:rPr>
            </w:pPr>
            <w:r>
              <w:rPr>
                <w:sz w:val="28"/>
              </w:rPr>
              <w:t xml:space="preserve">7 </w:t>
            </w:r>
            <w:r>
              <w:rPr>
                <w:spacing w:val="-2"/>
                <w:sz w:val="28"/>
              </w:rPr>
              <w:t>270,0</w:t>
            </w:r>
          </w:p>
        </w:tc>
      </w:tr>
      <w:tr w:rsidR="005168E8">
        <w:trPr>
          <w:trHeight w:val="643"/>
        </w:trPr>
        <w:tc>
          <w:tcPr>
            <w:tcW w:w="534" w:type="dxa"/>
          </w:tcPr>
          <w:p w:rsidR="005168E8" w:rsidRDefault="00EA4230">
            <w:pPr>
              <w:pStyle w:val="TableParagraph"/>
              <w:spacing w:before="161"/>
              <w:ind w:left="19"/>
              <w:jc w:val="center"/>
              <w:rPr>
                <w:sz w:val="28"/>
              </w:rPr>
            </w:pPr>
            <w:r>
              <w:rPr>
                <w:spacing w:val="-5"/>
                <w:sz w:val="28"/>
              </w:rPr>
              <w:t>7.3</w:t>
            </w:r>
          </w:p>
        </w:tc>
        <w:tc>
          <w:tcPr>
            <w:tcW w:w="3260" w:type="dxa"/>
          </w:tcPr>
          <w:p w:rsidR="005168E8" w:rsidRDefault="00EA4230">
            <w:pPr>
              <w:pStyle w:val="TableParagraph"/>
              <w:spacing w:line="320" w:lineRule="atLeast"/>
              <w:ind w:left="108" w:right="178"/>
              <w:rPr>
                <w:sz w:val="28"/>
              </w:rPr>
            </w:pPr>
            <w:r>
              <w:rPr>
                <w:sz w:val="28"/>
              </w:rPr>
              <w:t>власні</w:t>
            </w:r>
            <w:r>
              <w:rPr>
                <w:spacing w:val="-10"/>
                <w:sz w:val="28"/>
              </w:rPr>
              <w:t xml:space="preserve"> </w:t>
            </w:r>
            <w:r>
              <w:rPr>
                <w:sz w:val="28"/>
              </w:rPr>
              <w:t xml:space="preserve">кошти </w:t>
            </w:r>
            <w:r>
              <w:rPr>
                <w:spacing w:val="-2"/>
                <w:sz w:val="28"/>
              </w:rPr>
              <w:t>підприємства</w:t>
            </w:r>
          </w:p>
        </w:tc>
        <w:tc>
          <w:tcPr>
            <w:tcW w:w="5670" w:type="dxa"/>
          </w:tcPr>
          <w:p w:rsidR="005168E8" w:rsidRDefault="00EA4230">
            <w:pPr>
              <w:pStyle w:val="TableParagraph"/>
              <w:spacing w:before="161"/>
              <w:ind w:left="107"/>
              <w:rPr>
                <w:sz w:val="28"/>
              </w:rPr>
            </w:pPr>
            <w:r>
              <w:rPr>
                <w:sz w:val="28"/>
              </w:rPr>
              <w:t xml:space="preserve">23 </w:t>
            </w:r>
            <w:r>
              <w:rPr>
                <w:spacing w:val="-2"/>
                <w:sz w:val="28"/>
              </w:rPr>
              <w:t>600,0</w:t>
            </w:r>
          </w:p>
        </w:tc>
      </w:tr>
    </w:tbl>
    <w:p w:rsidR="005168E8" w:rsidRDefault="005168E8">
      <w:pPr>
        <w:rPr>
          <w:sz w:val="28"/>
        </w:rPr>
        <w:sectPr w:rsidR="005168E8">
          <w:type w:val="continuous"/>
          <w:pgSz w:w="11910" w:h="16840"/>
          <w:pgMar w:top="1040" w:right="460" w:bottom="280" w:left="1620" w:header="708" w:footer="708" w:gutter="0"/>
          <w:cols w:space="720"/>
        </w:sectPr>
      </w:pPr>
    </w:p>
    <w:p w:rsidR="005168E8" w:rsidRDefault="00EA4230">
      <w:pPr>
        <w:pStyle w:val="a4"/>
        <w:numPr>
          <w:ilvl w:val="0"/>
          <w:numId w:val="2"/>
        </w:numPr>
        <w:tabs>
          <w:tab w:val="left" w:pos="2829"/>
        </w:tabs>
        <w:spacing w:before="203"/>
        <w:ind w:hanging="360"/>
        <w:jc w:val="both"/>
        <w:rPr>
          <w:b/>
          <w:sz w:val="28"/>
        </w:rPr>
      </w:pPr>
      <w:r>
        <w:rPr>
          <w:b/>
          <w:sz w:val="28"/>
        </w:rPr>
        <w:lastRenderedPageBreak/>
        <w:t>Аналіз</w:t>
      </w:r>
      <w:r>
        <w:rPr>
          <w:b/>
          <w:spacing w:val="-5"/>
          <w:sz w:val="28"/>
        </w:rPr>
        <w:t xml:space="preserve"> </w:t>
      </w:r>
      <w:r>
        <w:rPr>
          <w:b/>
          <w:sz w:val="28"/>
        </w:rPr>
        <w:t>динаміки</w:t>
      </w:r>
      <w:r>
        <w:rPr>
          <w:b/>
          <w:spacing w:val="-2"/>
          <w:sz w:val="28"/>
        </w:rPr>
        <w:t xml:space="preserve"> </w:t>
      </w:r>
      <w:r>
        <w:rPr>
          <w:b/>
          <w:sz w:val="28"/>
        </w:rPr>
        <w:t>змін</w:t>
      </w:r>
      <w:r>
        <w:rPr>
          <w:b/>
          <w:spacing w:val="-3"/>
          <w:sz w:val="28"/>
        </w:rPr>
        <w:t xml:space="preserve"> </w:t>
      </w:r>
      <w:r>
        <w:rPr>
          <w:b/>
          <w:sz w:val="28"/>
        </w:rPr>
        <w:t>та</w:t>
      </w:r>
      <w:r>
        <w:rPr>
          <w:b/>
          <w:spacing w:val="-2"/>
          <w:sz w:val="28"/>
        </w:rPr>
        <w:t xml:space="preserve"> </w:t>
      </w:r>
      <w:r>
        <w:rPr>
          <w:b/>
          <w:sz w:val="28"/>
        </w:rPr>
        <w:t>поточної</w:t>
      </w:r>
      <w:r>
        <w:rPr>
          <w:b/>
          <w:spacing w:val="-2"/>
          <w:sz w:val="28"/>
        </w:rPr>
        <w:t xml:space="preserve"> ситуації</w:t>
      </w:r>
    </w:p>
    <w:p w:rsidR="005168E8" w:rsidRDefault="00EA4230">
      <w:pPr>
        <w:pStyle w:val="a3"/>
        <w:ind w:right="103" w:firstLine="567"/>
      </w:pPr>
      <w:r>
        <w:t>КП «Центр розвитку туризму» створене рішенням Луцької міської ради від 30.09.2009 №</w:t>
      </w:r>
      <w:r>
        <w:rPr>
          <w:spacing w:val="-3"/>
        </w:rPr>
        <w:t xml:space="preserve"> </w:t>
      </w:r>
      <w:r>
        <w:t>47/7 «Про створення комунального підприємства «Центр туристичної інформації та послуг» (перейменоване на підставі рішення Луцької міської ради від 31.03.2023 №</w:t>
      </w:r>
      <w:r>
        <w:rPr>
          <w:spacing w:val="-3"/>
        </w:rPr>
        <w:t xml:space="preserve"> </w:t>
      </w:r>
      <w:r>
        <w:t>43/94 «Про зміну найменування підприємства «Центр туристичної інформації та послуг» на Комунальне підприємство» Центр розвитку туризму»), засноване на комунальній власності територіальної громади міста та підпорядковане і підконтрольне Луцькій міській раді, міському голові. Безпосередньо підпорядковане заступнику міського голови, управлінню туризму та промоції міста.</w:t>
      </w:r>
    </w:p>
    <w:p w:rsidR="005168E8" w:rsidRDefault="00EA4230">
      <w:pPr>
        <w:pStyle w:val="a3"/>
        <w:ind w:right="104" w:firstLine="567"/>
      </w:pPr>
      <w:r>
        <w:t>На сьогодні Комунальне підприємство «Центр розвитку туризму» включає</w:t>
      </w:r>
      <w:r>
        <w:rPr>
          <w:spacing w:val="-1"/>
        </w:rPr>
        <w:t xml:space="preserve"> </w:t>
      </w:r>
      <w:r>
        <w:t>в</w:t>
      </w:r>
      <w:r>
        <w:rPr>
          <w:spacing w:val="-1"/>
        </w:rPr>
        <w:t xml:space="preserve"> </w:t>
      </w:r>
      <w:r>
        <w:t>себе</w:t>
      </w:r>
      <w:r>
        <w:rPr>
          <w:spacing w:val="-1"/>
        </w:rPr>
        <w:t xml:space="preserve"> </w:t>
      </w:r>
      <w:r>
        <w:t>Центр</w:t>
      </w:r>
      <w:r>
        <w:rPr>
          <w:spacing w:val="-1"/>
        </w:rPr>
        <w:t xml:space="preserve"> </w:t>
      </w:r>
      <w:r>
        <w:t>туристичної</w:t>
      </w:r>
      <w:r>
        <w:rPr>
          <w:spacing w:val="-1"/>
        </w:rPr>
        <w:t xml:space="preserve"> </w:t>
      </w:r>
      <w:r>
        <w:t>інформації</w:t>
      </w:r>
      <w:r>
        <w:rPr>
          <w:spacing w:val="-1"/>
        </w:rPr>
        <w:t xml:space="preserve"> </w:t>
      </w:r>
      <w:r>
        <w:t>та</w:t>
      </w:r>
      <w:r>
        <w:rPr>
          <w:spacing w:val="-1"/>
        </w:rPr>
        <w:t xml:space="preserve"> </w:t>
      </w:r>
      <w:r>
        <w:t>Музейний</w:t>
      </w:r>
      <w:r>
        <w:rPr>
          <w:spacing w:val="-1"/>
        </w:rPr>
        <w:t xml:space="preserve"> </w:t>
      </w:r>
      <w:r>
        <w:t>простір</w:t>
      </w:r>
      <w:r>
        <w:rPr>
          <w:spacing w:val="-1"/>
        </w:rPr>
        <w:t xml:space="preserve"> </w:t>
      </w:r>
      <w:r>
        <w:t xml:space="preserve">«Окольний </w:t>
      </w:r>
      <w:r>
        <w:rPr>
          <w:spacing w:val="-2"/>
        </w:rPr>
        <w:t>замок».</w:t>
      </w:r>
    </w:p>
    <w:p w:rsidR="005168E8" w:rsidRDefault="00EA4230">
      <w:pPr>
        <w:pStyle w:val="a3"/>
        <w:ind w:right="103" w:firstLine="567"/>
      </w:pPr>
      <w:r>
        <w:t xml:space="preserve">Пріоритетний напрямок розвитку КП «Центр розвитку туризму» – забезпечення якісного надання інформаційно-консультаційних і екскурсійних послуг візитерам (гостям) і мешканцям Луцької міської територіальної </w:t>
      </w:r>
      <w:r>
        <w:rPr>
          <w:spacing w:val="-2"/>
        </w:rPr>
        <w:t>громади.</w:t>
      </w:r>
    </w:p>
    <w:p w:rsidR="005168E8" w:rsidRDefault="00EA4230">
      <w:pPr>
        <w:pStyle w:val="a3"/>
        <w:ind w:left="790"/>
      </w:pPr>
      <w:r>
        <w:t>Основною</w:t>
      </w:r>
      <w:r>
        <w:rPr>
          <w:spacing w:val="-5"/>
        </w:rPr>
        <w:t xml:space="preserve"> </w:t>
      </w:r>
      <w:r>
        <w:t>діяльністю</w:t>
      </w:r>
      <w:r>
        <w:rPr>
          <w:spacing w:val="-4"/>
        </w:rPr>
        <w:t xml:space="preserve"> </w:t>
      </w:r>
      <w:r>
        <w:t>КП</w:t>
      </w:r>
      <w:r>
        <w:rPr>
          <w:spacing w:val="-4"/>
        </w:rPr>
        <w:t xml:space="preserve"> </w:t>
      </w:r>
      <w:r>
        <w:t>«Центр</w:t>
      </w:r>
      <w:r>
        <w:rPr>
          <w:spacing w:val="-3"/>
        </w:rPr>
        <w:t xml:space="preserve"> </w:t>
      </w:r>
      <w:r>
        <w:t>розвитку</w:t>
      </w:r>
      <w:r>
        <w:rPr>
          <w:spacing w:val="-3"/>
        </w:rPr>
        <w:t xml:space="preserve"> </w:t>
      </w:r>
      <w:r>
        <w:t>туризму»</w:t>
      </w:r>
      <w:r>
        <w:rPr>
          <w:spacing w:val="-2"/>
        </w:rPr>
        <w:t xml:space="preserve"> </w:t>
      </w:r>
      <w:r>
        <w:rPr>
          <w:spacing w:val="-5"/>
        </w:rPr>
        <w:t>є:</w:t>
      </w:r>
    </w:p>
    <w:p w:rsidR="005168E8" w:rsidRDefault="00EA4230">
      <w:pPr>
        <w:pStyle w:val="a4"/>
        <w:numPr>
          <w:ilvl w:val="0"/>
          <w:numId w:val="1"/>
        </w:numPr>
        <w:tabs>
          <w:tab w:val="left" w:pos="1093"/>
        </w:tabs>
        <w:ind w:right="103" w:firstLine="567"/>
        <w:jc w:val="both"/>
        <w:rPr>
          <w:sz w:val="28"/>
        </w:rPr>
      </w:pPr>
      <w:r>
        <w:rPr>
          <w:sz w:val="28"/>
        </w:rPr>
        <w:t>надання</w:t>
      </w:r>
      <w:r>
        <w:rPr>
          <w:spacing w:val="-4"/>
          <w:sz w:val="28"/>
        </w:rPr>
        <w:t xml:space="preserve"> </w:t>
      </w:r>
      <w:r>
        <w:rPr>
          <w:sz w:val="28"/>
        </w:rPr>
        <w:t>інформаційно-консультаційної</w:t>
      </w:r>
      <w:r>
        <w:rPr>
          <w:spacing w:val="-4"/>
          <w:sz w:val="28"/>
        </w:rPr>
        <w:t xml:space="preserve"> </w:t>
      </w:r>
      <w:r>
        <w:rPr>
          <w:sz w:val="28"/>
        </w:rPr>
        <w:t>допомоги</w:t>
      </w:r>
      <w:r>
        <w:rPr>
          <w:spacing w:val="-4"/>
          <w:sz w:val="28"/>
        </w:rPr>
        <w:t xml:space="preserve"> </w:t>
      </w:r>
      <w:r>
        <w:rPr>
          <w:sz w:val="28"/>
        </w:rPr>
        <w:t>гостям</w:t>
      </w:r>
      <w:r>
        <w:rPr>
          <w:spacing w:val="-4"/>
          <w:sz w:val="28"/>
        </w:rPr>
        <w:t xml:space="preserve"> </w:t>
      </w:r>
      <w:r>
        <w:rPr>
          <w:sz w:val="28"/>
        </w:rPr>
        <w:t>та</w:t>
      </w:r>
      <w:r>
        <w:rPr>
          <w:spacing w:val="-4"/>
          <w:sz w:val="28"/>
        </w:rPr>
        <w:t xml:space="preserve"> </w:t>
      </w:r>
      <w:r>
        <w:rPr>
          <w:sz w:val="28"/>
        </w:rPr>
        <w:t>мешканцям міської територіальної громади;</w:t>
      </w:r>
    </w:p>
    <w:p w:rsidR="005168E8" w:rsidRDefault="00EA4230">
      <w:pPr>
        <w:pStyle w:val="a4"/>
        <w:numPr>
          <w:ilvl w:val="0"/>
          <w:numId w:val="1"/>
        </w:numPr>
        <w:tabs>
          <w:tab w:val="left" w:pos="1093"/>
        </w:tabs>
        <w:ind w:left="1093" w:hanging="303"/>
        <w:jc w:val="both"/>
        <w:rPr>
          <w:sz w:val="28"/>
        </w:rPr>
      </w:pPr>
      <w:r>
        <w:rPr>
          <w:sz w:val="28"/>
        </w:rPr>
        <w:t>проведення</w:t>
      </w:r>
      <w:r>
        <w:rPr>
          <w:spacing w:val="-2"/>
          <w:sz w:val="28"/>
        </w:rPr>
        <w:t xml:space="preserve"> </w:t>
      </w:r>
      <w:r>
        <w:rPr>
          <w:sz w:val="28"/>
        </w:rPr>
        <w:t>збору</w:t>
      </w:r>
      <w:r>
        <w:rPr>
          <w:spacing w:val="-2"/>
          <w:sz w:val="28"/>
        </w:rPr>
        <w:t xml:space="preserve"> </w:t>
      </w:r>
      <w:r>
        <w:rPr>
          <w:sz w:val="28"/>
        </w:rPr>
        <w:t>та</w:t>
      </w:r>
      <w:r>
        <w:rPr>
          <w:spacing w:val="-2"/>
          <w:sz w:val="28"/>
        </w:rPr>
        <w:t xml:space="preserve"> </w:t>
      </w:r>
      <w:r>
        <w:rPr>
          <w:sz w:val="28"/>
        </w:rPr>
        <w:t>аналізу</w:t>
      </w:r>
      <w:r>
        <w:rPr>
          <w:spacing w:val="-1"/>
          <w:sz w:val="28"/>
        </w:rPr>
        <w:t xml:space="preserve"> </w:t>
      </w:r>
      <w:r>
        <w:rPr>
          <w:sz w:val="28"/>
        </w:rPr>
        <w:t>показників</w:t>
      </w:r>
      <w:r>
        <w:rPr>
          <w:spacing w:val="-3"/>
          <w:sz w:val="28"/>
        </w:rPr>
        <w:t xml:space="preserve"> </w:t>
      </w:r>
      <w:r>
        <w:rPr>
          <w:sz w:val="28"/>
        </w:rPr>
        <w:t>туристичного</w:t>
      </w:r>
      <w:r>
        <w:rPr>
          <w:spacing w:val="-2"/>
          <w:sz w:val="28"/>
        </w:rPr>
        <w:t xml:space="preserve"> </w:t>
      </w:r>
      <w:r>
        <w:rPr>
          <w:sz w:val="28"/>
        </w:rPr>
        <w:t>розвитку</w:t>
      </w:r>
      <w:r>
        <w:rPr>
          <w:spacing w:val="-1"/>
          <w:sz w:val="28"/>
        </w:rPr>
        <w:t xml:space="preserve"> </w:t>
      </w:r>
      <w:r>
        <w:rPr>
          <w:spacing w:val="-2"/>
          <w:sz w:val="28"/>
        </w:rPr>
        <w:t>міста;</w:t>
      </w:r>
    </w:p>
    <w:p w:rsidR="005168E8" w:rsidRDefault="00EA4230">
      <w:pPr>
        <w:pStyle w:val="a4"/>
        <w:numPr>
          <w:ilvl w:val="0"/>
          <w:numId w:val="1"/>
        </w:numPr>
        <w:tabs>
          <w:tab w:val="left" w:pos="1093"/>
        </w:tabs>
        <w:ind w:left="1093" w:hanging="303"/>
        <w:jc w:val="both"/>
        <w:rPr>
          <w:sz w:val="28"/>
        </w:rPr>
      </w:pPr>
      <w:r>
        <w:rPr>
          <w:sz w:val="28"/>
        </w:rPr>
        <w:t>популяризація</w:t>
      </w:r>
      <w:r>
        <w:rPr>
          <w:spacing w:val="-2"/>
          <w:sz w:val="28"/>
        </w:rPr>
        <w:t xml:space="preserve"> </w:t>
      </w:r>
      <w:r>
        <w:rPr>
          <w:sz w:val="28"/>
        </w:rPr>
        <w:t>туристичного</w:t>
      </w:r>
      <w:r>
        <w:rPr>
          <w:spacing w:val="-2"/>
          <w:sz w:val="28"/>
        </w:rPr>
        <w:t xml:space="preserve"> </w:t>
      </w:r>
      <w:r>
        <w:rPr>
          <w:sz w:val="28"/>
        </w:rPr>
        <w:t>логотипу</w:t>
      </w:r>
      <w:r>
        <w:rPr>
          <w:spacing w:val="-2"/>
          <w:sz w:val="28"/>
        </w:rPr>
        <w:t xml:space="preserve"> </w:t>
      </w:r>
      <w:r>
        <w:rPr>
          <w:sz w:val="28"/>
        </w:rPr>
        <w:t>(бренду)</w:t>
      </w:r>
      <w:r>
        <w:rPr>
          <w:spacing w:val="-2"/>
          <w:sz w:val="28"/>
        </w:rPr>
        <w:t xml:space="preserve"> Луцька;</w:t>
      </w:r>
    </w:p>
    <w:p w:rsidR="005168E8" w:rsidRDefault="00EA4230">
      <w:pPr>
        <w:pStyle w:val="a4"/>
        <w:numPr>
          <w:ilvl w:val="0"/>
          <w:numId w:val="1"/>
        </w:numPr>
        <w:tabs>
          <w:tab w:val="left" w:pos="1093"/>
        </w:tabs>
        <w:ind w:left="1093" w:hanging="303"/>
        <w:jc w:val="both"/>
        <w:rPr>
          <w:sz w:val="28"/>
        </w:rPr>
      </w:pPr>
      <w:r>
        <w:rPr>
          <w:sz w:val="28"/>
        </w:rPr>
        <w:t>сприяння</w:t>
      </w:r>
      <w:r>
        <w:rPr>
          <w:spacing w:val="-4"/>
          <w:sz w:val="28"/>
        </w:rPr>
        <w:t xml:space="preserve"> </w:t>
      </w:r>
      <w:r>
        <w:rPr>
          <w:sz w:val="28"/>
        </w:rPr>
        <w:t>розвитку</w:t>
      </w:r>
      <w:r>
        <w:rPr>
          <w:spacing w:val="-1"/>
          <w:sz w:val="28"/>
        </w:rPr>
        <w:t xml:space="preserve"> </w:t>
      </w:r>
      <w:r>
        <w:rPr>
          <w:spacing w:val="-2"/>
          <w:sz w:val="28"/>
        </w:rPr>
        <w:t>туризму;</w:t>
      </w:r>
    </w:p>
    <w:p w:rsidR="005168E8" w:rsidRDefault="00EA4230">
      <w:pPr>
        <w:pStyle w:val="a4"/>
        <w:numPr>
          <w:ilvl w:val="0"/>
          <w:numId w:val="1"/>
        </w:numPr>
        <w:tabs>
          <w:tab w:val="left" w:pos="1093"/>
        </w:tabs>
        <w:ind w:left="1093" w:hanging="303"/>
        <w:jc w:val="both"/>
        <w:rPr>
          <w:sz w:val="28"/>
        </w:rPr>
      </w:pPr>
      <w:r>
        <w:rPr>
          <w:sz w:val="28"/>
        </w:rPr>
        <w:t>надання</w:t>
      </w:r>
      <w:r>
        <w:rPr>
          <w:spacing w:val="-2"/>
          <w:sz w:val="28"/>
        </w:rPr>
        <w:t xml:space="preserve"> </w:t>
      </w:r>
      <w:r>
        <w:rPr>
          <w:sz w:val="28"/>
        </w:rPr>
        <w:t>послуг</w:t>
      </w:r>
      <w:r>
        <w:rPr>
          <w:spacing w:val="-2"/>
          <w:sz w:val="28"/>
        </w:rPr>
        <w:t xml:space="preserve"> </w:t>
      </w:r>
      <w:r>
        <w:rPr>
          <w:sz w:val="28"/>
        </w:rPr>
        <w:t>з</w:t>
      </w:r>
      <w:r>
        <w:rPr>
          <w:spacing w:val="-1"/>
          <w:sz w:val="28"/>
        </w:rPr>
        <w:t xml:space="preserve"> </w:t>
      </w:r>
      <w:r>
        <w:rPr>
          <w:sz w:val="28"/>
        </w:rPr>
        <w:t>організації</w:t>
      </w:r>
      <w:r>
        <w:rPr>
          <w:spacing w:val="-1"/>
          <w:sz w:val="28"/>
        </w:rPr>
        <w:t xml:space="preserve"> </w:t>
      </w:r>
      <w:r>
        <w:rPr>
          <w:spacing w:val="-2"/>
          <w:sz w:val="28"/>
        </w:rPr>
        <w:t>подорожей;</w:t>
      </w:r>
    </w:p>
    <w:p w:rsidR="005168E8" w:rsidRDefault="00EA4230">
      <w:pPr>
        <w:pStyle w:val="a4"/>
        <w:numPr>
          <w:ilvl w:val="0"/>
          <w:numId w:val="1"/>
        </w:numPr>
        <w:tabs>
          <w:tab w:val="left" w:pos="1093"/>
        </w:tabs>
        <w:ind w:left="1093" w:hanging="303"/>
        <w:jc w:val="both"/>
        <w:rPr>
          <w:sz w:val="28"/>
        </w:rPr>
      </w:pPr>
      <w:r>
        <w:rPr>
          <w:sz w:val="28"/>
        </w:rPr>
        <w:t>підготовка</w:t>
      </w:r>
      <w:r>
        <w:rPr>
          <w:spacing w:val="-4"/>
          <w:sz w:val="28"/>
        </w:rPr>
        <w:t xml:space="preserve"> </w:t>
      </w:r>
      <w:r>
        <w:rPr>
          <w:sz w:val="28"/>
        </w:rPr>
        <w:t>і</w:t>
      </w:r>
      <w:r>
        <w:rPr>
          <w:spacing w:val="-1"/>
          <w:sz w:val="28"/>
        </w:rPr>
        <w:t xml:space="preserve"> </w:t>
      </w:r>
      <w:r>
        <w:rPr>
          <w:sz w:val="28"/>
        </w:rPr>
        <w:t>видання</w:t>
      </w:r>
      <w:r>
        <w:rPr>
          <w:spacing w:val="-1"/>
          <w:sz w:val="28"/>
        </w:rPr>
        <w:t xml:space="preserve"> </w:t>
      </w:r>
      <w:r>
        <w:rPr>
          <w:sz w:val="28"/>
        </w:rPr>
        <w:t>інформаційних</w:t>
      </w:r>
      <w:r>
        <w:rPr>
          <w:spacing w:val="-2"/>
          <w:sz w:val="28"/>
        </w:rPr>
        <w:t xml:space="preserve"> </w:t>
      </w:r>
      <w:r>
        <w:rPr>
          <w:sz w:val="28"/>
        </w:rPr>
        <w:t>матеріалів</w:t>
      </w:r>
      <w:r>
        <w:rPr>
          <w:spacing w:val="-2"/>
          <w:sz w:val="28"/>
        </w:rPr>
        <w:t xml:space="preserve"> </w:t>
      </w:r>
      <w:r>
        <w:rPr>
          <w:sz w:val="28"/>
        </w:rPr>
        <w:t>про</w:t>
      </w:r>
      <w:r>
        <w:rPr>
          <w:spacing w:val="-1"/>
          <w:sz w:val="28"/>
        </w:rPr>
        <w:t xml:space="preserve"> </w:t>
      </w:r>
      <w:r>
        <w:rPr>
          <w:spacing w:val="-2"/>
          <w:sz w:val="28"/>
        </w:rPr>
        <w:t>місто;</w:t>
      </w:r>
    </w:p>
    <w:p w:rsidR="005168E8" w:rsidRDefault="00EA4230">
      <w:pPr>
        <w:pStyle w:val="a4"/>
        <w:numPr>
          <w:ilvl w:val="0"/>
          <w:numId w:val="1"/>
        </w:numPr>
        <w:tabs>
          <w:tab w:val="left" w:pos="1093"/>
        </w:tabs>
        <w:ind w:left="1093" w:hanging="303"/>
        <w:jc w:val="both"/>
        <w:rPr>
          <w:sz w:val="28"/>
        </w:rPr>
      </w:pPr>
      <w:r>
        <w:rPr>
          <w:sz w:val="28"/>
        </w:rPr>
        <w:t xml:space="preserve">функціонування сувенірної </w:t>
      </w:r>
      <w:r>
        <w:rPr>
          <w:spacing w:val="-2"/>
          <w:sz w:val="28"/>
        </w:rPr>
        <w:t>крамниці;</w:t>
      </w:r>
    </w:p>
    <w:p w:rsidR="005168E8" w:rsidRDefault="00EA4230">
      <w:pPr>
        <w:pStyle w:val="a4"/>
        <w:numPr>
          <w:ilvl w:val="0"/>
          <w:numId w:val="1"/>
        </w:numPr>
        <w:tabs>
          <w:tab w:val="left" w:pos="1093"/>
        </w:tabs>
        <w:ind w:left="1093" w:hanging="303"/>
        <w:jc w:val="both"/>
        <w:rPr>
          <w:sz w:val="28"/>
        </w:rPr>
      </w:pPr>
      <w:r>
        <w:rPr>
          <w:sz w:val="28"/>
        </w:rPr>
        <w:t xml:space="preserve">промоційна </w:t>
      </w:r>
      <w:r>
        <w:rPr>
          <w:spacing w:val="-2"/>
          <w:sz w:val="28"/>
        </w:rPr>
        <w:t>діяльність;</w:t>
      </w:r>
    </w:p>
    <w:p w:rsidR="005168E8" w:rsidRDefault="00EA4230">
      <w:pPr>
        <w:pStyle w:val="a4"/>
        <w:numPr>
          <w:ilvl w:val="0"/>
          <w:numId w:val="1"/>
        </w:numPr>
        <w:tabs>
          <w:tab w:val="left" w:pos="1093"/>
        </w:tabs>
        <w:ind w:right="103" w:firstLine="567"/>
        <w:jc w:val="both"/>
        <w:rPr>
          <w:sz w:val="28"/>
        </w:rPr>
      </w:pPr>
      <w:r>
        <w:rPr>
          <w:sz w:val="28"/>
        </w:rPr>
        <w:t>проведення семінарів, курсів, навчальних візитів на туристичну тематику та організація стажування у Центрі туристичної інформації та Музейному просторі «Окольний замок»;</w:t>
      </w:r>
    </w:p>
    <w:p w:rsidR="005168E8" w:rsidRDefault="00EA4230">
      <w:pPr>
        <w:pStyle w:val="a4"/>
        <w:numPr>
          <w:ilvl w:val="0"/>
          <w:numId w:val="1"/>
        </w:numPr>
        <w:tabs>
          <w:tab w:val="left" w:pos="1233"/>
        </w:tabs>
        <w:ind w:right="104" w:firstLine="567"/>
        <w:jc w:val="both"/>
        <w:rPr>
          <w:sz w:val="28"/>
        </w:rPr>
      </w:pPr>
      <w:r>
        <w:rPr>
          <w:sz w:val="28"/>
        </w:rPr>
        <w:t>реалізація просвітницьких соціально-інтелектуальних проєктів на історичну і туристичну тематики спільно із музеями, галереями, Адміністрацією державного історико-культурного заповідника у м.</w:t>
      </w:r>
      <w:r>
        <w:rPr>
          <w:spacing w:val="-4"/>
          <w:sz w:val="28"/>
        </w:rPr>
        <w:t xml:space="preserve"> </w:t>
      </w:r>
      <w:r>
        <w:rPr>
          <w:sz w:val="28"/>
        </w:rPr>
        <w:t>Луцьку та навчальними закладами міста;</w:t>
      </w:r>
    </w:p>
    <w:p w:rsidR="005168E8" w:rsidRDefault="00EA4230">
      <w:pPr>
        <w:pStyle w:val="a4"/>
        <w:numPr>
          <w:ilvl w:val="0"/>
          <w:numId w:val="1"/>
        </w:numPr>
        <w:tabs>
          <w:tab w:val="left" w:pos="1233"/>
        </w:tabs>
        <w:ind w:left="1233" w:hanging="443"/>
        <w:jc w:val="both"/>
        <w:rPr>
          <w:sz w:val="28"/>
        </w:rPr>
      </w:pPr>
      <w:r>
        <w:rPr>
          <w:sz w:val="28"/>
        </w:rPr>
        <w:t>адміністрування</w:t>
      </w:r>
      <w:r>
        <w:rPr>
          <w:spacing w:val="75"/>
          <w:sz w:val="28"/>
        </w:rPr>
        <w:t xml:space="preserve"> </w:t>
      </w:r>
      <w:r>
        <w:rPr>
          <w:sz w:val="28"/>
        </w:rPr>
        <w:t>і</w:t>
      </w:r>
      <w:r>
        <w:rPr>
          <w:spacing w:val="76"/>
          <w:sz w:val="28"/>
        </w:rPr>
        <w:t xml:space="preserve"> </w:t>
      </w:r>
      <w:r>
        <w:rPr>
          <w:sz w:val="28"/>
        </w:rPr>
        <w:t>змістове</w:t>
      </w:r>
      <w:r>
        <w:rPr>
          <w:spacing w:val="75"/>
          <w:sz w:val="28"/>
        </w:rPr>
        <w:t xml:space="preserve"> </w:t>
      </w:r>
      <w:r>
        <w:rPr>
          <w:sz w:val="28"/>
        </w:rPr>
        <w:t>наповнення</w:t>
      </w:r>
      <w:r>
        <w:rPr>
          <w:spacing w:val="75"/>
          <w:sz w:val="28"/>
        </w:rPr>
        <w:t xml:space="preserve"> </w:t>
      </w:r>
      <w:r>
        <w:rPr>
          <w:sz w:val="28"/>
        </w:rPr>
        <w:t>туристичного</w:t>
      </w:r>
      <w:r>
        <w:rPr>
          <w:spacing w:val="76"/>
          <w:sz w:val="28"/>
        </w:rPr>
        <w:t xml:space="preserve"> </w:t>
      </w:r>
      <w:r>
        <w:rPr>
          <w:sz w:val="28"/>
        </w:rPr>
        <w:t>сайту</w:t>
      </w:r>
      <w:r>
        <w:rPr>
          <w:spacing w:val="76"/>
          <w:sz w:val="28"/>
        </w:rPr>
        <w:t xml:space="preserve"> </w:t>
      </w:r>
      <w:r>
        <w:rPr>
          <w:spacing w:val="-2"/>
          <w:sz w:val="28"/>
        </w:rPr>
        <w:t>Луцька</w:t>
      </w:r>
    </w:p>
    <w:p w:rsidR="005168E8" w:rsidRDefault="00EA4230">
      <w:pPr>
        <w:pStyle w:val="a3"/>
      </w:pPr>
      <w:r>
        <w:t>VisitLutsk.com</w:t>
      </w:r>
      <w:r>
        <w:rPr>
          <w:spacing w:val="32"/>
        </w:rPr>
        <w:t xml:space="preserve">  </w:t>
      </w:r>
      <w:r>
        <w:t>та</w:t>
      </w:r>
      <w:r>
        <w:rPr>
          <w:spacing w:val="32"/>
        </w:rPr>
        <w:t xml:space="preserve">  </w:t>
      </w:r>
      <w:r>
        <w:t>сторінок</w:t>
      </w:r>
      <w:r>
        <w:rPr>
          <w:spacing w:val="32"/>
        </w:rPr>
        <w:t xml:space="preserve">  </w:t>
      </w:r>
      <w:r>
        <w:t>в</w:t>
      </w:r>
      <w:r>
        <w:rPr>
          <w:spacing w:val="33"/>
        </w:rPr>
        <w:t xml:space="preserve">  </w:t>
      </w:r>
      <w:r>
        <w:t>соціальних</w:t>
      </w:r>
      <w:r>
        <w:rPr>
          <w:spacing w:val="31"/>
        </w:rPr>
        <w:t xml:space="preserve">  </w:t>
      </w:r>
      <w:r>
        <w:t>мережах</w:t>
      </w:r>
      <w:r>
        <w:rPr>
          <w:spacing w:val="32"/>
        </w:rPr>
        <w:t xml:space="preserve">  </w:t>
      </w:r>
      <w:r>
        <w:t>«Фейсбук»,</w:t>
      </w:r>
      <w:r>
        <w:rPr>
          <w:spacing w:val="32"/>
        </w:rPr>
        <w:t xml:space="preserve">  </w:t>
      </w:r>
      <w:r>
        <w:rPr>
          <w:spacing w:val="-2"/>
        </w:rPr>
        <w:t>«TiкToк»,</w:t>
      </w:r>
    </w:p>
    <w:p w:rsidR="005168E8" w:rsidRDefault="00EA4230">
      <w:pPr>
        <w:pStyle w:val="a3"/>
      </w:pPr>
      <w:r>
        <w:t>«Інстаграм»,</w:t>
      </w:r>
      <w:r>
        <w:rPr>
          <w:spacing w:val="-2"/>
        </w:rPr>
        <w:t xml:space="preserve"> </w:t>
      </w:r>
      <w:r>
        <w:t>сайту</w:t>
      </w:r>
      <w:r>
        <w:rPr>
          <w:spacing w:val="-2"/>
        </w:rPr>
        <w:t xml:space="preserve"> </w:t>
      </w:r>
      <w:r>
        <w:t>Музейного</w:t>
      </w:r>
      <w:r>
        <w:rPr>
          <w:spacing w:val="-2"/>
        </w:rPr>
        <w:t xml:space="preserve"> </w:t>
      </w:r>
      <w:r>
        <w:t>простору</w:t>
      </w:r>
      <w:r>
        <w:rPr>
          <w:spacing w:val="-2"/>
        </w:rPr>
        <w:t xml:space="preserve"> </w:t>
      </w:r>
      <w:r>
        <w:t>«Окольний</w:t>
      </w:r>
      <w:r>
        <w:rPr>
          <w:spacing w:val="-1"/>
        </w:rPr>
        <w:t xml:space="preserve"> </w:t>
      </w:r>
      <w:r>
        <w:rPr>
          <w:spacing w:val="-2"/>
        </w:rPr>
        <w:t>замок»;</w:t>
      </w:r>
    </w:p>
    <w:p w:rsidR="005168E8" w:rsidRDefault="00EA4230">
      <w:pPr>
        <w:pStyle w:val="a4"/>
        <w:numPr>
          <w:ilvl w:val="0"/>
          <w:numId w:val="1"/>
        </w:numPr>
        <w:tabs>
          <w:tab w:val="left" w:pos="1233"/>
        </w:tabs>
        <w:ind w:right="104" w:firstLine="567"/>
        <w:jc w:val="both"/>
        <w:rPr>
          <w:sz w:val="28"/>
        </w:rPr>
      </w:pPr>
      <w:r>
        <w:rPr>
          <w:sz w:val="28"/>
        </w:rPr>
        <w:t>проведення оглядових і тематичних екскурсій містом Луцьк та Луцькою міською територіальною громадою – українською, англійською, польською мовами;</w:t>
      </w:r>
    </w:p>
    <w:p w:rsidR="005168E8" w:rsidRDefault="00EA4230">
      <w:pPr>
        <w:pStyle w:val="a4"/>
        <w:numPr>
          <w:ilvl w:val="0"/>
          <w:numId w:val="1"/>
        </w:numPr>
        <w:tabs>
          <w:tab w:val="left" w:pos="1253"/>
        </w:tabs>
        <w:ind w:right="104" w:firstLine="567"/>
        <w:jc w:val="both"/>
        <w:rPr>
          <w:sz w:val="28"/>
        </w:rPr>
      </w:pPr>
      <w:r>
        <w:rPr>
          <w:sz w:val="28"/>
        </w:rPr>
        <w:t>розвиток нових туристичних та музейних об’єктів Луцька та Луцької міської територіальної громади.</w:t>
      </w:r>
    </w:p>
    <w:p w:rsidR="005168E8" w:rsidRDefault="005168E8">
      <w:pPr>
        <w:jc w:val="both"/>
        <w:rPr>
          <w:sz w:val="28"/>
        </w:rPr>
        <w:sectPr w:rsidR="005168E8">
          <w:headerReference w:type="default" r:id="rId7"/>
          <w:pgSz w:w="11910" w:h="16840"/>
          <w:pgMar w:top="1040" w:right="460" w:bottom="280" w:left="1620" w:header="721" w:footer="0" w:gutter="0"/>
          <w:pgNumType w:start="2"/>
          <w:cols w:space="720"/>
        </w:sectPr>
      </w:pPr>
    </w:p>
    <w:p w:rsidR="005168E8" w:rsidRDefault="00EA4230">
      <w:pPr>
        <w:pStyle w:val="a3"/>
        <w:spacing w:before="203"/>
        <w:ind w:left="790" w:right="104"/>
        <w:jc w:val="left"/>
      </w:pPr>
      <w:r>
        <w:lastRenderedPageBreak/>
        <w:t>Також</w:t>
      </w:r>
      <w:r>
        <w:rPr>
          <w:spacing w:val="-6"/>
        </w:rPr>
        <w:t xml:space="preserve"> </w:t>
      </w:r>
      <w:r>
        <w:t>підприємство</w:t>
      </w:r>
      <w:r>
        <w:rPr>
          <w:spacing w:val="-5"/>
        </w:rPr>
        <w:t xml:space="preserve"> </w:t>
      </w:r>
      <w:r>
        <w:t>може</w:t>
      </w:r>
      <w:r>
        <w:rPr>
          <w:spacing w:val="-5"/>
        </w:rPr>
        <w:t xml:space="preserve"> </w:t>
      </w:r>
      <w:r>
        <w:t>здійснювати</w:t>
      </w:r>
      <w:r>
        <w:rPr>
          <w:spacing w:val="-6"/>
        </w:rPr>
        <w:t xml:space="preserve"> </w:t>
      </w:r>
      <w:r>
        <w:t>такі</w:t>
      </w:r>
      <w:r>
        <w:rPr>
          <w:spacing w:val="-5"/>
        </w:rPr>
        <w:t xml:space="preserve"> </w:t>
      </w:r>
      <w:r>
        <w:t>додаткові</w:t>
      </w:r>
      <w:r>
        <w:rPr>
          <w:spacing w:val="-5"/>
        </w:rPr>
        <w:t xml:space="preserve"> </w:t>
      </w:r>
      <w:r>
        <w:t>види</w:t>
      </w:r>
      <w:r>
        <w:rPr>
          <w:spacing w:val="-6"/>
        </w:rPr>
        <w:t xml:space="preserve"> </w:t>
      </w:r>
      <w:r>
        <w:t>діяльності: організація діяльності інформаційних пунктів;</w:t>
      </w:r>
    </w:p>
    <w:p w:rsidR="005168E8" w:rsidRDefault="00EA4230">
      <w:pPr>
        <w:pStyle w:val="a3"/>
        <w:ind w:firstLine="567"/>
        <w:jc w:val="left"/>
      </w:pPr>
      <w:r>
        <w:t xml:space="preserve">організація свят, концертів, квестів, конкурсів, виставок, театралізованих </w:t>
      </w:r>
      <w:r>
        <w:rPr>
          <w:spacing w:val="-2"/>
        </w:rPr>
        <w:t>екскурсій;</w:t>
      </w:r>
    </w:p>
    <w:p w:rsidR="005168E8" w:rsidRDefault="00EA4230">
      <w:pPr>
        <w:pStyle w:val="a3"/>
        <w:tabs>
          <w:tab w:val="left" w:pos="2410"/>
          <w:tab w:val="left" w:pos="3821"/>
          <w:tab w:val="left" w:pos="4214"/>
          <w:tab w:val="left" w:pos="5993"/>
          <w:tab w:val="left" w:pos="7536"/>
          <w:tab w:val="left" w:pos="7958"/>
          <w:tab w:val="left" w:pos="8888"/>
        </w:tabs>
        <w:ind w:right="105" w:firstLine="567"/>
        <w:jc w:val="left"/>
      </w:pPr>
      <w:r>
        <w:rPr>
          <w:spacing w:val="-2"/>
        </w:rPr>
        <w:t>організація</w:t>
      </w:r>
      <w:r>
        <w:tab/>
      </w:r>
      <w:r>
        <w:rPr>
          <w:spacing w:val="-2"/>
        </w:rPr>
        <w:t>зустрічей</w:t>
      </w:r>
      <w:r>
        <w:tab/>
      </w:r>
      <w:r>
        <w:rPr>
          <w:spacing w:val="-10"/>
        </w:rPr>
        <w:t>з</w:t>
      </w:r>
      <w:r>
        <w:tab/>
      </w:r>
      <w:r>
        <w:rPr>
          <w:spacing w:val="-2"/>
        </w:rPr>
        <w:t>науковцями,</w:t>
      </w:r>
      <w:r>
        <w:tab/>
      </w:r>
      <w:r>
        <w:rPr>
          <w:spacing w:val="-2"/>
        </w:rPr>
        <w:t>фахівцями</w:t>
      </w:r>
      <w:r>
        <w:tab/>
      </w:r>
      <w:r>
        <w:rPr>
          <w:spacing w:val="-10"/>
        </w:rPr>
        <w:t>у</w:t>
      </w:r>
      <w:r>
        <w:tab/>
      </w:r>
      <w:r>
        <w:rPr>
          <w:spacing w:val="-2"/>
        </w:rPr>
        <w:t>сфері</w:t>
      </w:r>
      <w:r>
        <w:tab/>
      </w:r>
      <w:r>
        <w:rPr>
          <w:spacing w:val="-2"/>
        </w:rPr>
        <w:t xml:space="preserve">історії, </w:t>
      </w:r>
      <w:r>
        <w:t>краєзнавства та туризму;</w:t>
      </w:r>
    </w:p>
    <w:p w:rsidR="005168E8" w:rsidRDefault="00EA4230">
      <w:pPr>
        <w:pStyle w:val="a3"/>
        <w:tabs>
          <w:tab w:val="left" w:pos="3066"/>
          <w:tab w:val="left" w:pos="4571"/>
          <w:tab w:val="left" w:pos="6137"/>
          <w:tab w:val="left" w:pos="6608"/>
          <w:tab w:val="left" w:pos="7401"/>
          <w:tab w:val="left" w:pos="8921"/>
        </w:tabs>
        <w:ind w:right="104" w:firstLine="567"/>
        <w:jc w:val="left"/>
      </w:pPr>
      <w:r>
        <w:rPr>
          <w:spacing w:val="-2"/>
        </w:rPr>
        <w:t>фотокопіювання,</w:t>
      </w:r>
      <w:r>
        <w:tab/>
      </w:r>
      <w:r>
        <w:rPr>
          <w:spacing w:val="-2"/>
        </w:rPr>
        <w:t>підготовка</w:t>
      </w:r>
      <w:r>
        <w:tab/>
      </w:r>
      <w:r>
        <w:rPr>
          <w:spacing w:val="-2"/>
        </w:rPr>
        <w:t>документів</w:t>
      </w:r>
      <w:r>
        <w:tab/>
      </w:r>
      <w:r>
        <w:rPr>
          <w:spacing w:val="-6"/>
        </w:rPr>
        <w:t>та</w:t>
      </w:r>
      <w:r>
        <w:tab/>
      </w:r>
      <w:r>
        <w:rPr>
          <w:spacing w:val="-4"/>
        </w:rPr>
        <w:t>інша</w:t>
      </w:r>
      <w:r>
        <w:tab/>
      </w:r>
      <w:r>
        <w:rPr>
          <w:spacing w:val="-2"/>
        </w:rPr>
        <w:t>допоміжна</w:t>
      </w:r>
      <w:r>
        <w:tab/>
      </w:r>
      <w:r>
        <w:rPr>
          <w:spacing w:val="-2"/>
        </w:rPr>
        <w:t>офісна діяльність;</w:t>
      </w:r>
    </w:p>
    <w:p w:rsidR="005168E8" w:rsidRDefault="00EA4230">
      <w:pPr>
        <w:pStyle w:val="a3"/>
        <w:ind w:left="790" w:right="105"/>
        <w:jc w:val="left"/>
      </w:pPr>
      <w:r>
        <w:t>посередництво</w:t>
      </w:r>
      <w:r>
        <w:rPr>
          <w:spacing w:val="-5"/>
        </w:rPr>
        <w:t xml:space="preserve"> </w:t>
      </w:r>
      <w:r>
        <w:t>у</w:t>
      </w:r>
      <w:r>
        <w:rPr>
          <w:spacing w:val="-5"/>
        </w:rPr>
        <w:t xml:space="preserve"> </w:t>
      </w:r>
      <w:r>
        <w:t>розміщенні</w:t>
      </w:r>
      <w:r>
        <w:rPr>
          <w:spacing w:val="-5"/>
        </w:rPr>
        <w:t xml:space="preserve"> </w:t>
      </w:r>
      <w:r>
        <w:t>реклами</w:t>
      </w:r>
      <w:r>
        <w:rPr>
          <w:spacing w:val="-6"/>
        </w:rPr>
        <w:t xml:space="preserve"> </w:t>
      </w:r>
      <w:r>
        <w:t>у</w:t>
      </w:r>
      <w:r>
        <w:rPr>
          <w:spacing w:val="-5"/>
        </w:rPr>
        <w:t xml:space="preserve"> </w:t>
      </w:r>
      <w:r>
        <w:t>засобах</w:t>
      </w:r>
      <w:r>
        <w:rPr>
          <w:spacing w:val="-5"/>
        </w:rPr>
        <w:t xml:space="preserve"> </w:t>
      </w:r>
      <w:r>
        <w:t>масової</w:t>
      </w:r>
      <w:r>
        <w:rPr>
          <w:spacing w:val="-5"/>
        </w:rPr>
        <w:t xml:space="preserve"> </w:t>
      </w:r>
      <w:r>
        <w:t>інформації; надання послуг перекладу;</w:t>
      </w:r>
    </w:p>
    <w:p w:rsidR="005168E8" w:rsidRDefault="00EA4230">
      <w:pPr>
        <w:pStyle w:val="a3"/>
        <w:ind w:left="790"/>
        <w:jc w:val="left"/>
      </w:pPr>
      <w:r>
        <w:t>інші</w:t>
      </w:r>
      <w:r>
        <w:rPr>
          <w:spacing w:val="-1"/>
        </w:rPr>
        <w:t xml:space="preserve"> </w:t>
      </w:r>
      <w:r>
        <w:t>види</w:t>
      </w:r>
      <w:r>
        <w:rPr>
          <w:spacing w:val="-2"/>
        </w:rPr>
        <w:t xml:space="preserve"> </w:t>
      </w:r>
      <w:r>
        <w:t>рекреаційної</w:t>
      </w:r>
      <w:r>
        <w:rPr>
          <w:spacing w:val="-1"/>
        </w:rPr>
        <w:t xml:space="preserve"> </w:t>
      </w:r>
      <w:r>
        <w:rPr>
          <w:spacing w:val="-2"/>
        </w:rPr>
        <w:t>діяльності.</w:t>
      </w:r>
    </w:p>
    <w:p w:rsidR="005168E8" w:rsidRDefault="00EA4230">
      <w:pPr>
        <w:pStyle w:val="a3"/>
        <w:ind w:right="105" w:firstLine="567"/>
      </w:pPr>
      <w:r>
        <w:t>Завдяки реалізації програм розвитку КП «Центр розвитку туризму» з початку його створення вдалося забезпечити якість надання інформаційних та екскурсійних послуг, розробити та впровадити нові туристичні маршрути, налагодити продаж брендованої сувенірної продукції, реалізувати низку туристичних і промоційних заходів.</w:t>
      </w:r>
    </w:p>
    <w:p w:rsidR="005168E8" w:rsidRDefault="00EA4230">
      <w:pPr>
        <w:pStyle w:val="a3"/>
        <w:ind w:right="103" w:firstLine="567"/>
      </w:pPr>
      <w:r>
        <w:t>КП «Центр розвитку туризму» разом з управлінням туризму та промоції міста</w:t>
      </w:r>
      <w:r>
        <w:rPr>
          <w:spacing w:val="64"/>
        </w:rPr>
        <w:t xml:space="preserve"> </w:t>
      </w:r>
      <w:r>
        <w:t>створює</w:t>
      </w:r>
      <w:r>
        <w:rPr>
          <w:spacing w:val="67"/>
        </w:rPr>
        <w:t xml:space="preserve"> </w:t>
      </w:r>
      <w:r>
        <w:t>і</w:t>
      </w:r>
      <w:r>
        <w:rPr>
          <w:spacing w:val="66"/>
        </w:rPr>
        <w:t xml:space="preserve"> </w:t>
      </w:r>
      <w:r>
        <w:t>впроваджує</w:t>
      </w:r>
      <w:r>
        <w:rPr>
          <w:spacing w:val="67"/>
        </w:rPr>
        <w:t xml:space="preserve"> </w:t>
      </w:r>
      <w:r>
        <w:t>нові</w:t>
      </w:r>
      <w:r>
        <w:rPr>
          <w:spacing w:val="66"/>
        </w:rPr>
        <w:t xml:space="preserve"> </w:t>
      </w:r>
      <w:r>
        <w:t>міські</w:t>
      </w:r>
      <w:r>
        <w:rPr>
          <w:spacing w:val="67"/>
        </w:rPr>
        <w:t xml:space="preserve"> </w:t>
      </w:r>
      <w:r>
        <w:t>туристичні</w:t>
      </w:r>
      <w:r>
        <w:rPr>
          <w:spacing w:val="66"/>
        </w:rPr>
        <w:t xml:space="preserve"> </w:t>
      </w:r>
      <w:r>
        <w:t>ідеології</w:t>
      </w:r>
      <w:r>
        <w:rPr>
          <w:spacing w:val="67"/>
        </w:rPr>
        <w:t xml:space="preserve"> </w:t>
      </w:r>
      <w:r>
        <w:t>«тут</w:t>
      </w:r>
      <w:r>
        <w:rPr>
          <w:spacing w:val="67"/>
        </w:rPr>
        <w:t xml:space="preserve"> </w:t>
      </w:r>
      <w:r>
        <w:rPr>
          <w:spacing w:val="-2"/>
        </w:rPr>
        <w:t>луцько»,</w:t>
      </w:r>
    </w:p>
    <w:p w:rsidR="005168E8" w:rsidRDefault="00EA4230">
      <w:pPr>
        <w:pStyle w:val="a3"/>
        <w:ind w:right="103"/>
      </w:pPr>
      <w:r>
        <w:t>«Луцьк – приємне відкриття»; здійснює постійну промоцію Луцька як туристичної дестинації в Україні та за кордоном шляхом участі у туристичних виставках, форумах, конференціях, робочих зустрічах тощо.</w:t>
      </w:r>
    </w:p>
    <w:p w:rsidR="005168E8" w:rsidRDefault="00EA4230">
      <w:pPr>
        <w:pStyle w:val="a3"/>
        <w:ind w:right="104" w:firstLine="567"/>
      </w:pPr>
      <w:r>
        <w:t>КП «Центр розвитку туризму» проводить цілеспрямовану внутрішню промоцію, що передбачає поширення позитивних знань про місто серед лучан різного віку шляхом проведення тематичних заходів, семінарів, лекцій, зустрічей з істориками, краєзнавцями.</w:t>
      </w:r>
    </w:p>
    <w:p w:rsidR="005168E8" w:rsidRDefault="00EA4230">
      <w:pPr>
        <w:pStyle w:val="a3"/>
        <w:ind w:right="104" w:firstLine="567"/>
      </w:pPr>
      <w:r>
        <w:t>КП «Центр розвитку туризму» розробило та встановило аудіогід у Музейному просторі «Окольний замок» українською й англійською мовами та віртуальною прогулянкою (VR) Луцьким Верхнім замком часів Великого князя Вітовта. Розроблено та відшито репліки європейських костюмів першої третини</w:t>
      </w:r>
      <w:r>
        <w:rPr>
          <w:spacing w:val="80"/>
        </w:rPr>
        <w:t xml:space="preserve"> </w:t>
      </w:r>
      <w:r>
        <w:t>ХV</w:t>
      </w:r>
      <w:r>
        <w:rPr>
          <w:spacing w:val="80"/>
        </w:rPr>
        <w:t xml:space="preserve"> </w:t>
      </w:r>
      <w:r>
        <w:t>століття</w:t>
      </w:r>
      <w:r>
        <w:rPr>
          <w:spacing w:val="80"/>
        </w:rPr>
        <w:t xml:space="preserve"> </w:t>
      </w:r>
      <w:r>
        <w:t>(час</w:t>
      </w:r>
      <w:r>
        <w:rPr>
          <w:spacing w:val="80"/>
        </w:rPr>
        <w:t xml:space="preserve"> </w:t>
      </w:r>
      <w:r>
        <w:t>З'їзду</w:t>
      </w:r>
      <w:r>
        <w:rPr>
          <w:spacing w:val="80"/>
        </w:rPr>
        <w:t xml:space="preserve"> </w:t>
      </w:r>
      <w:r>
        <w:t>монархів</w:t>
      </w:r>
      <w:r>
        <w:rPr>
          <w:spacing w:val="80"/>
        </w:rPr>
        <w:t xml:space="preserve"> </w:t>
      </w:r>
      <w:r>
        <w:t>у</w:t>
      </w:r>
      <w:r>
        <w:rPr>
          <w:spacing w:val="80"/>
        </w:rPr>
        <w:t xml:space="preserve"> </w:t>
      </w:r>
      <w:r>
        <w:t>Луцьку)</w:t>
      </w:r>
      <w:r>
        <w:rPr>
          <w:spacing w:val="80"/>
        </w:rPr>
        <w:t xml:space="preserve"> </w:t>
      </w:r>
      <w:r>
        <w:t>та</w:t>
      </w:r>
      <w:r>
        <w:rPr>
          <w:spacing w:val="80"/>
        </w:rPr>
        <w:t xml:space="preserve"> </w:t>
      </w:r>
      <w:r>
        <w:t>костюми</w:t>
      </w:r>
      <w:r>
        <w:rPr>
          <w:spacing w:val="80"/>
        </w:rPr>
        <w:t xml:space="preserve"> </w:t>
      </w:r>
      <w:r>
        <w:t>лучан ХVI століття.</w:t>
      </w:r>
    </w:p>
    <w:p w:rsidR="005168E8" w:rsidRDefault="00EA4230">
      <w:pPr>
        <w:pStyle w:val="a3"/>
        <w:ind w:right="104" w:firstLine="567"/>
      </w:pPr>
      <w:r>
        <w:t>КП «Центр розвитку туризму» долучилося до реалізації програми</w:t>
      </w:r>
      <w:r>
        <w:rPr>
          <w:spacing w:val="80"/>
        </w:rPr>
        <w:t xml:space="preserve"> </w:t>
      </w:r>
      <w:r>
        <w:t>Луцької міської ради по диджиталізації туристичного сектору, а саме: розробило та запровадило сайт Музейного простору «Окольний замок», де розміщена</w:t>
      </w:r>
      <w:r>
        <w:rPr>
          <w:spacing w:val="-4"/>
        </w:rPr>
        <w:t xml:space="preserve"> </w:t>
      </w:r>
      <w:r>
        <w:t>інформація</w:t>
      </w:r>
      <w:r>
        <w:rPr>
          <w:spacing w:val="-4"/>
        </w:rPr>
        <w:t xml:space="preserve"> </w:t>
      </w:r>
      <w:r>
        <w:t>про</w:t>
      </w:r>
      <w:r>
        <w:rPr>
          <w:spacing w:val="-4"/>
        </w:rPr>
        <w:t xml:space="preserve"> </w:t>
      </w:r>
      <w:r>
        <w:t>роботу</w:t>
      </w:r>
      <w:r>
        <w:rPr>
          <w:spacing w:val="-4"/>
        </w:rPr>
        <w:t xml:space="preserve"> </w:t>
      </w:r>
      <w:r>
        <w:t>музею,</w:t>
      </w:r>
      <w:r>
        <w:rPr>
          <w:spacing w:val="-4"/>
        </w:rPr>
        <w:t xml:space="preserve"> </w:t>
      </w:r>
      <w:r>
        <w:t>історію</w:t>
      </w:r>
      <w:r>
        <w:rPr>
          <w:spacing w:val="-4"/>
        </w:rPr>
        <w:t xml:space="preserve"> </w:t>
      </w:r>
      <w:r>
        <w:t>будівлі,</w:t>
      </w:r>
      <w:r>
        <w:rPr>
          <w:spacing w:val="-4"/>
        </w:rPr>
        <w:t xml:space="preserve"> </w:t>
      </w:r>
      <w:r>
        <w:t>актуальні</w:t>
      </w:r>
      <w:r>
        <w:rPr>
          <w:spacing w:val="-4"/>
        </w:rPr>
        <w:t xml:space="preserve"> </w:t>
      </w:r>
      <w:r>
        <w:t>пропозиції та реалізовано функцію замовлення екскурсії, замовлення гіда на зручний для відвідувача день та годину.</w:t>
      </w:r>
    </w:p>
    <w:p w:rsidR="005168E8" w:rsidRDefault="00EA4230">
      <w:pPr>
        <w:pStyle w:val="a3"/>
        <w:ind w:right="104" w:firstLine="567"/>
      </w:pPr>
      <w:r>
        <w:t>КП «Центр розвитку туризму» втілило проєкт «Єдиний квиток» для туристів на відвідини Музейного простору «Окольний замок» у співпраці з</w:t>
      </w:r>
      <w:r>
        <w:rPr>
          <w:spacing w:val="80"/>
        </w:rPr>
        <w:t xml:space="preserve"> </w:t>
      </w:r>
      <w:r>
        <w:t>КП</w:t>
      </w:r>
      <w:r>
        <w:rPr>
          <w:spacing w:val="-4"/>
        </w:rPr>
        <w:t xml:space="preserve"> </w:t>
      </w:r>
      <w:r>
        <w:t>«Луцький зоопарк», КО</w:t>
      </w:r>
      <w:r>
        <w:rPr>
          <w:spacing w:val="-3"/>
        </w:rPr>
        <w:t xml:space="preserve"> </w:t>
      </w:r>
      <w:r>
        <w:t>«Музею історії господарства Волині-скансенс», Музеєм сучасного українського мистецтва Корсаків.</w:t>
      </w:r>
    </w:p>
    <w:p w:rsidR="005168E8" w:rsidRDefault="005168E8">
      <w:pPr>
        <w:sectPr w:rsidR="005168E8">
          <w:pgSz w:w="11910" w:h="16840"/>
          <w:pgMar w:top="1040" w:right="460" w:bottom="280" w:left="1620" w:header="721" w:footer="0" w:gutter="0"/>
          <w:cols w:space="720"/>
        </w:sectPr>
      </w:pPr>
    </w:p>
    <w:p w:rsidR="005168E8" w:rsidRDefault="00EA4230">
      <w:pPr>
        <w:pStyle w:val="a3"/>
        <w:spacing w:before="203"/>
        <w:ind w:right="104" w:firstLine="567"/>
      </w:pPr>
      <w:r>
        <w:lastRenderedPageBreak/>
        <w:t>КП «Центр розвитку туризму» здійснює постійну промоцію та підтримку заходів інших структурних підрозділів Луцької міської ради, які можуть сприяти залученню туристів до міста (культурно-мистецькі, спортивні, ветеранські, соціальні та інші).</w:t>
      </w:r>
    </w:p>
    <w:p w:rsidR="005168E8" w:rsidRDefault="00EA4230">
      <w:pPr>
        <w:pStyle w:val="a3"/>
        <w:ind w:right="104" w:firstLine="567"/>
      </w:pPr>
      <w:r>
        <w:t>Відбувається співпраця з готельно-ресторанним бізнесом, туристичними агентствами</w:t>
      </w:r>
      <w:r>
        <w:rPr>
          <w:spacing w:val="61"/>
        </w:rPr>
        <w:t xml:space="preserve">  </w:t>
      </w:r>
      <w:r>
        <w:t>міста:</w:t>
      </w:r>
      <w:r>
        <w:rPr>
          <w:spacing w:val="62"/>
        </w:rPr>
        <w:t xml:space="preserve">  </w:t>
      </w:r>
      <w:r>
        <w:t>ПрАТ</w:t>
      </w:r>
      <w:r>
        <w:rPr>
          <w:spacing w:val="62"/>
        </w:rPr>
        <w:t xml:space="preserve">  </w:t>
      </w:r>
      <w:r>
        <w:t>«Універмаг</w:t>
      </w:r>
      <w:r>
        <w:rPr>
          <w:spacing w:val="62"/>
        </w:rPr>
        <w:t xml:space="preserve">  </w:t>
      </w:r>
      <w:r>
        <w:t>Луцьк»,</w:t>
      </w:r>
      <w:r>
        <w:rPr>
          <w:spacing w:val="62"/>
        </w:rPr>
        <w:t xml:space="preserve">  </w:t>
      </w:r>
      <w:r>
        <w:t>«Карітас-Спес</w:t>
      </w:r>
      <w:r>
        <w:rPr>
          <w:spacing w:val="63"/>
        </w:rPr>
        <w:t xml:space="preserve">  </w:t>
      </w:r>
      <w:r>
        <w:rPr>
          <w:spacing w:val="-2"/>
        </w:rPr>
        <w:t>Луцьк»,</w:t>
      </w:r>
    </w:p>
    <w:p w:rsidR="005168E8" w:rsidRDefault="00EA4230">
      <w:pPr>
        <w:pStyle w:val="a3"/>
        <w:ind w:right="102"/>
      </w:pPr>
      <w:r>
        <w:t>«Розвиток Волині», «Pro Women UA», Івент агенцією «Філгуд», Оргкомітетом фестивалю «Фронтера», Urban Vision Lutsk, Rotary in Ukraine. Налагоджено співпрацю з Адміністрацією історико-культурного заповідника у м.</w:t>
      </w:r>
      <w:r>
        <w:rPr>
          <w:spacing w:val="-3"/>
        </w:rPr>
        <w:t xml:space="preserve"> </w:t>
      </w:r>
      <w:r>
        <w:t>Луцьку, ВКО ВУТ «Просвіта» імені Тараса Шевченка, Волинським краєзнавчим музеєм</w:t>
      </w:r>
      <w:r>
        <w:rPr>
          <w:spacing w:val="-1"/>
        </w:rPr>
        <w:t xml:space="preserve"> </w:t>
      </w:r>
      <w:r>
        <w:t>та</w:t>
      </w:r>
      <w:r>
        <w:rPr>
          <w:spacing w:val="-1"/>
        </w:rPr>
        <w:t xml:space="preserve"> </w:t>
      </w:r>
      <w:r>
        <w:t>його відділами, Музеєм сучасного українського мистецтва Корсаків, управлінням Луцької дієцезії РКЦ, КП «Луцький зоопарк», КУ «Хаб ветеран», навчальними</w:t>
      </w:r>
      <w:r>
        <w:rPr>
          <w:spacing w:val="-5"/>
        </w:rPr>
        <w:t xml:space="preserve"> </w:t>
      </w:r>
      <w:r>
        <w:t>закладами</w:t>
      </w:r>
      <w:r>
        <w:rPr>
          <w:spacing w:val="-5"/>
        </w:rPr>
        <w:t xml:space="preserve"> </w:t>
      </w:r>
      <w:r>
        <w:t>міста</w:t>
      </w:r>
      <w:r>
        <w:rPr>
          <w:spacing w:val="-5"/>
        </w:rPr>
        <w:t xml:space="preserve"> </w:t>
      </w:r>
      <w:r>
        <w:t>та</w:t>
      </w:r>
      <w:r>
        <w:rPr>
          <w:spacing w:val="-5"/>
        </w:rPr>
        <w:t xml:space="preserve"> </w:t>
      </w:r>
      <w:r>
        <w:t>приватними</w:t>
      </w:r>
      <w:r>
        <w:rPr>
          <w:spacing w:val="-5"/>
        </w:rPr>
        <w:t xml:space="preserve"> </w:t>
      </w:r>
      <w:r>
        <w:t>школами:</w:t>
      </w:r>
      <w:r>
        <w:rPr>
          <w:spacing w:val="-5"/>
        </w:rPr>
        <w:t xml:space="preserve"> </w:t>
      </w:r>
      <w:r>
        <w:t>Луцьким</w:t>
      </w:r>
      <w:r>
        <w:rPr>
          <w:spacing w:val="-5"/>
        </w:rPr>
        <w:t xml:space="preserve"> </w:t>
      </w:r>
      <w:r>
        <w:t>національним технічним університетом, Волинським національним університетом імені Лесі Українки, Волинською Православною Богословською Академією, The Kitchen Club, It step school Луцьк та ін.</w:t>
      </w:r>
    </w:p>
    <w:p w:rsidR="005168E8" w:rsidRDefault="00EA4230">
      <w:pPr>
        <w:pStyle w:val="a3"/>
        <w:ind w:right="104" w:firstLine="567"/>
      </w:pPr>
      <w:r>
        <w:t>КП «Центр розвитку туризму» є базою практики для студентів Луцького національного технічного університету, Волинського національного університету імені Лесі Українки, Волинського фахового коледжу Національного університету харчових технологій.</w:t>
      </w:r>
    </w:p>
    <w:p w:rsidR="005168E8" w:rsidRDefault="00EA4230">
      <w:pPr>
        <w:pStyle w:val="a3"/>
        <w:ind w:right="104" w:firstLine="567"/>
      </w:pPr>
      <w:r>
        <w:t>На сьогодні підприємство не є самоокупне та потребує додаткового фінансування на оплату праці персоналу КП</w:t>
      </w:r>
      <w:r>
        <w:rPr>
          <w:spacing w:val="-3"/>
        </w:rPr>
        <w:t xml:space="preserve"> </w:t>
      </w:r>
      <w:r>
        <w:t>«Центр розвитку туризму» (включно з</w:t>
      </w:r>
      <w:r>
        <w:rPr>
          <w:spacing w:val="-2"/>
        </w:rPr>
        <w:t xml:space="preserve"> </w:t>
      </w:r>
      <w:r>
        <w:t>нарахуванням), підвищення кваліфікації шляхом участі у семінарах, тренінгах, конференціях, на відрядження, оплату комунальних послуг (теплоенергія, електроенергія, водопостачання), залучення коштів на дизайн, виготовлення, придбання туристично-інформаційної, промоційної поліграфічної та сувенірної продукції, відео- та фотоматеріалів, забезпечення виконання профілактичних заходів, поточного ремонту наявного комп’ютерного обладнання, а також гарантування безпечних умов перебування туристів у приміщенні підприємства: Центрі туристичної інформації та Музейному просторі «Окольний замок».</w:t>
      </w:r>
    </w:p>
    <w:p w:rsidR="005168E8" w:rsidRDefault="005168E8">
      <w:pPr>
        <w:pStyle w:val="a3"/>
        <w:ind w:left="0"/>
        <w:jc w:val="left"/>
      </w:pPr>
    </w:p>
    <w:p w:rsidR="005168E8" w:rsidRDefault="00EA4230">
      <w:pPr>
        <w:pStyle w:val="a4"/>
        <w:numPr>
          <w:ilvl w:val="0"/>
          <w:numId w:val="2"/>
        </w:numPr>
        <w:tabs>
          <w:tab w:val="left" w:pos="1422"/>
        </w:tabs>
        <w:ind w:left="1422" w:hanging="282"/>
        <w:jc w:val="left"/>
        <w:rPr>
          <w:b/>
          <w:sz w:val="28"/>
        </w:rPr>
      </w:pPr>
      <w:r>
        <w:rPr>
          <w:b/>
          <w:sz w:val="28"/>
        </w:rPr>
        <w:t>Стратегічні</w:t>
      </w:r>
      <w:r>
        <w:rPr>
          <w:b/>
          <w:spacing w:val="5"/>
          <w:sz w:val="28"/>
        </w:rPr>
        <w:t xml:space="preserve"> </w:t>
      </w:r>
      <w:r>
        <w:rPr>
          <w:b/>
          <w:sz w:val="28"/>
        </w:rPr>
        <w:t>та</w:t>
      </w:r>
      <w:r>
        <w:rPr>
          <w:b/>
          <w:spacing w:val="4"/>
          <w:sz w:val="28"/>
        </w:rPr>
        <w:t xml:space="preserve"> </w:t>
      </w:r>
      <w:r>
        <w:rPr>
          <w:b/>
          <w:sz w:val="28"/>
        </w:rPr>
        <w:t>оперативні</w:t>
      </w:r>
      <w:r>
        <w:rPr>
          <w:b/>
          <w:spacing w:val="5"/>
          <w:sz w:val="28"/>
        </w:rPr>
        <w:t xml:space="preserve"> </w:t>
      </w:r>
      <w:r>
        <w:rPr>
          <w:b/>
          <w:sz w:val="28"/>
        </w:rPr>
        <w:t>цілі</w:t>
      </w:r>
      <w:r>
        <w:rPr>
          <w:b/>
          <w:spacing w:val="6"/>
          <w:sz w:val="28"/>
        </w:rPr>
        <w:t xml:space="preserve"> </w:t>
      </w:r>
      <w:r>
        <w:rPr>
          <w:b/>
          <w:sz w:val="28"/>
        </w:rPr>
        <w:t>на</w:t>
      </w:r>
      <w:r>
        <w:rPr>
          <w:b/>
          <w:spacing w:val="4"/>
          <w:sz w:val="28"/>
        </w:rPr>
        <w:t xml:space="preserve"> </w:t>
      </w:r>
      <w:r>
        <w:rPr>
          <w:b/>
          <w:sz w:val="28"/>
        </w:rPr>
        <w:t>досягнення</w:t>
      </w:r>
      <w:r>
        <w:rPr>
          <w:b/>
          <w:spacing w:val="4"/>
          <w:sz w:val="28"/>
        </w:rPr>
        <w:t xml:space="preserve"> </w:t>
      </w:r>
      <w:r>
        <w:rPr>
          <w:b/>
          <w:sz w:val="28"/>
        </w:rPr>
        <w:t>яких</w:t>
      </w:r>
      <w:r>
        <w:rPr>
          <w:b/>
          <w:spacing w:val="5"/>
          <w:sz w:val="28"/>
        </w:rPr>
        <w:t xml:space="preserve"> </w:t>
      </w:r>
      <w:r>
        <w:rPr>
          <w:b/>
          <w:spacing w:val="-2"/>
          <w:sz w:val="28"/>
        </w:rPr>
        <w:t>спрямована</w:t>
      </w:r>
    </w:p>
    <w:p w:rsidR="005168E8" w:rsidRDefault="00EA4230">
      <w:pPr>
        <w:ind w:left="4333"/>
        <w:rPr>
          <w:b/>
          <w:sz w:val="28"/>
        </w:rPr>
      </w:pPr>
      <w:r>
        <w:rPr>
          <w:b/>
          <w:spacing w:val="-2"/>
          <w:sz w:val="28"/>
        </w:rPr>
        <w:t>Програма</w:t>
      </w:r>
    </w:p>
    <w:p w:rsidR="005168E8" w:rsidRDefault="00EA4230">
      <w:pPr>
        <w:pStyle w:val="a3"/>
        <w:ind w:right="105" w:firstLine="567"/>
      </w:pPr>
      <w:r>
        <w:t>Сформовані завдання та заходи Програми спрямовані на досягнення оперативної цілі 4.3 «Розвиток Луцької громади, як туристично-історичного центру регіону, який постійно запрошує та залучає туристів, учасників заходів» стратегічної цілі № 4 «Регіональний лідер» Стратегії розвитку Луцької міської територіальної громади до 2030 року.</w:t>
      </w:r>
    </w:p>
    <w:p w:rsidR="005168E8" w:rsidRDefault="005168E8">
      <w:pPr>
        <w:pStyle w:val="a3"/>
        <w:ind w:left="0"/>
        <w:jc w:val="left"/>
      </w:pPr>
    </w:p>
    <w:p w:rsidR="005168E8" w:rsidRDefault="00EA4230">
      <w:pPr>
        <w:pStyle w:val="a4"/>
        <w:numPr>
          <w:ilvl w:val="0"/>
          <w:numId w:val="2"/>
        </w:numPr>
        <w:tabs>
          <w:tab w:val="left" w:pos="4364"/>
        </w:tabs>
        <w:ind w:left="4364" w:hanging="280"/>
        <w:jc w:val="both"/>
        <w:rPr>
          <w:b/>
          <w:sz w:val="28"/>
        </w:rPr>
      </w:pPr>
      <w:r>
        <w:rPr>
          <w:b/>
          <w:sz w:val="28"/>
        </w:rPr>
        <w:t>Визначення</w:t>
      </w:r>
      <w:r>
        <w:rPr>
          <w:b/>
          <w:spacing w:val="-2"/>
          <w:sz w:val="28"/>
        </w:rPr>
        <w:t xml:space="preserve"> </w:t>
      </w:r>
      <w:r>
        <w:rPr>
          <w:b/>
          <w:spacing w:val="-4"/>
          <w:sz w:val="28"/>
        </w:rPr>
        <w:t>мети</w:t>
      </w:r>
    </w:p>
    <w:p w:rsidR="005168E8" w:rsidRDefault="00EA4230">
      <w:pPr>
        <w:pStyle w:val="a3"/>
        <w:ind w:right="103" w:firstLine="567"/>
      </w:pPr>
      <w:r>
        <w:t>Головна мета Програми – підвищення рівня конкурентоспроможності та упізнаваності Луцька та Луцької міської територіальної громади, як туристичної</w:t>
      </w:r>
      <w:r>
        <w:rPr>
          <w:spacing w:val="72"/>
          <w:w w:val="150"/>
        </w:rPr>
        <w:t xml:space="preserve">  </w:t>
      </w:r>
      <w:r>
        <w:t>дестинації,</w:t>
      </w:r>
      <w:r>
        <w:rPr>
          <w:spacing w:val="73"/>
          <w:w w:val="150"/>
        </w:rPr>
        <w:t xml:space="preserve">  </w:t>
      </w:r>
      <w:r>
        <w:t>посилення</w:t>
      </w:r>
      <w:r>
        <w:rPr>
          <w:spacing w:val="72"/>
          <w:w w:val="150"/>
        </w:rPr>
        <w:t xml:space="preserve">  </w:t>
      </w:r>
      <w:r>
        <w:t>візуалізації</w:t>
      </w:r>
      <w:r>
        <w:rPr>
          <w:spacing w:val="73"/>
          <w:w w:val="150"/>
        </w:rPr>
        <w:t xml:space="preserve">  </w:t>
      </w:r>
      <w:r>
        <w:t>бренду</w:t>
      </w:r>
      <w:r>
        <w:rPr>
          <w:spacing w:val="72"/>
          <w:w w:val="150"/>
        </w:rPr>
        <w:t xml:space="preserve">  </w:t>
      </w:r>
      <w:r>
        <w:t>Луцька</w:t>
      </w:r>
      <w:r>
        <w:rPr>
          <w:spacing w:val="73"/>
          <w:w w:val="150"/>
        </w:rPr>
        <w:t xml:space="preserve">  </w:t>
      </w:r>
      <w:r>
        <w:rPr>
          <w:spacing w:val="-5"/>
        </w:rPr>
        <w:t>на</w:t>
      </w:r>
    </w:p>
    <w:p w:rsidR="005168E8" w:rsidRDefault="005168E8">
      <w:pPr>
        <w:sectPr w:rsidR="005168E8">
          <w:pgSz w:w="11910" w:h="16840"/>
          <w:pgMar w:top="1040" w:right="460" w:bottom="280" w:left="1620" w:header="721" w:footer="0" w:gutter="0"/>
          <w:cols w:space="720"/>
        </w:sectPr>
      </w:pPr>
    </w:p>
    <w:p w:rsidR="005168E8" w:rsidRDefault="00EA4230">
      <w:pPr>
        <w:pStyle w:val="a3"/>
        <w:spacing w:before="203"/>
        <w:ind w:right="104"/>
      </w:pPr>
      <w:r>
        <w:lastRenderedPageBreak/>
        <w:t>національному та міжнародному туристичному ринках, покращення рівня обслуговування туристів; збільшення кількості відвідувачів Центру туристичної інформації, Музейного простору «Окольний замок» та ін.</w:t>
      </w:r>
    </w:p>
    <w:p w:rsidR="005168E8" w:rsidRDefault="005168E8">
      <w:pPr>
        <w:pStyle w:val="a3"/>
        <w:ind w:left="0"/>
        <w:jc w:val="left"/>
      </w:pPr>
    </w:p>
    <w:p w:rsidR="005168E8" w:rsidRDefault="00EA4230">
      <w:pPr>
        <w:pStyle w:val="a4"/>
        <w:numPr>
          <w:ilvl w:val="0"/>
          <w:numId w:val="2"/>
        </w:numPr>
        <w:tabs>
          <w:tab w:val="left" w:pos="3588"/>
        </w:tabs>
        <w:ind w:left="3588" w:hanging="280"/>
        <w:jc w:val="both"/>
        <w:rPr>
          <w:b/>
          <w:sz w:val="28"/>
        </w:rPr>
      </w:pPr>
      <w:r>
        <w:rPr>
          <w:b/>
          <w:sz w:val="28"/>
        </w:rPr>
        <w:t>Засоби</w:t>
      </w:r>
      <w:r>
        <w:rPr>
          <w:b/>
          <w:spacing w:val="-4"/>
          <w:sz w:val="28"/>
        </w:rPr>
        <w:t xml:space="preserve"> </w:t>
      </w:r>
      <w:r>
        <w:rPr>
          <w:b/>
          <w:sz w:val="28"/>
        </w:rPr>
        <w:t>розв’язання</w:t>
      </w:r>
      <w:r>
        <w:rPr>
          <w:b/>
          <w:spacing w:val="-2"/>
          <w:sz w:val="28"/>
        </w:rPr>
        <w:t xml:space="preserve"> проблеми</w:t>
      </w:r>
    </w:p>
    <w:p w:rsidR="005168E8" w:rsidRDefault="00EA4230">
      <w:pPr>
        <w:pStyle w:val="a3"/>
        <w:ind w:left="790"/>
      </w:pPr>
      <w:r>
        <w:t>Реалізація</w:t>
      </w:r>
      <w:r>
        <w:rPr>
          <w:spacing w:val="53"/>
        </w:rPr>
        <w:t xml:space="preserve"> </w:t>
      </w:r>
      <w:r>
        <w:t>Програми</w:t>
      </w:r>
      <w:r>
        <w:rPr>
          <w:spacing w:val="54"/>
        </w:rPr>
        <w:t xml:space="preserve"> </w:t>
      </w:r>
      <w:r>
        <w:t>базується</w:t>
      </w:r>
      <w:r>
        <w:rPr>
          <w:spacing w:val="55"/>
        </w:rPr>
        <w:t xml:space="preserve"> </w:t>
      </w:r>
      <w:r>
        <w:t>на</w:t>
      </w:r>
      <w:r>
        <w:rPr>
          <w:spacing w:val="54"/>
        </w:rPr>
        <w:t xml:space="preserve"> </w:t>
      </w:r>
      <w:r>
        <w:t>Конституції</w:t>
      </w:r>
      <w:r>
        <w:rPr>
          <w:spacing w:val="54"/>
        </w:rPr>
        <w:t xml:space="preserve"> </w:t>
      </w:r>
      <w:r>
        <w:t>України,</w:t>
      </w:r>
      <w:r>
        <w:rPr>
          <w:spacing w:val="55"/>
        </w:rPr>
        <w:t xml:space="preserve"> </w:t>
      </w:r>
      <w:r>
        <w:t>Законі</w:t>
      </w:r>
      <w:r>
        <w:rPr>
          <w:spacing w:val="54"/>
        </w:rPr>
        <w:t xml:space="preserve"> </w:t>
      </w:r>
      <w:r>
        <w:rPr>
          <w:spacing w:val="-2"/>
        </w:rPr>
        <w:t>України</w:t>
      </w:r>
    </w:p>
    <w:p w:rsidR="005168E8" w:rsidRDefault="00EA4230">
      <w:pPr>
        <w:pStyle w:val="a3"/>
        <w:ind w:right="104"/>
      </w:pPr>
      <w:r>
        <w:t>«Про туризм» та інших законах, Стратегії розвитку туризму та курортів на період до 2030 року, схваленої розпорядженням Кабінету Міністрів України від 16.03.2017 №</w:t>
      </w:r>
      <w:r>
        <w:rPr>
          <w:spacing w:val="-3"/>
        </w:rPr>
        <w:t xml:space="preserve"> </w:t>
      </w:r>
      <w:r>
        <w:t>168-р, рішеннях Луцької міської ради та її виконавчого комітету, Статуті КП «Центр розвитку туризму».</w:t>
      </w:r>
    </w:p>
    <w:p w:rsidR="005168E8" w:rsidRDefault="00EA4230">
      <w:pPr>
        <w:pStyle w:val="a3"/>
        <w:ind w:right="104" w:firstLine="567"/>
      </w:pPr>
      <w:r>
        <w:t>Одним із основних засобів розв’язання головної проблеми Програми є належне та вчасне фінансування усіх передбачених заходів, а також професійна та достатньо ефективна робота керівника щодо визначення пріоритетних та ефективних завдань оновлення та розвитку підприємства.</w:t>
      </w:r>
    </w:p>
    <w:p w:rsidR="005168E8" w:rsidRDefault="00EA4230">
      <w:pPr>
        <w:pStyle w:val="a3"/>
        <w:ind w:right="103" w:firstLine="567"/>
      </w:pPr>
      <w:r>
        <w:t>Програма сприятиме дослідженню Луцька як одного із найдавніших міських осередків України, міста із тривалим столичним статусом, центру багатокультурної та багатоетнічної спадщини, осередку численних архітектурних та містобудівних пам’яток, актуалізації малодосліджених періодів та подій міської історії, візуалізації просторової та містобудівної історії міста, в тому числі й на базі Музейного простору «Окольний замок», а також дослідженню Луцької міської територіальної громади в цілому.</w:t>
      </w:r>
    </w:p>
    <w:p w:rsidR="005168E8" w:rsidRDefault="00EA4230">
      <w:pPr>
        <w:pStyle w:val="a3"/>
        <w:ind w:right="104" w:firstLine="567"/>
      </w:pPr>
      <w:r>
        <w:t xml:space="preserve">Фінансування заходів та подій на виконання Програми здійснюється за рахунок власних коштів підприємства, коштів бюджету Луцької міської територіальної громади та інших джерел, не заборонених чинним </w:t>
      </w:r>
      <w:r>
        <w:rPr>
          <w:spacing w:val="-2"/>
        </w:rPr>
        <w:t>законодавством.</w:t>
      </w:r>
    </w:p>
    <w:p w:rsidR="005168E8" w:rsidRDefault="00EA4230">
      <w:pPr>
        <w:pStyle w:val="a3"/>
        <w:ind w:right="105" w:firstLine="567"/>
      </w:pPr>
      <w:r>
        <w:t xml:space="preserve">Обсяги та джерела фінансування Програми, вказані у додатку 1 до </w:t>
      </w:r>
      <w:r>
        <w:rPr>
          <w:spacing w:val="-2"/>
        </w:rPr>
        <w:t>Програми.</w:t>
      </w:r>
    </w:p>
    <w:p w:rsidR="005168E8" w:rsidRDefault="005168E8">
      <w:pPr>
        <w:pStyle w:val="a3"/>
        <w:ind w:left="0"/>
        <w:jc w:val="left"/>
      </w:pPr>
    </w:p>
    <w:p w:rsidR="005168E8" w:rsidRDefault="00EA4230">
      <w:pPr>
        <w:pStyle w:val="a4"/>
        <w:numPr>
          <w:ilvl w:val="0"/>
          <w:numId w:val="2"/>
        </w:numPr>
        <w:tabs>
          <w:tab w:val="left" w:pos="2076"/>
        </w:tabs>
        <w:ind w:left="2076" w:hanging="280"/>
        <w:jc w:val="both"/>
        <w:rPr>
          <w:b/>
          <w:sz w:val="28"/>
        </w:rPr>
      </w:pPr>
      <w:r>
        <w:rPr>
          <w:b/>
          <w:sz w:val="28"/>
        </w:rPr>
        <w:t>Перелік</w:t>
      </w:r>
      <w:r>
        <w:rPr>
          <w:b/>
          <w:spacing w:val="-6"/>
          <w:sz w:val="28"/>
        </w:rPr>
        <w:t xml:space="preserve"> </w:t>
      </w:r>
      <w:r>
        <w:rPr>
          <w:b/>
          <w:sz w:val="28"/>
        </w:rPr>
        <w:t>завдань,</w:t>
      </w:r>
      <w:r>
        <w:rPr>
          <w:b/>
          <w:spacing w:val="-5"/>
          <w:sz w:val="28"/>
        </w:rPr>
        <w:t xml:space="preserve"> </w:t>
      </w:r>
      <w:r>
        <w:rPr>
          <w:b/>
          <w:sz w:val="28"/>
        </w:rPr>
        <w:t>заходів</w:t>
      </w:r>
      <w:r>
        <w:rPr>
          <w:b/>
          <w:spacing w:val="-6"/>
          <w:sz w:val="28"/>
        </w:rPr>
        <w:t xml:space="preserve"> </w:t>
      </w:r>
      <w:r>
        <w:rPr>
          <w:b/>
          <w:sz w:val="28"/>
        </w:rPr>
        <w:t>та</w:t>
      </w:r>
      <w:r>
        <w:rPr>
          <w:b/>
          <w:spacing w:val="-5"/>
          <w:sz w:val="28"/>
        </w:rPr>
        <w:t xml:space="preserve"> </w:t>
      </w:r>
      <w:r>
        <w:rPr>
          <w:b/>
          <w:sz w:val="28"/>
        </w:rPr>
        <w:t>результативні</w:t>
      </w:r>
      <w:r>
        <w:rPr>
          <w:b/>
          <w:spacing w:val="-4"/>
          <w:sz w:val="28"/>
        </w:rPr>
        <w:t xml:space="preserve"> </w:t>
      </w:r>
      <w:r>
        <w:rPr>
          <w:b/>
          <w:spacing w:val="-2"/>
          <w:sz w:val="28"/>
        </w:rPr>
        <w:t>показники</w:t>
      </w:r>
    </w:p>
    <w:p w:rsidR="005168E8" w:rsidRDefault="00EA4230">
      <w:pPr>
        <w:pStyle w:val="a3"/>
        <w:ind w:left="790"/>
      </w:pPr>
      <w:r>
        <w:t>Основними</w:t>
      </w:r>
      <w:r>
        <w:rPr>
          <w:spacing w:val="-7"/>
        </w:rPr>
        <w:t xml:space="preserve"> </w:t>
      </w:r>
      <w:r>
        <w:t>завданнями</w:t>
      </w:r>
      <w:r>
        <w:rPr>
          <w:spacing w:val="-6"/>
        </w:rPr>
        <w:t xml:space="preserve"> </w:t>
      </w:r>
      <w:r>
        <w:t>Програми</w:t>
      </w:r>
      <w:r>
        <w:rPr>
          <w:spacing w:val="-6"/>
        </w:rPr>
        <w:t xml:space="preserve"> </w:t>
      </w:r>
      <w:r>
        <w:rPr>
          <w:spacing w:val="-5"/>
        </w:rPr>
        <w:t>є:</w:t>
      </w:r>
    </w:p>
    <w:p w:rsidR="005168E8" w:rsidRDefault="00EA4230">
      <w:pPr>
        <w:pStyle w:val="a3"/>
        <w:ind w:right="104" w:firstLine="567"/>
      </w:pPr>
      <w:r>
        <w:t>покращення рівня обслуговування гостей та жителів Луцька та Луцької міської територіальної громади;</w:t>
      </w:r>
    </w:p>
    <w:p w:rsidR="005168E8" w:rsidRDefault="00EA4230">
      <w:pPr>
        <w:pStyle w:val="a3"/>
        <w:ind w:right="104" w:firstLine="567"/>
      </w:pPr>
      <w:r>
        <w:t>посилення і стабілізація співпраці зі складовими елементами індустрії гостинності міста: музеями, навчальними закладами, готелями, закладами харчування тощо;</w:t>
      </w:r>
    </w:p>
    <w:p w:rsidR="005168E8" w:rsidRDefault="00EA4230">
      <w:pPr>
        <w:pStyle w:val="a3"/>
        <w:ind w:right="103" w:firstLine="567"/>
      </w:pPr>
      <w:r>
        <w:t>проведення низки інтелектуально-просвітницьких та пізнавально- розважальних заходів у рамках реалізації популярних ініціатив «Луцьк – моє місто!», «Я – амбасадор Луцька», «Я – лучанин!», промоції З'їзду</w:t>
      </w:r>
      <w:r>
        <w:rPr>
          <w:spacing w:val="40"/>
        </w:rPr>
        <w:t xml:space="preserve"> </w:t>
      </w:r>
      <w:r>
        <w:t>європейських монархів 1429 року в Луцьку як брендоутворюючої події для Луцької</w:t>
      </w:r>
      <w:r>
        <w:rPr>
          <w:spacing w:val="23"/>
        </w:rPr>
        <w:t xml:space="preserve">  </w:t>
      </w:r>
      <w:r>
        <w:t>міської</w:t>
      </w:r>
      <w:r>
        <w:rPr>
          <w:spacing w:val="23"/>
        </w:rPr>
        <w:t xml:space="preserve">  </w:t>
      </w:r>
      <w:r>
        <w:t>територіальної</w:t>
      </w:r>
      <w:r>
        <w:rPr>
          <w:spacing w:val="24"/>
        </w:rPr>
        <w:t xml:space="preserve">  </w:t>
      </w:r>
      <w:r>
        <w:t>громади,</w:t>
      </w:r>
      <w:r>
        <w:rPr>
          <w:spacing w:val="23"/>
        </w:rPr>
        <w:t xml:space="preserve">  </w:t>
      </w:r>
      <w:r>
        <w:t>промоції</w:t>
      </w:r>
      <w:r>
        <w:rPr>
          <w:spacing w:val="24"/>
        </w:rPr>
        <w:t xml:space="preserve">  </w:t>
      </w:r>
      <w:r>
        <w:t>брендів</w:t>
      </w:r>
      <w:r>
        <w:rPr>
          <w:spacing w:val="23"/>
        </w:rPr>
        <w:t xml:space="preserve">  </w:t>
      </w:r>
      <w:r>
        <w:t>«тут</w:t>
      </w:r>
      <w:r>
        <w:rPr>
          <w:spacing w:val="24"/>
        </w:rPr>
        <w:t xml:space="preserve">  </w:t>
      </w:r>
      <w:r>
        <w:rPr>
          <w:spacing w:val="-2"/>
        </w:rPr>
        <w:t>луцько»,</w:t>
      </w:r>
    </w:p>
    <w:p w:rsidR="005168E8" w:rsidRDefault="00EA4230">
      <w:pPr>
        <w:pStyle w:val="a3"/>
        <w:ind w:right="104"/>
      </w:pPr>
      <w:r>
        <w:t>«Луцьк – приємне відкриття»; введення в соцмережі рубрики #Луцьк1429, а саме: цікаві факти, його учасники, відомі картини присвяченої події З'їзду монархів у Луцьку тощо;</w:t>
      </w:r>
    </w:p>
    <w:p w:rsidR="005168E8" w:rsidRDefault="00EA4230">
      <w:pPr>
        <w:pStyle w:val="a3"/>
        <w:ind w:left="790"/>
      </w:pPr>
      <w:r>
        <w:t>створення</w:t>
      </w:r>
      <w:r>
        <w:rPr>
          <w:spacing w:val="-1"/>
        </w:rPr>
        <w:t xml:space="preserve"> </w:t>
      </w:r>
      <w:r>
        <w:t>нових</w:t>
      </w:r>
      <w:r>
        <w:rPr>
          <w:spacing w:val="-1"/>
        </w:rPr>
        <w:t xml:space="preserve"> </w:t>
      </w:r>
      <w:r>
        <w:t>туристичних та</w:t>
      </w:r>
      <w:r>
        <w:rPr>
          <w:spacing w:val="-1"/>
        </w:rPr>
        <w:t xml:space="preserve"> </w:t>
      </w:r>
      <w:r>
        <w:t xml:space="preserve">музейних </w:t>
      </w:r>
      <w:r>
        <w:rPr>
          <w:spacing w:val="-2"/>
        </w:rPr>
        <w:t>об’єктів;</w:t>
      </w:r>
    </w:p>
    <w:p w:rsidR="005168E8" w:rsidRDefault="005168E8">
      <w:pPr>
        <w:sectPr w:rsidR="005168E8">
          <w:pgSz w:w="11910" w:h="16840"/>
          <w:pgMar w:top="1040" w:right="460" w:bottom="280" w:left="1620" w:header="721" w:footer="0" w:gutter="0"/>
          <w:cols w:space="720"/>
        </w:sectPr>
      </w:pPr>
    </w:p>
    <w:p w:rsidR="005168E8" w:rsidRDefault="00EA4230">
      <w:pPr>
        <w:pStyle w:val="a3"/>
        <w:spacing w:before="203"/>
        <w:ind w:right="104" w:firstLine="567"/>
      </w:pPr>
      <w:r>
        <w:lastRenderedPageBreak/>
        <w:t>підвищення ефективності використання туристичних об’єктів шляхом створення нових туристичних маршрутів;</w:t>
      </w:r>
    </w:p>
    <w:p w:rsidR="005168E8" w:rsidRDefault="00EA4230">
      <w:pPr>
        <w:pStyle w:val="a3"/>
        <w:ind w:left="790"/>
      </w:pPr>
      <w:r>
        <w:t>розробка</w:t>
      </w:r>
      <w:r>
        <w:rPr>
          <w:spacing w:val="30"/>
        </w:rPr>
        <w:t xml:space="preserve">  </w:t>
      </w:r>
      <w:r>
        <w:t>нових</w:t>
      </w:r>
      <w:r>
        <w:rPr>
          <w:spacing w:val="31"/>
        </w:rPr>
        <w:t xml:space="preserve">  </w:t>
      </w:r>
      <w:r>
        <w:t>інтерактивно-мультимедійних,</w:t>
      </w:r>
      <w:r>
        <w:rPr>
          <w:spacing w:val="30"/>
        </w:rPr>
        <w:t xml:space="preserve">  </w:t>
      </w:r>
      <w:r>
        <w:t>тематичних</w:t>
      </w:r>
      <w:r>
        <w:rPr>
          <w:spacing w:val="30"/>
        </w:rPr>
        <w:t xml:space="preserve">  </w:t>
      </w:r>
      <w:r>
        <w:rPr>
          <w:spacing w:val="-2"/>
        </w:rPr>
        <w:t>екскурсій,</w:t>
      </w:r>
    </w:p>
    <w:p w:rsidR="005168E8" w:rsidRDefault="00EA4230">
      <w:pPr>
        <w:pStyle w:val="a3"/>
      </w:pPr>
      <w:r>
        <w:t>VR</w:t>
      </w:r>
      <w:r>
        <w:rPr>
          <w:spacing w:val="-3"/>
        </w:rPr>
        <w:t xml:space="preserve"> </w:t>
      </w:r>
      <w:r>
        <w:t>екскурсій</w:t>
      </w:r>
      <w:r>
        <w:rPr>
          <w:spacing w:val="-4"/>
        </w:rPr>
        <w:t xml:space="preserve"> </w:t>
      </w:r>
      <w:r>
        <w:t>для</w:t>
      </w:r>
      <w:r>
        <w:rPr>
          <w:spacing w:val="-3"/>
        </w:rPr>
        <w:t xml:space="preserve"> </w:t>
      </w:r>
      <w:r>
        <w:t>Музейного</w:t>
      </w:r>
      <w:r>
        <w:rPr>
          <w:spacing w:val="-3"/>
        </w:rPr>
        <w:t xml:space="preserve"> </w:t>
      </w:r>
      <w:r>
        <w:t>простору</w:t>
      </w:r>
      <w:r>
        <w:rPr>
          <w:spacing w:val="-3"/>
        </w:rPr>
        <w:t xml:space="preserve"> </w:t>
      </w:r>
      <w:r>
        <w:t>«Окольний</w:t>
      </w:r>
      <w:r>
        <w:rPr>
          <w:spacing w:val="-3"/>
        </w:rPr>
        <w:t xml:space="preserve"> </w:t>
      </w:r>
      <w:r>
        <w:rPr>
          <w:spacing w:val="-2"/>
        </w:rPr>
        <w:t>замок»;</w:t>
      </w:r>
    </w:p>
    <w:p w:rsidR="005168E8" w:rsidRDefault="00EA4230">
      <w:pPr>
        <w:pStyle w:val="a3"/>
        <w:ind w:right="104" w:firstLine="567"/>
      </w:pPr>
      <w:r>
        <w:t>створення фото- та відеоконтенту про туристичні локації та послуги міста для забезпечення належного рівня промоції туристичних об’єктів Луцької міської територіальної громади в Україні та за кордоном;</w:t>
      </w:r>
    </w:p>
    <w:p w:rsidR="005168E8" w:rsidRDefault="00EA4230">
      <w:pPr>
        <w:pStyle w:val="a3"/>
        <w:ind w:right="103" w:firstLine="567"/>
      </w:pPr>
      <w:r>
        <w:t>продовження втілення програми Луцької міської ради по диджиталізації туристичного сектору Луцька та Луцької міської територіальної громади;</w:t>
      </w:r>
    </w:p>
    <w:p w:rsidR="005168E8" w:rsidRDefault="00EA4230">
      <w:pPr>
        <w:pStyle w:val="a3"/>
        <w:ind w:right="103" w:firstLine="567"/>
      </w:pPr>
      <w:r>
        <w:t>розробка та подальша актуалізація аудіодискрипції (того що можна побачити на екрані, окремі експонати, що незрозумілі незрячому або слабозорому</w:t>
      </w:r>
      <w:r>
        <w:rPr>
          <w:spacing w:val="60"/>
        </w:rPr>
        <w:t xml:space="preserve"> </w:t>
      </w:r>
      <w:r>
        <w:t>без</w:t>
      </w:r>
      <w:r>
        <w:rPr>
          <w:spacing w:val="61"/>
        </w:rPr>
        <w:t xml:space="preserve"> </w:t>
      </w:r>
      <w:r>
        <w:t>спеціальних</w:t>
      </w:r>
      <w:r>
        <w:rPr>
          <w:spacing w:val="61"/>
        </w:rPr>
        <w:t xml:space="preserve"> </w:t>
      </w:r>
      <w:r>
        <w:t>словесних</w:t>
      </w:r>
      <w:r>
        <w:rPr>
          <w:spacing w:val="61"/>
        </w:rPr>
        <w:t xml:space="preserve"> </w:t>
      </w:r>
      <w:r>
        <w:t>пояснень)</w:t>
      </w:r>
      <w:r>
        <w:rPr>
          <w:spacing w:val="61"/>
        </w:rPr>
        <w:t xml:space="preserve"> </w:t>
      </w:r>
      <w:r>
        <w:t>туристичним</w:t>
      </w:r>
      <w:r>
        <w:rPr>
          <w:spacing w:val="61"/>
        </w:rPr>
        <w:t xml:space="preserve"> </w:t>
      </w:r>
      <w:r>
        <w:rPr>
          <w:spacing w:val="-2"/>
        </w:rPr>
        <w:t>маршрутом</w:t>
      </w:r>
    </w:p>
    <w:p w:rsidR="005168E8" w:rsidRDefault="00EA4230">
      <w:pPr>
        <w:pStyle w:val="a3"/>
      </w:pPr>
      <w:r>
        <w:t>«Окольний</w:t>
      </w:r>
      <w:r>
        <w:rPr>
          <w:spacing w:val="-8"/>
        </w:rPr>
        <w:t xml:space="preserve"> </w:t>
      </w:r>
      <w:r>
        <w:rPr>
          <w:spacing w:val="-2"/>
        </w:rPr>
        <w:t>замок»;</w:t>
      </w:r>
    </w:p>
    <w:p w:rsidR="005168E8" w:rsidRDefault="00EA4230">
      <w:pPr>
        <w:pStyle w:val="a3"/>
        <w:ind w:right="105" w:firstLine="567"/>
      </w:pPr>
      <w:r>
        <w:t>покращення рівня туристичного інформування про історико-культурну спадщину міста та його культурно-мистецький потенціал;</w:t>
      </w:r>
    </w:p>
    <w:p w:rsidR="005168E8" w:rsidRDefault="00EA4230">
      <w:pPr>
        <w:pStyle w:val="a3"/>
        <w:ind w:right="104" w:firstLine="567"/>
      </w:pPr>
      <w:r>
        <w:t>продовження реалізації проєкту «Єдиний квиток», нових квитків у Музейному просторі «Окольний замок» для туристів різних категорій;</w:t>
      </w:r>
    </w:p>
    <w:p w:rsidR="005168E8" w:rsidRDefault="00EA4230">
      <w:pPr>
        <w:pStyle w:val="a3"/>
        <w:ind w:right="104" w:firstLine="567"/>
      </w:pPr>
      <w:r>
        <w:t>написання і подання грантових заявок у проєкті щодо збереження та популяризації історико-культурної спадщини міжнародних організацій («Креативна Європа», «Hause of Evrope»);</w:t>
      </w:r>
    </w:p>
    <w:p w:rsidR="005168E8" w:rsidRDefault="00EA4230">
      <w:pPr>
        <w:pStyle w:val="a3"/>
        <w:ind w:right="104" w:firstLine="567"/>
      </w:pPr>
      <w:r>
        <w:t>забезпечення виплати заробітної плати працівникам підприємства і</w:t>
      </w:r>
      <w:r>
        <w:rPr>
          <w:spacing w:val="40"/>
        </w:rPr>
        <w:t xml:space="preserve"> </w:t>
      </w:r>
      <w:r>
        <w:t>сплати комунальних послуг заради цілісного функціонування підприємства.</w:t>
      </w:r>
    </w:p>
    <w:p w:rsidR="005168E8" w:rsidRDefault="00EA4230">
      <w:pPr>
        <w:pStyle w:val="a3"/>
        <w:ind w:right="104" w:firstLine="567"/>
      </w:pPr>
      <w:r>
        <w:t>Перелік завдань, заходів та результативні показники Програми вказані у додатку 2 до Програми.</w:t>
      </w:r>
    </w:p>
    <w:p w:rsidR="005168E8" w:rsidRDefault="005168E8">
      <w:pPr>
        <w:pStyle w:val="a3"/>
        <w:ind w:left="0"/>
        <w:jc w:val="left"/>
      </w:pPr>
    </w:p>
    <w:p w:rsidR="005168E8" w:rsidRDefault="00EA4230">
      <w:pPr>
        <w:pStyle w:val="a4"/>
        <w:numPr>
          <w:ilvl w:val="0"/>
          <w:numId w:val="2"/>
        </w:numPr>
        <w:tabs>
          <w:tab w:val="left" w:pos="1822"/>
          <w:tab w:val="left" w:pos="3395"/>
        </w:tabs>
        <w:ind w:left="3395" w:right="715" w:hanging="1853"/>
        <w:jc w:val="both"/>
        <w:rPr>
          <w:b/>
          <w:sz w:val="28"/>
        </w:rPr>
      </w:pPr>
      <w:r>
        <w:rPr>
          <w:b/>
          <w:sz w:val="28"/>
        </w:rPr>
        <w:t>Координація</w:t>
      </w:r>
      <w:r>
        <w:rPr>
          <w:b/>
          <w:spacing w:val="-6"/>
          <w:sz w:val="28"/>
        </w:rPr>
        <w:t xml:space="preserve"> </w:t>
      </w:r>
      <w:r>
        <w:rPr>
          <w:b/>
          <w:sz w:val="28"/>
        </w:rPr>
        <w:t>та</w:t>
      </w:r>
      <w:r>
        <w:rPr>
          <w:b/>
          <w:spacing w:val="-6"/>
          <w:sz w:val="28"/>
        </w:rPr>
        <w:t xml:space="preserve"> </w:t>
      </w:r>
      <w:r>
        <w:rPr>
          <w:b/>
          <w:sz w:val="28"/>
        </w:rPr>
        <w:t>контроль</w:t>
      </w:r>
      <w:r>
        <w:rPr>
          <w:b/>
          <w:spacing w:val="-6"/>
          <w:sz w:val="28"/>
        </w:rPr>
        <w:t xml:space="preserve"> </w:t>
      </w:r>
      <w:r>
        <w:rPr>
          <w:b/>
          <w:sz w:val="28"/>
        </w:rPr>
        <w:t>за</w:t>
      </w:r>
      <w:r>
        <w:rPr>
          <w:b/>
          <w:spacing w:val="-6"/>
          <w:sz w:val="28"/>
        </w:rPr>
        <w:t xml:space="preserve"> </w:t>
      </w:r>
      <w:r>
        <w:rPr>
          <w:b/>
          <w:sz w:val="28"/>
        </w:rPr>
        <w:t>ходом</w:t>
      </w:r>
      <w:r>
        <w:rPr>
          <w:b/>
          <w:spacing w:val="-7"/>
          <w:sz w:val="28"/>
        </w:rPr>
        <w:t xml:space="preserve"> </w:t>
      </w:r>
      <w:r>
        <w:rPr>
          <w:b/>
          <w:sz w:val="28"/>
        </w:rPr>
        <w:t>виконання</w:t>
      </w:r>
      <w:r>
        <w:rPr>
          <w:b/>
          <w:spacing w:val="-6"/>
          <w:sz w:val="28"/>
        </w:rPr>
        <w:t xml:space="preserve"> </w:t>
      </w:r>
      <w:r>
        <w:rPr>
          <w:b/>
          <w:sz w:val="28"/>
        </w:rPr>
        <w:t>Програми. Звіт про виконання Програми</w:t>
      </w:r>
    </w:p>
    <w:p w:rsidR="005168E8" w:rsidRDefault="00EA4230">
      <w:pPr>
        <w:pStyle w:val="a3"/>
        <w:ind w:right="104" w:firstLine="567"/>
      </w:pPr>
      <w:r>
        <w:t>Координацію та контроль за ходом виконання Програми здійснюють заступник міського голови, управління туризму та промоції міста, відповідно до розподілу обов’язків, та постійна комісія Луцької міської ради з питань міжнародного співробітництва, торгівлі, послуг та розвитку підприємництва, інформаційної політики, молоді, спорту та туризму.</w:t>
      </w:r>
    </w:p>
    <w:p w:rsidR="005168E8" w:rsidRDefault="00EA4230">
      <w:pPr>
        <w:pStyle w:val="a3"/>
        <w:ind w:right="104" w:firstLine="567"/>
      </w:pPr>
      <w:r>
        <w:t>Звіт про виконання Програми заслуховується на сесії міської ради, після завершення її дії, на вимогу депутатів.</w:t>
      </w:r>
    </w:p>
    <w:p w:rsidR="005168E8" w:rsidRDefault="005168E8">
      <w:pPr>
        <w:pStyle w:val="a3"/>
        <w:ind w:left="0"/>
        <w:jc w:val="left"/>
      </w:pPr>
    </w:p>
    <w:p w:rsidR="005168E8" w:rsidRDefault="005168E8">
      <w:pPr>
        <w:pStyle w:val="a3"/>
        <w:ind w:left="0"/>
        <w:jc w:val="left"/>
      </w:pPr>
    </w:p>
    <w:p w:rsidR="005168E8" w:rsidRDefault="005168E8">
      <w:pPr>
        <w:pStyle w:val="a3"/>
        <w:ind w:left="0"/>
        <w:jc w:val="left"/>
      </w:pPr>
    </w:p>
    <w:p w:rsidR="005168E8" w:rsidRDefault="003670F6">
      <w:pPr>
        <w:pStyle w:val="a3"/>
        <w:tabs>
          <w:tab w:val="left" w:pos="7755"/>
        </w:tabs>
        <w:jc w:val="left"/>
      </w:pPr>
      <w:r>
        <w:t xml:space="preserve">Секретар міської ради                                                                 </w:t>
      </w:r>
      <w:r w:rsidR="00EA4230">
        <w:t>Юрій</w:t>
      </w:r>
      <w:r w:rsidR="00EA4230">
        <w:rPr>
          <w:spacing w:val="-6"/>
        </w:rPr>
        <w:t xml:space="preserve"> </w:t>
      </w:r>
      <w:r>
        <w:t>БЕЗПЯТКО</w:t>
      </w:r>
    </w:p>
    <w:p w:rsidR="005168E8" w:rsidRDefault="005168E8">
      <w:pPr>
        <w:pStyle w:val="a3"/>
        <w:ind w:left="0"/>
        <w:jc w:val="left"/>
      </w:pPr>
    </w:p>
    <w:p w:rsidR="005168E8" w:rsidRDefault="005168E8">
      <w:pPr>
        <w:pStyle w:val="a3"/>
        <w:ind w:left="0"/>
        <w:jc w:val="left"/>
      </w:pPr>
    </w:p>
    <w:p w:rsidR="005168E8" w:rsidRDefault="00EA4230">
      <w:pPr>
        <w:ind w:left="223"/>
        <w:rPr>
          <w:sz w:val="24"/>
        </w:rPr>
      </w:pPr>
      <w:r>
        <w:rPr>
          <w:sz w:val="24"/>
        </w:rPr>
        <w:t>Зінько</w:t>
      </w:r>
      <w:r>
        <w:rPr>
          <w:spacing w:val="-4"/>
          <w:sz w:val="24"/>
        </w:rPr>
        <w:t xml:space="preserve"> </w:t>
      </w:r>
      <w:r>
        <w:rPr>
          <w:sz w:val="24"/>
        </w:rPr>
        <w:t>723</w:t>
      </w:r>
      <w:r>
        <w:rPr>
          <w:spacing w:val="-1"/>
          <w:sz w:val="24"/>
        </w:rPr>
        <w:t xml:space="preserve"> </w:t>
      </w:r>
      <w:r>
        <w:rPr>
          <w:spacing w:val="-5"/>
          <w:sz w:val="24"/>
        </w:rPr>
        <w:t>419</w:t>
      </w:r>
    </w:p>
    <w:p w:rsidR="005168E8" w:rsidRDefault="005168E8">
      <w:pPr>
        <w:rPr>
          <w:sz w:val="24"/>
        </w:rPr>
        <w:sectPr w:rsidR="005168E8">
          <w:pgSz w:w="11910" w:h="16840"/>
          <w:pgMar w:top="1040" w:right="460" w:bottom="280" w:left="1620" w:header="721" w:footer="0" w:gutter="0"/>
          <w:cols w:space="720"/>
        </w:sectPr>
      </w:pPr>
    </w:p>
    <w:p w:rsidR="005168E8" w:rsidRDefault="005168E8">
      <w:pPr>
        <w:pStyle w:val="a3"/>
        <w:spacing w:before="73"/>
        <w:ind w:left="0"/>
        <w:jc w:val="left"/>
      </w:pPr>
    </w:p>
    <w:p w:rsidR="005168E8" w:rsidRDefault="00EA4230">
      <w:pPr>
        <w:pStyle w:val="a3"/>
        <w:ind w:left="10780"/>
      </w:pPr>
      <w:r>
        <w:t xml:space="preserve">Додаток </w:t>
      </w:r>
      <w:r>
        <w:rPr>
          <w:spacing w:val="-10"/>
        </w:rPr>
        <w:t>1</w:t>
      </w:r>
    </w:p>
    <w:p w:rsidR="005168E8" w:rsidRDefault="00EA4230">
      <w:pPr>
        <w:pStyle w:val="a3"/>
        <w:ind w:left="10780" w:right="144"/>
      </w:pPr>
      <w:r>
        <w:t>до Програми розвитку Комунального підприємства «Центр розвитку туризму» на 2026–2028 роки</w:t>
      </w:r>
    </w:p>
    <w:p w:rsidR="005168E8" w:rsidRDefault="005168E8">
      <w:pPr>
        <w:pStyle w:val="a3"/>
        <w:spacing w:before="184"/>
        <w:ind w:left="0"/>
        <w:jc w:val="left"/>
      </w:pPr>
    </w:p>
    <w:p w:rsidR="005168E8" w:rsidRDefault="00EA4230">
      <w:pPr>
        <w:ind w:left="144"/>
        <w:jc w:val="center"/>
        <w:rPr>
          <w:b/>
          <w:sz w:val="28"/>
        </w:rPr>
      </w:pPr>
      <w:r>
        <w:rPr>
          <w:b/>
          <w:sz w:val="28"/>
        </w:rPr>
        <w:t xml:space="preserve">Ресурсне </w:t>
      </w:r>
      <w:r>
        <w:rPr>
          <w:b/>
          <w:spacing w:val="-2"/>
          <w:sz w:val="28"/>
        </w:rPr>
        <w:t>забезпечення</w:t>
      </w:r>
    </w:p>
    <w:p w:rsidR="005168E8" w:rsidRDefault="00EA4230">
      <w:pPr>
        <w:ind w:left="144"/>
        <w:jc w:val="center"/>
        <w:rPr>
          <w:b/>
          <w:sz w:val="28"/>
        </w:rPr>
      </w:pPr>
      <w:r>
        <w:rPr>
          <w:b/>
          <w:sz w:val="28"/>
        </w:rPr>
        <w:t>Програми</w:t>
      </w:r>
      <w:r>
        <w:rPr>
          <w:b/>
          <w:spacing w:val="-6"/>
          <w:sz w:val="28"/>
        </w:rPr>
        <w:t xml:space="preserve"> </w:t>
      </w:r>
      <w:r>
        <w:rPr>
          <w:b/>
          <w:sz w:val="28"/>
        </w:rPr>
        <w:t>розвитку</w:t>
      </w:r>
      <w:r>
        <w:rPr>
          <w:b/>
          <w:spacing w:val="-4"/>
          <w:sz w:val="28"/>
        </w:rPr>
        <w:t xml:space="preserve"> </w:t>
      </w:r>
      <w:r>
        <w:rPr>
          <w:b/>
          <w:sz w:val="28"/>
        </w:rPr>
        <w:t>Комунального</w:t>
      </w:r>
      <w:r>
        <w:rPr>
          <w:b/>
          <w:spacing w:val="-4"/>
          <w:sz w:val="28"/>
        </w:rPr>
        <w:t xml:space="preserve"> </w:t>
      </w:r>
      <w:r>
        <w:rPr>
          <w:b/>
          <w:spacing w:val="-2"/>
          <w:sz w:val="28"/>
        </w:rPr>
        <w:t>підприємства</w:t>
      </w:r>
    </w:p>
    <w:p w:rsidR="005168E8" w:rsidRDefault="00EA4230">
      <w:pPr>
        <w:ind w:left="6182" w:right="6037"/>
        <w:jc w:val="center"/>
        <w:rPr>
          <w:b/>
          <w:sz w:val="28"/>
        </w:rPr>
      </w:pPr>
      <w:r>
        <w:rPr>
          <w:b/>
          <w:sz w:val="28"/>
        </w:rPr>
        <w:t>«Центр</w:t>
      </w:r>
      <w:r>
        <w:rPr>
          <w:b/>
          <w:spacing w:val="-18"/>
          <w:sz w:val="28"/>
        </w:rPr>
        <w:t xml:space="preserve"> </w:t>
      </w:r>
      <w:r>
        <w:rPr>
          <w:b/>
          <w:sz w:val="28"/>
        </w:rPr>
        <w:t>розвитку</w:t>
      </w:r>
      <w:r>
        <w:rPr>
          <w:b/>
          <w:spacing w:val="-17"/>
          <w:sz w:val="28"/>
        </w:rPr>
        <w:t xml:space="preserve"> </w:t>
      </w:r>
      <w:r>
        <w:rPr>
          <w:b/>
          <w:sz w:val="28"/>
        </w:rPr>
        <w:t>туризму» на 2026–2028 роки</w:t>
      </w:r>
    </w:p>
    <w:tbl>
      <w:tblPr>
        <w:tblStyle w:val="TableNormal"/>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3494"/>
        <w:gridCol w:w="2126"/>
        <w:gridCol w:w="2126"/>
        <w:gridCol w:w="2127"/>
        <w:gridCol w:w="3969"/>
      </w:tblGrid>
      <w:tr w:rsidR="005168E8">
        <w:trPr>
          <w:trHeight w:val="1713"/>
        </w:trPr>
        <w:tc>
          <w:tcPr>
            <w:tcW w:w="1325" w:type="dxa"/>
          </w:tcPr>
          <w:p w:rsidR="005168E8" w:rsidRDefault="005168E8">
            <w:pPr>
              <w:pStyle w:val="TableParagraph"/>
              <w:spacing w:before="213"/>
              <w:rPr>
                <w:b/>
                <w:sz w:val="28"/>
              </w:rPr>
            </w:pPr>
          </w:p>
          <w:p w:rsidR="005168E8" w:rsidRDefault="00EA4230">
            <w:pPr>
              <w:pStyle w:val="TableParagraph"/>
              <w:ind w:left="446" w:right="474" w:hanging="110"/>
              <w:jc w:val="center"/>
              <w:rPr>
                <w:b/>
                <w:sz w:val="28"/>
              </w:rPr>
            </w:pPr>
            <w:r>
              <w:rPr>
                <w:b/>
                <w:spacing w:val="-10"/>
                <w:sz w:val="28"/>
              </w:rPr>
              <w:t xml:space="preserve">№ </w:t>
            </w:r>
            <w:r>
              <w:rPr>
                <w:b/>
                <w:spacing w:val="-4"/>
                <w:sz w:val="28"/>
              </w:rPr>
              <w:t>з/п</w:t>
            </w:r>
          </w:p>
        </w:tc>
        <w:tc>
          <w:tcPr>
            <w:tcW w:w="3494" w:type="dxa"/>
          </w:tcPr>
          <w:p w:rsidR="005168E8" w:rsidRDefault="005168E8">
            <w:pPr>
              <w:pStyle w:val="TableParagraph"/>
              <w:rPr>
                <w:b/>
                <w:sz w:val="28"/>
              </w:rPr>
            </w:pPr>
          </w:p>
          <w:p w:rsidR="005168E8" w:rsidRDefault="00EA4230">
            <w:pPr>
              <w:pStyle w:val="TableParagraph"/>
              <w:ind w:left="12"/>
              <w:jc w:val="center"/>
              <w:rPr>
                <w:b/>
                <w:sz w:val="28"/>
              </w:rPr>
            </w:pPr>
            <w:r>
              <w:rPr>
                <w:b/>
                <w:sz w:val="28"/>
              </w:rPr>
              <w:t>Обсяг коштів, які планується</w:t>
            </w:r>
            <w:r>
              <w:rPr>
                <w:b/>
                <w:spacing w:val="-18"/>
                <w:sz w:val="28"/>
              </w:rPr>
              <w:t xml:space="preserve"> </w:t>
            </w:r>
            <w:r>
              <w:rPr>
                <w:b/>
                <w:sz w:val="28"/>
              </w:rPr>
              <w:t>залучити</w:t>
            </w:r>
            <w:r>
              <w:rPr>
                <w:b/>
                <w:spacing w:val="-17"/>
                <w:sz w:val="28"/>
              </w:rPr>
              <w:t xml:space="preserve"> </w:t>
            </w:r>
            <w:r>
              <w:rPr>
                <w:b/>
                <w:sz w:val="28"/>
              </w:rPr>
              <w:t xml:space="preserve">на </w:t>
            </w:r>
            <w:r>
              <w:rPr>
                <w:b/>
                <w:spacing w:val="-2"/>
                <w:sz w:val="28"/>
              </w:rPr>
              <w:t>виконання</w:t>
            </w:r>
          </w:p>
          <w:p w:rsidR="005168E8" w:rsidRDefault="00EA4230">
            <w:pPr>
              <w:pStyle w:val="TableParagraph"/>
              <w:ind w:left="12" w:right="3"/>
              <w:jc w:val="center"/>
              <w:rPr>
                <w:b/>
                <w:sz w:val="28"/>
              </w:rPr>
            </w:pPr>
            <w:r>
              <w:rPr>
                <w:b/>
                <w:sz w:val="28"/>
              </w:rPr>
              <w:t>Програми,</w:t>
            </w:r>
            <w:r>
              <w:rPr>
                <w:b/>
                <w:spacing w:val="-4"/>
                <w:sz w:val="28"/>
              </w:rPr>
              <w:t xml:space="preserve"> </w:t>
            </w:r>
            <w:r>
              <w:rPr>
                <w:b/>
                <w:sz w:val="28"/>
              </w:rPr>
              <w:t>тис.</w:t>
            </w:r>
            <w:r>
              <w:rPr>
                <w:b/>
                <w:spacing w:val="-3"/>
                <w:sz w:val="28"/>
              </w:rPr>
              <w:t xml:space="preserve"> </w:t>
            </w:r>
            <w:r>
              <w:rPr>
                <w:b/>
                <w:spacing w:val="-5"/>
                <w:sz w:val="28"/>
              </w:rPr>
              <w:t>грн</w:t>
            </w:r>
          </w:p>
        </w:tc>
        <w:tc>
          <w:tcPr>
            <w:tcW w:w="2126" w:type="dxa"/>
          </w:tcPr>
          <w:p w:rsidR="005168E8" w:rsidRDefault="005168E8">
            <w:pPr>
              <w:pStyle w:val="TableParagraph"/>
              <w:rPr>
                <w:b/>
                <w:sz w:val="28"/>
              </w:rPr>
            </w:pPr>
          </w:p>
          <w:p w:rsidR="005168E8" w:rsidRDefault="005168E8">
            <w:pPr>
              <w:pStyle w:val="TableParagraph"/>
              <w:spacing w:before="52"/>
              <w:rPr>
                <w:b/>
                <w:sz w:val="28"/>
              </w:rPr>
            </w:pPr>
          </w:p>
          <w:p w:rsidR="005168E8" w:rsidRDefault="00EA4230">
            <w:pPr>
              <w:pStyle w:val="TableParagraph"/>
              <w:ind w:left="10" w:right="1"/>
              <w:jc w:val="center"/>
              <w:rPr>
                <w:b/>
                <w:sz w:val="28"/>
              </w:rPr>
            </w:pPr>
            <w:r>
              <w:rPr>
                <w:b/>
                <w:sz w:val="28"/>
              </w:rPr>
              <w:t xml:space="preserve">2026 </w:t>
            </w:r>
            <w:r>
              <w:rPr>
                <w:b/>
                <w:spacing w:val="-5"/>
                <w:sz w:val="28"/>
              </w:rPr>
              <w:t>рік</w:t>
            </w:r>
          </w:p>
        </w:tc>
        <w:tc>
          <w:tcPr>
            <w:tcW w:w="2126" w:type="dxa"/>
          </w:tcPr>
          <w:p w:rsidR="005168E8" w:rsidRDefault="005168E8">
            <w:pPr>
              <w:pStyle w:val="TableParagraph"/>
              <w:rPr>
                <w:b/>
                <w:sz w:val="28"/>
              </w:rPr>
            </w:pPr>
          </w:p>
          <w:p w:rsidR="005168E8" w:rsidRDefault="005168E8">
            <w:pPr>
              <w:pStyle w:val="TableParagraph"/>
              <w:spacing w:before="52"/>
              <w:rPr>
                <w:b/>
                <w:sz w:val="28"/>
              </w:rPr>
            </w:pPr>
          </w:p>
          <w:p w:rsidR="005168E8" w:rsidRDefault="00EA4230">
            <w:pPr>
              <w:pStyle w:val="TableParagraph"/>
              <w:ind w:left="10" w:right="1"/>
              <w:jc w:val="center"/>
              <w:rPr>
                <w:b/>
                <w:sz w:val="28"/>
              </w:rPr>
            </w:pPr>
            <w:r>
              <w:rPr>
                <w:b/>
                <w:sz w:val="28"/>
              </w:rPr>
              <w:t xml:space="preserve">2027 </w:t>
            </w:r>
            <w:r>
              <w:rPr>
                <w:b/>
                <w:spacing w:val="-5"/>
                <w:sz w:val="28"/>
              </w:rPr>
              <w:t>рік</w:t>
            </w:r>
          </w:p>
        </w:tc>
        <w:tc>
          <w:tcPr>
            <w:tcW w:w="2127" w:type="dxa"/>
          </w:tcPr>
          <w:p w:rsidR="005168E8" w:rsidRDefault="005168E8">
            <w:pPr>
              <w:pStyle w:val="TableParagraph"/>
              <w:rPr>
                <w:b/>
                <w:sz w:val="28"/>
              </w:rPr>
            </w:pPr>
          </w:p>
          <w:p w:rsidR="005168E8" w:rsidRDefault="005168E8">
            <w:pPr>
              <w:pStyle w:val="TableParagraph"/>
              <w:spacing w:before="52"/>
              <w:rPr>
                <w:b/>
                <w:sz w:val="28"/>
              </w:rPr>
            </w:pPr>
          </w:p>
          <w:p w:rsidR="005168E8" w:rsidRDefault="00EA4230">
            <w:pPr>
              <w:pStyle w:val="TableParagraph"/>
              <w:ind w:left="9"/>
              <w:jc w:val="center"/>
              <w:rPr>
                <w:b/>
                <w:sz w:val="28"/>
              </w:rPr>
            </w:pPr>
            <w:r>
              <w:rPr>
                <w:b/>
                <w:sz w:val="28"/>
              </w:rPr>
              <w:t xml:space="preserve">2028 </w:t>
            </w:r>
            <w:r>
              <w:rPr>
                <w:b/>
                <w:spacing w:val="-5"/>
                <w:sz w:val="28"/>
              </w:rPr>
              <w:t>рік</w:t>
            </w:r>
          </w:p>
        </w:tc>
        <w:tc>
          <w:tcPr>
            <w:tcW w:w="3969" w:type="dxa"/>
          </w:tcPr>
          <w:p w:rsidR="005168E8" w:rsidRDefault="005168E8">
            <w:pPr>
              <w:pStyle w:val="TableParagraph"/>
              <w:spacing w:before="213"/>
              <w:rPr>
                <w:b/>
                <w:sz w:val="28"/>
              </w:rPr>
            </w:pPr>
          </w:p>
          <w:p w:rsidR="005168E8" w:rsidRDefault="00EA4230">
            <w:pPr>
              <w:pStyle w:val="TableParagraph"/>
              <w:ind w:left="528" w:firstLine="407"/>
              <w:rPr>
                <w:b/>
                <w:sz w:val="28"/>
              </w:rPr>
            </w:pPr>
            <w:r>
              <w:rPr>
                <w:b/>
                <w:sz w:val="28"/>
              </w:rPr>
              <w:t>Загальний обсяг фінансування,</w:t>
            </w:r>
            <w:r>
              <w:rPr>
                <w:b/>
                <w:spacing w:val="-18"/>
                <w:sz w:val="28"/>
              </w:rPr>
              <w:t xml:space="preserve"> </w:t>
            </w:r>
            <w:r>
              <w:rPr>
                <w:b/>
                <w:sz w:val="28"/>
              </w:rPr>
              <w:t>тис.</w:t>
            </w:r>
            <w:r>
              <w:rPr>
                <w:b/>
                <w:spacing w:val="-17"/>
                <w:sz w:val="28"/>
              </w:rPr>
              <w:t xml:space="preserve"> </w:t>
            </w:r>
            <w:r>
              <w:rPr>
                <w:b/>
                <w:sz w:val="28"/>
              </w:rPr>
              <w:t>грн</w:t>
            </w:r>
          </w:p>
        </w:tc>
      </w:tr>
      <w:tr w:rsidR="005168E8">
        <w:trPr>
          <w:trHeight w:val="856"/>
        </w:trPr>
        <w:tc>
          <w:tcPr>
            <w:tcW w:w="1325" w:type="dxa"/>
          </w:tcPr>
          <w:p w:rsidR="005168E8" w:rsidRDefault="00EA4230">
            <w:pPr>
              <w:pStyle w:val="TableParagraph"/>
              <w:ind w:left="157" w:right="1"/>
              <w:jc w:val="center"/>
              <w:rPr>
                <w:sz w:val="28"/>
              </w:rPr>
            </w:pPr>
            <w:r>
              <w:rPr>
                <w:spacing w:val="-10"/>
                <w:sz w:val="28"/>
              </w:rPr>
              <w:t>1</w:t>
            </w:r>
          </w:p>
        </w:tc>
        <w:tc>
          <w:tcPr>
            <w:tcW w:w="3494" w:type="dxa"/>
          </w:tcPr>
          <w:p w:rsidR="005168E8" w:rsidRDefault="00EA4230">
            <w:pPr>
              <w:pStyle w:val="TableParagraph"/>
              <w:ind w:left="108"/>
              <w:rPr>
                <w:sz w:val="28"/>
              </w:rPr>
            </w:pPr>
            <w:r>
              <w:rPr>
                <w:sz w:val="28"/>
              </w:rPr>
              <w:t>Обсяг</w:t>
            </w:r>
            <w:r>
              <w:rPr>
                <w:spacing w:val="-18"/>
                <w:sz w:val="28"/>
              </w:rPr>
              <w:t xml:space="preserve"> </w:t>
            </w:r>
            <w:r>
              <w:rPr>
                <w:sz w:val="28"/>
              </w:rPr>
              <w:t>фінансових</w:t>
            </w:r>
            <w:r>
              <w:rPr>
                <w:spacing w:val="-17"/>
                <w:sz w:val="28"/>
              </w:rPr>
              <w:t xml:space="preserve"> </w:t>
            </w:r>
            <w:r>
              <w:rPr>
                <w:sz w:val="28"/>
              </w:rPr>
              <w:t>ресурсів всього, у тому числі:</w:t>
            </w:r>
          </w:p>
        </w:tc>
        <w:tc>
          <w:tcPr>
            <w:tcW w:w="2126" w:type="dxa"/>
          </w:tcPr>
          <w:p w:rsidR="005168E8" w:rsidRDefault="00EA4230">
            <w:pPr>
              <w:pStyle w:val="TableParagraph"/>
              <w:spacing w:before="267"/>
              <w:ind w:left="10" w:right="1"/>
              <w:jc w:val="center"/>
              <w:rPr>
                <w:sz w:val="28"/>
              </w:rPr>
            </w:pPr>
            <w:r>
              <w:rPr>
                <w:sz w:val="28"/>
              </w:rPr>
              <w:t xml:space="preserve">15 </w:t>
            </w:r>
            <w:r>
              <w:rPr>
                <w:spacing w:val="-2"/>
                <w:sz w:val="28"/>
              </w:rPr>
              <w:t>700,0</w:t>
            </w:r>
          </w:p>
        </w:tc>
        <w:tc>
          <w:tcPr>
            <w:tcW w:w="2126" w:type="dxa"/>
          </w:tcPr>
          <w:p w:rsidR="005168E8" w:rsidRDefault="00EA4230">
            <w:pPr>
              <w:pStyle w:val="TableParagraph"/>
              <w:spacing w:before="267"/>
              <w:ind w:left="10"/>
              <w:jc w:val="center"/>
              <w:rPr>
                <w:sz w:val="28"/>
              </w:rPr>
            </w:pPr>
            <w:r>
              <w:rPr>
                <w:sz w:val="28"/>
              </w:rPr>
              <w:t xml:space="preserve">17 </w:t>
            </w:r>
            <w:r>
              <w:rPr>
                <w:spacing w:val="-2"/>
                <w:sz w:val="28"/>
              </w:rPr>
              <w:t>110,0</w:t>
            </w:r>
          </w:p>
        </w:tc>
        <w:tc>
          <w:tcPr>
            <w:tcW w:w="2127" w:type="dxa"/>
          </w:tcPr>
          <w:p w:rsidR="005168E8" w:rsidRDefault="00EA4230">
            <w:pPr>
              <w:pStyle w:val="TableParagraph"/>
              <w:spacing w:before="267"/>
              <w:ind w:left="9"/>
              <w:jc w:val="center"/>
              <w:rPr>
                <w:sz w:val="28"/>
              </w:rPr>
            </w:pPr>
            <w:r>
              <w:rPr>
                <w:sz w:val="28"/>
              </w:rPr>
              <w:t xml:space="preserve">18 </w:t>
            </w:r>
            <w:r>
              <w:rPr>
                <w:spacing w:val="-2"/>
                <w:sz w:val="28"/>
              </w:rPr>
              <w:t>840,0</w:t>
            </w:r>
          </w:p>
        </w:tc>
        <w:tc>
          <w:tcPr>
            <w:tcW w:w="3969" w:type="dxa"/>
          </w:tcPr>
          <w:p w:rsidR="005168E8" w:rsidRDefault="00EA4230">
            <w:pPr>
              <w:pStyle w:val="TableParagraph"/>
              <w:spacing w:before="267"/>
              <w:ind w:left="10"/>
              <w:jc w:val="center"/>
              <w:rPr>
                <w:sz w:val="28"/>
              </w:rPr>
            </w:pPr>
            <w:r>
              <w:rPr>
                <w:sz w:val="28"/>
              </w:rPr>
              <w:t xml:space="preserve">51 </w:t>
            </w:r>
            <w:r>
              <w:rPr>
                <w:spacing w:val="-2"/>
                <w:sz w:val="28"/>
              </w:rPr>
              <w:t>650,0</w:t>
            </w:r>
          </w:p>
        </w:tc>
      </w:tr>
      <w:tr w:rsidR="005168E8">
        <w:trPr>
          <w:trHeight w:val="957"/>
        </w:trPr>
        <w:tc>
          <w:tcPr>
            <w:tcW w:w="1325" w:type="dxa"/>
          </w:tcPr>
          <w:p w:rsidR="005168E8" w:rsidRDefault="00EA4230">
            <w:pPr>
              <w:pStyle w:val="TableParagraph"/>
              <w:ind w:left="157"/>
              <w:jc w:val="center"/>
              <w:rPr>
                <w:sz w:val="28"/>
              </w:rPr>
            </w:pPr>
            <w:r>
              <w:rPr>
                <w:spacing w:val="-5"/>
                <w:sz w:val="28"/>
              </w:rPr>
              <w:t>1.1</w:t>
            </w:r>
          </w:p>
        </w:tc>
        <w:tc>
          <w:tcPr>
            <w:tcW w:w="3494" w:type="dxa"/>
          </w:tcPr>
          <w:p w:rsidR="005168E8" w:rsidRDefault="00EA4230">
            <w:pPr>
              <w:pStyle w:val="TableParagraph"/>
              <w:ind w:left="108"/>
              <w:rPr>
                <w:sz w:val="28"/>
              </w:rPr>
            </w:pPr>
            <w:r>
              <w:rPr>
                <w:sz w:val="28"/>
              </w:rPr>
              <w:t>кошти</w:t>
            </w:r>
            <w:r>
              <w:rPr>
                <w:spacing w:val="-18"/>
                <w:sz w:val="28"/>
              </w:rPr>
              <w:t xml:space="preserve"> </w:t>
            </w:r>
            <w:r>
              <w:rPr>
                <w:sz w:val="28"/>
              </w:rPr>
              <w:t>бюджету</w:t>
            </w:r>
            <w:r>
              <w:rPr>
                <w:spacing w:val="-17"/>
                <w:sz w:val="28"/>
              </w:rPr>
              <w:t xml:space="preserve"> </w:t>
            </w:r>
            <w:r>
              <w:rPr>
                <w:sz w:val="28"/>
              </w:rPr>
              <w:t xml:space="preserve">міської територіальної </w:t>
            </w:r>
            <w:r>
              <w:rPr>
                <w:spacing w:val="-2"/>
                <w:sz w:val="28"/>
              </w:rPr>
              <w:t>громади</w:t>
            </w:r>
          </w:p>
        </w:tc>
        <w:tc>
          <w:tcPr>
            <w:tcW w:w="2126" w:type="dxa"/>
          </w:tcPr>
          <w:p w:rsidR="005168E8" w:rsidRDefault="00EA4230">
            <w:pPr>
              <w:pStyle w:val="TableParagraph"/>
              <w:spacing w:before="317"/>
              <w:ind w:left="10" w:right="1"/>
              <w:jc w:val="center"/>
              <w:rPr>
                <w:sz w:val="28"/>
              </w:rPr>
            </w:pPr>
            <w:r>
              <w:rPr>
                <w:sz w:val="28"/>
              </w:rPr>
              <w:t xml:space="preserve">6 </w:t>
            </w:r>
            <w:r>
              <w:rPr>
                <w:spacing w:val="-2"/>
                <w:sz w:val="28"/>
              </w:rPr>
              <w:t>800,0</w:t>
            </w:r>
          </w:p>
        </w:tc>
        <w:tc>
          <w:tcPr>
            <w:tcW w:w="2126" w:type="dxa"/>
          </w:tcPr>
          <w:p w:rsidR="005168E8" w:rsidRDefault="00EA4230">
            <w:pPr>
              <w:pStyle w:val="TableParagraph"/>
              <w:spacing w:before="317"/>
              <w:ind w:left="10"/>
              <w:jc w:val="center"/>
              <w:rPr>
                <w:sz w:val="28"/>
              </w:rPr>
            </w:pPr>
            <w:r>
              <w:rPr>
                <w:sz w:val="28"/>
              </w:rPr>
              <w:t xml:space="preserve">6 </w:t>
            </w:r>
            <w:r>
              <w:rPr>
                <w:spacing w:val="-2"/>
                <w:sz w:val="28"/>
              </w:rPr>
              <w:t>680,0</w:t>
            </w:r>
          </w:p>
        </w:tc>
        <w:tc>
          <w:tcPr>
            <w:tcW w:w="2127" w:type="dxa"/>
          </w:tcPr>
          <w:p w:rsidR="005168E8" w:rsidRDefault="00EA4230">
            <w:pPr>
              <w:pStyle w:val="TableParagraph"/>
              <w:spacing w:before="317"/>
              <w:ind w:left="9"/>
              <w:jc w:val="center"/>
              <w:rPr>
                <w:sz w:val="28"/>
              </w:rPr>
            </w:pPr>
            <w:r>
              <w:rPr>
                <w:sz w:val="28"/>
              </w:rPr>
              <w:t xml:space="preserve">7 </w:t>
            </w:r>
            <w:r>
              <w:rPr>
                <w:spacing w:val="-2"/>
                <w:sz w:val="28"/>
              </w:rPr>
              <w:t>300,0</w:t>
            </w:r>
          </w:p>
        </w:tc>
        <w:tc>
          <w:tcPr>
            <w:tcW w:w="3969" w:type="dxa"/>
          </w:tcPr>
          <w:p w:rsidR="005168E8" w:rsidRDefault="00EA4230">
            <w:pPr>
              <w:pStyle w:val="TableParagraph"/>
              <w:spacing w:before="317"/>
              <w:ind w:left="10"/>
              <w:jc w:val="center"/>
              <w:rPr>
                <w:sz w:val="28"/>
              </w:rPr>
            </w:pPr>
            <w:r>
              <w:rPr>
                <w:sz w:val="28"/>
              </w:rPr>
              <w:t xml:space="preserve">20 </w:t>
            </w:r>
            <w:r>
              <w:rPr>
                <w:spacing w:val="-2"/>
                <w:sz w:val="28"/>
              </w:rPr>
              <w:t>780,0</w:t>
            </w:r>
          </w:p>
        </w:tc>
      </w:tr>
      <w:tr w:rsidR="005168E8">
        <w:trPr>
          <w:trHeight w:val="912"/>
        </w:trPr>
        <w:tc>
          <w:tcPr>
            <w:tcW w:w="1325" w:type="dxa"/>
          </w:tcPr>
          <w:p w:rsidR="005168E8" w:rsidRDefault="00EA4230">
            <w:pPr>
              <w:pStyle w:val="TableParagraph"/>
              <w:ind w:left="157"/>
              <w:jc w:val="center"/>
              <w:rPr>
                <w:sz w:val="28"/>
              </w:rPr>
            </w:pPr>
            <w:r>
              <w:rPr>
                <w:spacing w:val="-5"/>
                <w:sz w:val="28"/>
              </w:rPr>
              <w:t>1.2</w:t>
            </w:r>
          </w:p>
        </w:tc>
        <w:tc>
          <w:tcPr>
            <w:tcW w:w="3494" w:type="dxa"/>
          </w:tcPr>
          <w:p w:rsidR="005168E8" w:rsidRDefault="00EA4230">
            <w:pPr>
              <w:pStyle w:val="TableParagraph"/>
              <w:ind w:left="108"/>
              <w:rPr>
                <w:sz w:val="28"/>
              </w:rPr>
            </w:pPr>
            <w:r>
              <w:rPr>
                <w:sz w:val="28"/>
              </w:rPr>
              <w:t>коштів</w:t>
            </w:r>
            <w:r>
              <w:rPr>
                <w:spacing w:val="-4"/>
                <w:sz w:val="28"/>
              </w:rPr>
              <w:t xml:space="preserve"> </w:t>
            </w:r>
            <w:r>
              <w:rPr>
                <w:sz w:val="28"/>
              </w:rPr>
              <w:t>інших</w:t>
            </w:r>
            <w:r>
              <w:rPr>
                <w:spacing w:val="-2"/>
                <w:sz w:val="28"/>
              </w:rPr>
              <w:t xml:space="preserve"> джерел</w:t>
            </w:r>
          </w:p>
        </w:tc>
        <w:tc>
          <w:tcPr>
            <w:tcW w:w="2126" w:type="dxa"/>
          </w:tcPr>
          <w:p w:rsidR="005168E8" w:rsidRDefault="00EA4230">
            <w:pPr>
              <w:pStyle w:val="TableParagraph"/>
              <w:spacing w:before="295"/>
              <w:ind w:left="10" w:right="1"/>
              <w:jc w:val="center"/>
              <w:rPr>
                <w:sz w:val="28"/>
              </w:rPr>
            </w:pPr>
            <w:r>
              <w:rPr>
                <w:sz w:val="28"/>
              </w:rPr>
              <w:t xml:space="preserve">1 </w:t>
            </w:r>
            <w:r>
              <w:rPr>
                <w:spacing w:val="-2"/>
                <w:sz w:val="28"/>
              </w:rPr>
              <w:t>880,0</w:t>
            </w:r>
          </w:p>
        </w:tc>
        <w:tc>
          <w:tcPr>
            <w:tcW w:w="2126" w:type="dxa"/>
          </w:tcPr>
          <w:p w:rsidR="005168E8" w:rsidRDefault="00EA4230">
            <w:pPr>
              <w:pStyle w:val="TableParagraph"/>
              <w:spacing w:before="295"/>
              <w:ind w:left="10"/>
              <w:jc w:val="center"/>
              <w:rPr>
                <w:sz w:val="28"/>
              </w:rPr>
            </w:pPr>
            <w:r>
              <w:rPr>
                <w:sz w:val="28"/>
              </w:rPr>
              <w:t xml:space="preserve">2 </w:t>
            </w:r>
            <w:r>
              <w:rPr>
                <w:spacing w:val="-2"/>
                <w:sz w:val="28"/>
              </w:rPr>
              <w:t>590,0</w:t>
            </w:r>
          </w:p>
        </w:tc>
        <w:tc>
          <w:tcPr>
            <w:tcW w:w="2127" w:type="dxa"/>
          </w:tcPr>
          <w:p w:rsidR="005168E8" w:rsidRDefault="00EA4230">
            <w:pPr>
              <w:pStyle w:val="TableParagraph"/>
              <w:spacing w:before="295"/>
              <w:ind w:left="9"/>
              <w:jc w:val="center"/>
              <w:rPr>
                <w:sz w:val="28"/>
              </w:rPr>
            </w:pPr>
            <w:r>
              <w:rPr>
                <w:sz w:val="28"/>
              </w:rPr>
              <w:t xml:space="preserve">2 </w:t>
            </w:r>
            <w:r>
              <w:rPr>
                <w:spacing w:val="-2"/>
                <w:sz w:val="28"/>
              </w:rPr>
              <w:t>800,0</w:t>
            </w:r>
          </w:p>
        </w:tc>
        <w:tc>
          <w:tcPr>
            <w:tcW w:w="3969" w:type="dxa"/>
          </w:tcPr>
          <w:p w:rsidR="005168E8" w:rsidRDefault="00EA4230">
            <w:pPr>
              <w:pStyle w:val="TableParagraph"/>
              <w:spacing w:before="295"/>
              <w:ind w:left="10"/>
              <w:jc w:val="center"/>
              <w:rPr>
                <w:sz w:val="28"/>
              </w:rPr>
            </w:pPr>
            <w:r>
              <w:rPr>
                <w:sz w:val="28"/>
              </w:rPr>
              <w:t xml:space="preserve">7 </w:t>
            </w:r>
            <w:r>
              <w:rPr>
                <w:spacing w:val="-2"/>
                <w:sz w:val="28"/>
              </w:rPr>
              <w:t>270,0</w:t>
            </w:r>
          </w:p>
        </w:tc>
      </w:tr>
      <w:tr w:rsidR="005168E8">
        <w:trPr>
          <w:trHeight w:val="857"/>
        </w:trPr>
        <w:tc>
          <w:tcPr>
            <w:tcW w:w="1325" w:type="dxa"/>
          </w:tcPr>
          <w:p w:rsidR="005168E8" w:rsidRDefault="00EA4230">
            <w:pPr>
              <w:pStyle w:val="TableParagraph"/>
              <w:ind w:left="157"/>
              <w:jc w:val="center"/>
              <w:rPr>
                <w:sz w:val="28"/>
              </w:rPr>
            </w:pPr>
            <w:r>
              <w:rPr>
                <w:spacing w:val="-5"/>
                <w:sz w:val="28"/>
              </w:rPr>
              <w:t>1.3</w:t>
            </w:r>
          </w:p>
        </w:tc>
        <w:tc>
          <w:tcPr>
            <w:tcW w:w="3494" w:type="dxa"/>
          </w:tcPr>
          <w:p w:rsidR="005168E8" w:rsidRDefault="00EA4230">
            <w:pPr>
              <w:pStyle w:val="TableParagraph"/>
              <w:ind w:left="108" w:right="1519"/>
              <w:rPr>
                <w:sz w:val="28"/>
              </w:rPr>
            </w:pPr>
            <w:r>
              <w:rPr>
                <w:sz w:val="28"/>
              </w:rPr>
              <w:t>власних</w:t>
            </w:r>
            <w:r>
              <w:rPr>
                <w:spacing w:val="-18"/>
                <w:sz w:val="28"/>
              </w:rPr>
              <w:t xml:space="preserve"> </w:t>
            </w:r>
            <w:r>
              <w:rPr>
                <w:sz w:val="28"/>
              </w:rPr>
              <w:t xml:space="preserve">коштів </w:t>
            </w:r>
            <w:r>
              <w:rPr>
                <w:spacing w:val="-2"/>
                <w:sz w:val="28"/>
              </w:rPr>
              <w:t>підприємства</w:t>
            </w:r>
          </w:p>
        </w:tc>
        <w:tc>
          <w:tcPr>
            <w:tcW w:w="2126" w:type="dxa"/>
          </w:tcPr>
          <w:p w:rsidR="005168E8" w:rsidRDefault="00EA4230">
            <w:pPr>
              <w:pStyle w:val="TableParagraph"/>
              <w:spacing w:before="267"/>
              <w:ind w:left="10" w:right="1"/>
              <w:jc w:val="center"/>
              <w:rPr>
                <w:sz w:val="28"/>
              </w:rPr>
            </w:pPr>
            <w:r>
              <w:rPr>
                <w:sz w:val="28"/>
              </w:rPr>
              <w:t xml:space="preserve">7 </w:t>
            </w:r>
            <w:r>
              <w:rPr>
                <w:spacing w:val="-2"/>
                <w:sz w:val="28"/>
              </w:rPr>
              <w:t>020,0</w:t>
            </w:r>
          </w:p>
        </w:tc>
        <w:tc>
          <w:tcPr>
            <w:tcW w:w="2126" w:type="dxa"/>
          </w:tcPr>
          <w:p w:rsidR="005168E8" w:rsidRDefault="00EA4230">
            <w:pPr>
              <w:pStyle w:val="TableParagraph"/>
              <w:spacing w:before="267"/>
              <w:ind w:left="10"/>
              <w:jc w:val="center"/>
              <w:rPr>
                <w:sz w:val="28"/>
              </w:rPr>
            </w:pPr>
            <w:r>
              <w:rPr>
                <w:sz w:val="28"/>
              </w:rPr>
              <w:t xml:space="preserve">7 </w:t>
            </w:r>
            <w:r>
              <w:rPr>
                <w:spacing w:val="-2"/>
                <w:sz w:val="28"/>
              </w:rPr>
              <w:t>840,0</w:t>
            </w:r>
          </w:p>
        </w:tc>
        <w:tc>
          <w:tcPr>
            <w:tcW w:w="2127" w:type="dxa"/>
          </w:tcPr>
          <w:p w:rsidR="005168E8" w:rsidRDefault="00EA4230">
            <w:pPr>
              <w:pStyle w:val="TableParagraph"/>
              <w:spacing w:before="267"/>
              <w:ind w:left="9"/>
              <w:jc w:val="center"/>
              <w:rPr>
                <w:sz w:val="28"/>
              </w:rPr>
            </w:pPr>
            <w:r>
              <w:rPr>
                <w:sz w:val="28"/>
              </w:rPr>
              <w:t xml:space="preserve">8 </w:t>
            </w:r>
            <w:r>
              <w:rPr>
                <w:spacing w:val="-2"/>
                <w:sz w:val="28"/>
              </w:rPr>
              <w:t>740,0</w:t>
            </w:r>
          </w:p>
        </w:tc>
        <w:tc>
          <w:tcPr>
            <w:tcW w:w="3969" w:type="dxa"/>
          </w:tcPr>
          <w:p w:rsidR="005168E8" w:rsidRDefault="00EA4230">
            <w:pPr>
              <w:pStyle w:val="TableParagraph"/>
              <w:spacing w:before="267"/>
              <w:ind w:left="10"/>
              <w:jc w:val="center"/>
              <w:rPr>
                <w:sz w:val="28"/>
              </w:rPr>
            </w:pPr>
            <w:r>
              <w:rPr>
                <w:sz w:val="28"/>
              </w:rPr>
              <w:t xml:space="preserve">23 </w:t>
            </w:r>
            <w:r>
              <w:rPr>
                <w:spacing w:val="-2"/>
                <w:sz w:val="28"/>
              </w:rPr>
              <w:t>600,0</w:t>
            </w:r>
          </w:p>
        </w:tc>
      </w:tr>
    </w:tbl>
    <w:p w:rsidR="005168E8" w:rsidRDefault="005168E8">
      <w:pPr>
        <w:pStyle w:val="a3"/>
        <w:spacing w:before="2"/>
        <w:ind w:left="0"/>
        <w:jc w:val="left"/>
        <w:rPr>
          <w:b/>
          <w:sz w:val="24"/>
        </w:rPr>
      </w:pPr>
    </w:p>
    <w:p w:rsidR="005168E8" w:rsidRDefault="00EA4230">
      <w:pPr>
        <w:ind w:left="697"/>
        <w:rPr>
          <w:sz w:val="24"/>
        </w:rPr>
      </w:pPr>
      <w:r>
        <w:rPr>
          <w:sz w:val="24"/>
        </w:rPr>
        <w:t>Зінько</w:t>
      </w:r>
      <w:r>
        <w:rPr>
          <w:spacing w:val="-4"/>
          <w:sz w:val="24"/>
        </w:rPr>
        <w:t xml:space="preserve"> </w:t>
      </w:r>
      <w:r>
        <w:rPr>
          <w:sz w:val="24"/>
        </w:rPr>
        <w:t>723</w:t>
      </w:r>
      <w:r>
        <w:rPr>
          <w:spacing w:val="-1"/>
          <w:sz w:val="24"/>
        </w:rPr>
        <w:t xml:space="preserve"> </w:t>
      </w:r>
      <w:r>
        <w:rPr>
          <w:spacing w:val="-5"/>
          <w:sz w:val="24"/>
        </w:rPr>
        <w:t>419</w:t>
      </w:r>
    </w:p>
    <w:p w:rsidR="005168E8" w:rsidRDefault="005168E8">
      <w:pPr>
        <w:rPr>
          <w:sz w:val="24"/>
        </w:rPr>
        <w:sectPr w:rsidR="005168E8">
          <w:headerReference w:type="default" r:id="rId8"/>
          <w:pgSz w:w="16840" w:h="11910" w:orient="landscape"/>
          <w:pgMar w:top="1400" w:right="420" w:bottom="280" w:left="560" w:header="721" w:footer="0" w:gutter="0"/>
          <w:cols w:space="720"/>
        </w:sectPr>
      </w:pPr>
    </w:p>
    <w:p w:rsidR="005168E8" w:rsidRDefault="005168E8">
      <w:pPr>
        <w:pStyle w:val="a3"/>
        <w:spacing w:before="163"/>
        <w:ind w:left="0"/>
        <w:jc w:val="left"/>
      </w:pPr>
    </w:p>
    <w:p w:rsidR="005168E8" w:rsidRDefault="00EA4230">
      <w:pPr>
        <w:pStyle w:val="a3"/>
        <w:ind w:left="10780"/>
      </w:pPr>
      <w:r>
        <w:t>Додаток</w:t>
      </w:r>
      <w:r>
        <w:rPr>
          <w:spacing w:val="-5"/>
        </w:rPr>
        <w:t xml:space="preserve"> </w:t>
      </w:r>
      <w:r>
        <w:rPr>
          <w:spacing w:val="-10"/>
        </w:rPr>
        <w:t>2</w:t>
      </w:r>
    </w:p>
    <w:p w:rsidR="005168E8" w:rsidRDefault="00EA4230">
      <w:pPr>
        <w:pStyle w:val="a3"/>
        <w:ind w:left="10780" w:right="145"/>
      </w:pPr>
      <w:r>
        <w:t>до Програми розвитку Комунального підприємства «Центр розвитку туризму» на 2026–2028 роки</w:t>
      </w:r>
    </w:p>
    <w:p w:rsidR="005168E8" w:rsidRDefault="00EA4230">
      <w:pPr>
        <w:spacing w:before="276"/>
        <w:ind w:left="3240" w:right="3555" w:firstLine="1017"/>
        <w:rPr>
          <w:b/>
          <w:sz w:val="28"/>
        </w:rPr>
      </w:pPr>
      <w:r>
        <w:rPr>
          <w:b/>
          <w:sz w:val="28"/>
        </w:rPr>
        <w:t>Перелік завдань, заходів та результативні показники Програми</w:t>
      </w:r>
      <w:r>
        <w:rPr>
          <w:b/>
          <w:spacing w:val="-5"/>
          <w:sz w:val="28"/>
        </w:rPr>
        <w:t xml:space="preserve"> </w:t>
      </w:r>
      <w:r>
        <w:rPr>
          <w:b/>
          <w:sz w:val="28"/>
        </w:rPr>
        <w:t>розвитку</w:t>
      </w:r>
      <w:r>
        <w:rPr>
          <w:b/>
          <w:spacing w:val="-5"/>
          <w:sz w:val="28"/>
        </w:rPr>
        <w:t xml:space="preserve"> </w:t>
      </w:r>
      <w:r>
        <w:rPr>
          <w:b/>
          <w:sz w:val="28"/>
        </w:rPr>
        <w:t>КП</w:t>
      </w:r>
      <w:r>
        <w:rPr>
          <w:b/>
          <w:spacing w:val="-5"/>
          <w:sz w:val="28"/>
        </w:rPr>
        <w:t xml:space="preserve"> </w:t>
      </w:r>
      <w:r>
        <w:rPr>
          <w:b/>
          <w:sz w:val="28"/>
        </w:rPr>
        <w:t>«Центр</w:t>
      </w:r>
      <w:r>
        <w:rPr>
          <w:b/>
          <w:spacing w:val="-6"/>
          <w:sz w:val="28"/>
        </w:rPr>
        <w:t xml:space="preserve"> </w:t>
      </w:r>
      <w:r>
        <w:rPr>
          <w:b/>
          <w:sz w:val="28"/>
        </w:rPr>
        <w:t>розвитку</w:t>
      </w:r>
      <w:r>
        <w:rPr>
          <w:b/>
          <w:spacing w:val="-5"/>
          <w:sz w:val="28"/>
        </w:rPr>
        <w:t xml:space="preserve"> </w:t>
      </w:r>
      <w:r>
        <w:rPr>
          <w:b/>
          <w:sz w:val="28"/>
        </w:rPr>
        <w:t>туризму»</w:t>
      </w:r>
      <w:r>
        <w:rPr>
          <w:b/>
          <w:spacing w:val="-5"/>
          <w:sz w:val="28"/>
        </w:rPr>
        <w:t xml:space="preserve"> </w:t>
      </w:r>
      <w:r>
        <w:rPr>
          <w:b/>
          <w:sz w:val="28"/>
        </w:rPr>
        <w:t>на</w:t>
      </w:r>
      <w:r>
        <w:rPr>
          <w:b/>
          <w:spacing w:val="-5"/>
          <w:sz w:val="28"/>
        </w:rPr>
        <w:t xml:space="preserve"> </w:t>
      </w:r>
      <w:r>
        <w:rPr>
          <w:b/>
          <w:sz w:val="28"/>
        </w:rPr>
        <w:t>2026–2028</w:t>
      </w:r>
      <w:r>
        <w:rPr>
          <w:b/>
          <w:spacing w:val="-5"/>
          <w:sz w:val="28"/>
        </w:rPr>
        <w:t xml:space="preserve"> </w:t>
      </w:r>
      <w:r>
        <w:rPr>
          <w:b/>
          <w:sz w:val="28"/>
        </w:rPr>
        <w:t>роки</w:t>
      </w:r>
    </w:p>
    <w:p w:rsidR="005168E8" w:rsidRDefault="005168E8">
      <w:pPr>
        <w:pStyle w:val="a3"/>
        <w:spacing w:before="23"/>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1103"/>
        </w:trPr>
        <w:tc>
          <w:tcPr>
            <w:tcW w:w="464" w:type="dxa"/>
          </w:tcPr>
          <w:p w:rsidR="005168E8" w:rsidRDefault="00EA4230">
            <w:pPr>
              <w:pStyle w:val="TableParagraph"/>
              <w:spacing w:before="138"/>
              <w:ind w:left="150" w:right="99" w:hanging="40"/>
              <w:jc w:val="both"/>
              <w:rPr>
                <w:b/>
                <w:sz w:val="24"/>
              </w:rPr>
            </w:pPr>
            <w:r>
              <w:rPr>
                <w:b/>
                <w:spacing w:val="-10"/>
                <w:sz w:val="24"/>
              </w:rPr>
              <w:t xml:space="preserve">№ </w:t>
            </w:r>
            <w:r>
              <w:rPr>
                <w:b/>
                <w:spacing w:val="-6"/>
                <w:sz w:val="24"/>
              </w:rPr>
              <w:t xml:space="preserve">з/ </w:t>
            </w:r>
            <w:r>
              <w:rPr>
                <w:b/>
                <w:spacing w:val="-10"/>
                <w:sz w:val="24"/>
              </w:rPr>
              <w:t>п</w:t>
            </w:r>
          </w:p>
        </w:tc>
        <w:tc>
          <w:tcPr>
            <w:tcW w:w="1984" w:type="dxa"/>
          </w:tcPr>
          <w:p w:rsidR="005168E8" w:rsidRDefault="005168E8">
            <w:pPr>
              <w:pStyle w:val="TableParagraph"/>
              <w:spacing w:before="137"/>
              <w:rPr>
                <w:b/>
                <w:sz w:val="24"/>
              </w:rPr>
            </w:pPr>
          </w:p>
          <w:p w:rsidR="005168E8" w:rsidRDefault="00EA4230">
            <w:pPr>
              <w:pStyle w:val="TableParagraph"/>
              <w:spacing w:before="1"/>
              <w:ind w:left="168"/>
              <w:rPr>
                <w:b/>
                <w:sz w:val="24"/>
              </w:rPr>
            </w:pPr>
            <w:r>
              <w:rPr>
                <w:b/>
                <w:sz w:val="24"/>
              </w:rPr>
              <w:t xml:space="preserve">Назва </w:t>
            </w:r>
            <w:r>
              <w:rPr>
                <w:b/>
                <w:spacing w:val="-2"/>
                <w:sz w:val="24"/>
              </w:rPr>
              <w:t>завдання</w:t>
            </w:r>
          </w:p>
        </w:tc>
        <w:tc>
          <w:tcPr>
            <w:tcW w:w="2835" w:type="dxa"/>
          </w:tcPr>
          <w:p w:rsidR="005168E8" w:rsidRDefault="005168E8">
            <w:pPr>
              <w:pStyle w:val="TableParagraph"/>
              <w:spacing w:before="137"/>
              <w:rPr>
                <w:b/>
                <w:sz w:val="24"/>
              </w:rPr>
            </w:pPr>
          </w:p>
          <w:p w:rsidR="005168E8" w:rsidRDefault="00EA4230">
            <w:pPr>
              <w:pStyle w:val="TableParagraph"/>
              <w:spacing w:before="1"/>
              <w:ind w:left="712"/>
              <w:rPr>
                <w:b/>
                <w:sz w:val="24"/>
              </w:rPr>
            </w:pPr>
            <w:r>
              <w:rPr>
                <w:b/>
                <w:sz w:val="24"/>
              </w:rPr>
              <w:t xml:space="preserve">Назва </w:t>
            </w:r>
            <w:r>
              <w:rPr>
                <w:b/>
                <w:spacing w:val="-2"/>
                <w:sz w:val="24"/>
              </w:rPr>
              <w:t>заходу</w:t>
            </w:r>
          </w:p>
        </w:tc>
        <w:tc>
          <w:tcPr>
            <w:tcW w:w="1134" w:type="dxa"/>
          </w:tcPr>
          <w:p w:rsidR="005168E8" w:rsidRDefault="00EA4230">
            <w:pPr>
              <w:pStyle w:val="TableParagraph"/>
              <w:spacing w:before="138"/>
              <w:ind w:left="79" w:right="67"/>
              <w:jc w:val="center"/>
              <w:rPr>
                <w:b/>
                <w:sz w:val="24"/>
              </w:rPr>
            </w:pPr>
            <w:r>
              <w:rPr>
                <w:b/>
                <w:spacing w:val="-2"/>
                <w:sz w:val="24"/>
              </w:rPr>
              <w:t xml:space="preserve">Терміни викона </w:t>
            </w:r>
            <w:r>
              <w:rPr>
                <w:b/>
                <w:spacing w:val="-4"/>
                <w:sz w:val="24"/>
              </w:rPr>
              <w:t>ння</w:t>
            </w:r>
          </w:p>
        </w:tc>
        <w:tc>
          <w:tcPr>
            <w:tcW w:w="2552" w:type="dxa"/>
          </w:tcPr>
          <w:p w:rsidR="005168E8" w:rsidRDefault="005168E8">
            <w:pPr>
              <w:pStyle w:val="TableParagraph"/>
              <w:spacing w:before="137"/>
              <w:rPr>
                <w:b/>
                <w:sz w:val="24"/>
              </w:rPr>
            </w:pPr>
          </w:p>
          <w:p w:rsidR="005168E8" w:rsidRDefault="00EA4230">
            <w:pPr>
              <w:pStyle w:val="TableParagraph"/>
              <w:spacing w:before="1"/>
              <w:ind w:left="701"/>
              <w:rPr>
                <w:b/>
                <w:sz w:val="24"/>
              </w:rPr>
            </w:pPr>
            <w:r>
              <w:rPr>
                <w:b/>
                <w:spacing w:val="-2"/>
                <w:sz w:val="24"/>
              </w:rPr>
              <w:t>Виконавці</w:t>
            </w:r>
          </w:p>
        </w:tc>
        <w:tc>
          <w:tcPr>
            <w:tcW w:w="1575" w:type="dxa"/>
          </w:tcPr>
          <w:p w:rsidR="005168E8" w:rsidRDefault="00EA4230">
            <w:pPr>
              <w:pStyle w:val="TableParagraph"/>
              <w:spacing w:before="138"/>
              <w:ind w:left="129" w:right="9"/>
              <w:jc w:val="center"/>
              <w:rPr>
                <w:b/>
                <w:sz w:val="24"/>
              </w:rPr>
            </w:pPr>
            <w:r>
              <w:rPr>
                <w:b/>
                <w:spacing w:val="-2"/>
                <w:sz w:val="24"/>
              </w:rPr>
              <w:t xml:space="preserve">Джерела фінансуванн </w:t>
            </w:r>
            <w:r>
              <w:rPr>
                <w:b/>
                <w:spacing w:val="-10"/>
                <w:sz w:val="24"/>
              </w:rPr>
              <w:t>я</w:t>
            </w:r>
          </w:p>
        </w:tc>
        <w:tc>
          <w:tcPr>
            <w:tcW w:w="1956" w:type="dxa"/>
          </w:tcPr>
          <w:p w:rsidR="005168E8" w:rsidRDefault="00EA4230">
            <w:pPr>
              <w:pStyle w:val="TableParagraph"/>
              <w:spacing w:line="270" w:lineRule="atLeast"/>
              <w:ind w:left="142" w:right="290" w:hanging="1"/>
              <w:jc w:val="center"/>
              <w:rPr>
                <w:b/>
                <w:sz w:val="24"/>
              </w:rPr>
            </w:pPr>
            <w:r>
              <w:rPr>
                <w:b/>
                <w:spacing w:val="-2"/>
                <w:sz w:val="24"/>
              </w:rPr>
              <w:t xml:space="preserve">Орієнтовні обсяги фінансування </w:t>
            </w:r>
            <w:r>
              <w:rPr>
                <w:b/>
                <w:sz w:val="24"/>
              </w:rPr>
              <w:t>(тис. грн)</w:t>
            </w:r>
          </w:p>
        </w:tc>
        <w:tc>
          <w:tcPr>
            <w:tcW w:w="3005" w:type="dxa"/>
          </w:tcPr>
          <w:p w:rsidR="005168E8" w:rsidRDefault="005168E8">
            <w:pPr>
              <w:pStyle w:val="TableParagraph"/>
              <w:rPr>
                <w:b/>
                <w:sz w:val="24"/>
              </w:rPr>
            </w:pPr>
          </w:p>
          <w:p w:rsidR="005168E8" w:rsidRDefault="00EA4230">
            <w:pPr>
              <w:pStyle w:val="TableParagraph"/>
              <w:ind w:left="919" w:hanging="167"/>
              <w:rPr>
                <w:b/>
                <w:sz w:val="24"/>
              </w:rPr>
            </w:pPr>
            <w:r>
              <w:rPr>
                <w:b/>
                <w:spacing w:val="-2"/>
                <w:sz w:val="24"/>
              </w:rPr>
              <w:t>Результативні показники</w:t>
            </w:r>
          </w:p>
        </w:tc>
      </w:tr>
      <w:tr w:rsidR="005168E8">
        <w:trPr>
          <w:trHeight w:val="281"/>
        </w:trPr>
        <w:tc>
          <w:tcPr>
            <w:tcW w:w="464" w:type="dxa"/>
            <w:tcBorders>
              <w:bottom w:val="nil"/>
            </w:tcBorders>
          </w:tcPr>
          <w:p w:rsidR="005168E8" w:rsidRDefault="00EA4230">
            <w:pPr>
              <w:pStyle w:val="TableParagraph"/>
              <w:ind w:left="15" w:right="5"/>
              <w:jc w:val="center"/>
            </w:pPr>
            <w:r>
              <w:rPr>
                <w:spacing w:val="-10"/>
              </w:rPr>
              <w:t>1</w:t>
            </w:r>
          </w:p>
        </w:tc>
        <w:tc>
          <w:tcPr>
            <w:tcW w:w="1984" w:type="dxa"/>
            <w:tcBorders>
              <w:bottom w:val="nil"/>
            </w:tcBorders>
          </w:tcPr>
          <w:p w:rsidR="005168E8" w:rsidRDefault="00EA4230">
            <w:pPr>
              <w:pStyle w:val="TableParagraph"/>
              <w:spacing w:line="261" w:lineRule="exact"/>
              <w:ind w:left="108"/>
              <w:rPr>
                <w:sz w:val="24"/>
              </w:rPr>
            </w:pPr>
            <w:r>
              <w:rPr>
                <w:spacing w:val="-2"/>
                <w:sz w:val="24"/>
              </w:rPr>
              <w:t>Забезпечення</w:t>
            </w:r>
          </w:p>
        </w:tc>
        <w:tc>
          <w:tcPr>
            <w:tcW w:w="2835" w:type="dxa"/>
            <w:tcBorders>
              <w:bottom w:val="nil"/>
            </w:tcBorders>
          </w:tcPr>
          <w:p w:rsidR="005168E8" w:rsidRDefault="00EA4230">
            <w:pPr>
              <w:pStyle w:val="TableParagraph"/>
              <w:spacing w:line="261" w:lineRule="exact"/>
              <w:ind w:left="108"/>
              <w:rPr>
                <w:sz w:val="24"/>
              </w:rPr>
            </w:pPr>
            <w:r>
              <w:rPr>
                <w:sz w:val="24"/>
              </w:rPr>
              <w:t xml:space="preserve">1.1. Оплата </w:t>
            </w:r>
            <w:r>
              <w:rPr>
                <w:spacing w:val="-2"/>
                <w:sz w:val="24"/>
              </w:rPr>
              <w:t>праці</w:t>
            </w:r>
          </w:p>
        </w:tc>
        <w:tc>
          <w:tcPr>
            <w:tcW w:w="1134" w:type="dxa"/>
            <w:tcBorders>
              <w:bottom w:val="nil"/>
            </w:tcBorders>
          </w:tcPr>
          <w:p w:rsidR="005168E8" w:rsidRDefault="00EA4230">
            <w:pPr>
              <w:pStyle w:val="TableParagraph"/>
              <w:spacing w:line="261" w:lineRule="exact"/>
              <w:ind w:left="107"/>
              <w:rPr>
                <w:sz w:val="24"/>
              </w:rPr>
            </w:pPr>
            <w:r>
              <w:rPr>
                <w:spacing w:val="-2"/>
                <w:sz w:val="24"/>
              </w:rPr>
              <w:t>Щороку</w:t>
            </w:r>
          </w:p>
        </w:tc>
        <w:tc>
          <w:tcPr>
            <w:tcW w:w="2552" w:type="dxa"/>
            <w:tcBorders>
              <w:bottom w:val="nil"/>
            </w:tcBorders>
          </w:tcPr>
          <w:p w:rsidR="005168E8" w:rsidRDefault="00EA4230">
            <w:pPr>
              <w:pStyle w:val="TableParagraph"/>
              <w:spacing w:line="261" w:lineRule="exact"/>
              <w:ind w:left="121"/>
              <w:rPr>
                <w:sz w:val="24"/>
              </w:rPr>
            </w:pPr>
            <w:r>
              <w:rPr>
                <w:sz w:val="24"/>
              </w:rPr>
              <w:t>КП</w:t>
            </w:r>
            <w:r>
              <w:rPr>
                <w:spacing w:val="-2"/>
                <w:sz w:val="24"/>
              </w:rPr>
              <w:t xml:space="preserve"> </w:t>
            </w:r>
            <w:r>
              <w:rPr>
                <w:sz w:val="24"/>
              </w:rPr>
              <w:t xml:space="preserve">«Центр </w:t>
            </w:r>
            <w:r>
              <w:rPr>
                <w:spacing w:val="-2"/>
                <w:sz w:val="24"/>
              </w:rPr>
              <w:t>розвитку</w:t>
            </w:r>
          </w:p>
        </w:tc>
        <w:tc>
          <w:tcPr>
            <w:tcW w:w="1575" w:type="dxa"/>
            <w:tcBorders>
              <w:bottom w:val="nil"/>
            </w:tcBorders>
          </w:tcPr>
          <w:p w:rsidR="005168E8" w:rsidRDefault="00EA4230">
            <w:pPr>
              <w:pStyle w:val="TableParagraph"/>
              <w:spacing w:line="261" w:lineRule="exact"/>
              <w:ind w:left="9"/>
              <w:jc w:val="center"/>
              <w:rPr>
                <w:sz w:val="24"/>
              </w:rPr>
            </w:pPr>
            <w:r>
              <w:rPr>
                <w:spacing w:val="-2"/>
                <w:sz w:val="24"/>
              </w:rPr>
              <w:t>Кошти</w:t>
            </w:r>
          </w:p>
        </w:tc>
        <w:tc>
          <w:tcPr>
            <w:tcW w:w="1956" w:type="dxa"/>
            <w:tcBorders>
              <w:bottom w:val="nil"/>
            </w:tcBorders>
          </w:tcPr>
          <w:p w:rsidR="005168E8" w:rsidRDefault="00EA4230">
            <w:pPr>
              <w:pStyle w:val="TableParagraph"/>
              <w:spacing w:line="261" w:lineRule="exact"/>
              <w:ind w:right="49"/>
              <w:jc w:val="center"/>
              <w:rPr>
                <w:sz w:val="24"/>
              </w:rPr>
            </w:pPr>
            <w:r>
              <w:rPr>
                <w:sz w:val="24"/>
              </w:rPr>
              <w:t xml:space="preserve">2026 р. – 5 </w:t>
            </w:r>
            <w:r>
              <w:rPr>
                <w:spacing w:val="-2"/>
                <w:sz w:val="24"/>
              </w:rPr>
              <w:t>100,0</w:t>
            </w:r>
          </w:p>
        </w:tc>
        <w:tc>
          <w:tcPr>
            <w:tcW w:w="3005" w:type="dxa"/>
            <w:tcBorders>
              <w:bottom w:val="nil"/>
            </w:tcBorders>
          </w:tcPr>
          <w:p w:rsidR="005168E8" w:rsidRDefault="00EA4230">
            <w:pPr>
              <w:pStyle w:val="TableParagraph"/>
              <w:spacing w:line="261" w:lineRule="exact"/>
              <w:ind w:left="108"/>
              <w:rPr>
                <w:sz w:val="24"/>
              </w:rPr>
            </w:pPr>
            <w:r>
              <w:rPr>
                <w:sz w:val="24"/>
              </w:rPr>
              <w:t>Стабільний</w:t>
            </w:r>
            <w:r>
              <w:rPr>
                <w:spacing w:val="-5"/>
                <w:sz w:val="24"/>
              </w:rPr>
              <w:t xml:space="preserve"> </w:t>
            </w:r>
            <w:r>
              <w:rPr>
                <w:spacing w:val="-2"/>
                <w:sz w:val="24"/>
              </w:rPr>
              <w:t>розвиток</w:t>
            </w:r>
          </w:p>
        </w:tc>
      </w:tr>
      <w:tr w:rsidR="005168E8">
        <w:trPr>
          <w:trHeight w:val="275"/>
        </w:trPr>
        <w:tc>
          <w:tcPr>
            <w:tcW w:w="464" w:type="dxa"/>
            <w:tcBorders>
              <w:top w:val="nil"/>
              <w:bottom w:val="nil"/>
            </w:tcBorders>
          </w:tcPr>
          <w:p w:rsidR="005168E8" w:rsidRDefault="005168E8">
            <w:pPr>
              <w:pStyle w:val="TableParagraph"/>
              <w:rPr>
                <w:sz w:val="20"/>
              </w:rPr>
            </w:pPr>
          </w:p>
        </w:tc>
        <w:tc>
          <w:tcPr>
            <w:tcW w:w="1984" w:type="dxa"/>
            <w:tcBorders>
              <w:top w:val="nil"/>
              <w:bottom w:val="nil"/>
            </w:tcBorders>
          </w:tcPr>
          <w:p w:rsidR="005168E8" w:rsidRDefault="00EA4230">
            <w:pPr>
              <w:pStyle w:val="TableParagraph"/>
              <w:spacing w:line="256" w:lineRule="exact"/>
              <w:ind w:left="108"/>
              <w:rPr>
                <w:sz w:val="24"/>
              </w:rPr>
            </w:pPr>
            <w:r>
              <w:rPr>
                <w:spacing w:val="-2"/>
                <w:sz w:val="24"/>
              </w:rPr>
              <w:t>функціонування</w:t>
            </w:r>
          </w:p>
        </w:tc>
        <w:tc>
          <w:tcPr>
            <w:tcW w:w="2835" w:type="dxa"/>
            <w:tcBorders>
              <w:top w:val="nil"/>
              <w:bottom w:val="nil"/>
            </w:tcBorders>
          </w:tcPr>
          <w:p w:rsidR="005168E8" w:rsidRDefault="00EA4230">
            <w:pPr>
              <w:pStyle w:val="TableParagraph"/>
              <w:spacing w:line="256" w:lineRule="exact"/>
              <w:ind w:left="108"/>
              <w:rPr>
                <w:sz w:val="24"/>
              </w:rPr>
            </w:pPr>
            <w:r>
              <w:rPr>
                <w:sz w:val="24"/>
              </w:rPr>
              <w:t>персоналу</w:t>
            </w:r>
            <w:r>
              <w:rPr>
                <w:spacing w:val="-1"/>
                <w:sz w:val="24"/>
              </w:rPr>
              <w:t xml:space="preserve"> </w:t>
            </w:r>
            <w:r>
              <w:rPr>
                <w:sz w:val="24"/>
              </w:rPr>
              <w:t>КП</w:t>
            </w:r>
            <w:r>
              <w:rPr>
                <w:spacing w:val="-1"/>
                <w:sz w:val="24"/>
              </w:rPr>
              <w:t xml:space="preserve"> </w:t>
            </w:r>
            <w:r>
              <w:rPr>
                <w:spacing w:val="-2"/>
                <w:sz w:val="24"/>
              </w:rPr>
              <w:t>«Центр</w:t>
            </w: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EA4230">
            <w:pPr>
              <w:pStyle w:val="TableParagraph"/>
              <w:spacing w:line="256" w:lineRule="exact"/>
              <w:ind w:left="122"/>
              <w:rPr>
                <w:sz w:val="24"/>
              </w:rPr>
            </w:pPr>
            <w:r>
              <w:rPr>
                <w:spacing w:val="-2"/>
                <w:sz w:val="24"/>
              </w:rPr>
              <w:t>туризму»</w:t>
            </w:r>
          </w:p>
        </w:tc>
        <w:tc>
          <w:tcPr>
            <w:tcW w:w="1575" w:type="dxa"/>
            <w:tcBorders>
              <w:top w:val="nil"/>
              <w:bottom w:val="nil"/>
            </w:tcBorders>
          </w:tcPr>
          <w:p w:rsidR="005168E8" w:rsidRDefault="00EA4230">
            <w:pPr>
              <w:pStyle w:val="TableParagraph"/>
              <w:spacing w:line="256" w:lineRule="exact"/>
              <w:ind w:left="9"/>
              <w:jc w:val="center"/>
              <w:rPr>
                <w:sz w:val="24"/>
              </w:rPr>
            </w:pPr>
            <w:r>
              <w:rPr>
                <w:spacing w:val="-2"/>
                <w:sz w:val="24"/>
              </w:rPr>
              <w:t>бюджету</w:t>
            </w:r>
          </w:p>
        </w:tc>
        <w:tc>
          <w:tcPr>
            <w:tcW w:w="1956" w:type="dxa"/>
            <w:tcBorders>
              <w:top w:val="nil"/>
              <w:bottom w:val="nil"/>
            </w:tcBorders>
          </w:tcPr>
          <w:p w:rsidR="005168E8" w:rsidRDefault="005168E8">
            <w:pPr>
              <w:pStyle w:val="TableParagraph"/>
              <w:rPr>
                <w:sz w:val="20"/>
              </w:rPr>
            </w:pPr>
          </w:p>
        </w:tc>
        <w:tc>
          <w:tcPr>
            <w:tcW w:w="3005" w:type="dxa"/>
            <w:tcBorders>
              <w:top w:val="nil"/>
              <w:bottom w:val="nil"/>
            </w:tcBorders>
          </w:tcPr>
          <w:p w:rsidR="005168E8" w:rsidRDefault="00EA4230">
            <w:pPr>
              <w:pStyle w:val="TableParagraph"/>
              <w:spacing w:line="256" w:lineRule="exact"/>
              <w:ind w:left="108"/>
              <w:rPr>
                <w:sz w:val="24"/>
              </w:rPr>
            </w:pPr>
            <w:r>
              <w:rPr>
                <w:sz w:val="24"/>
              </w:rPr>
              <w:t xml:space="preserve">підприємства, </w:t>
            </w:r>
            <w:r>
              <w:rPr>
                <w:spacing w:val="-2"/>
                <w:sz w:val="24"/>
              </w:rPr>
              <w:t>підвищення</w:t>
            </w:r>
          </w:p>
        </w:tc>
      </w:tr>
      <w:tr w:rsidR="005168E8">
        <w:trPr>
          <w:trHeight w:val="275"/>
        </w:trPr>
        <w:tc>
          <w:tcPr>
            <w:tcW w:w="464" w:type="dxa"/>
            <w:tcBorders>
              <w:top w:val="nil"/>
              <w:bottom w:val="nil"/>
            </w:tcBorders>
          </w:tcPr>
          <w:p w:rsidR="005168E8" w:rsidRDefault="005168E8">
            <w:pPr>
              <w:pStyle w:val="TableParagraph"/>
              <w:rPr>
                <w:sz w:val="20"/>
              </w:rPr>
            </w:pPr>
          </w:p>
        </w:tc>
        <w:tc>
          <w:tcPr>
            <w:tcW w:w="1984" w:type="dxa"/>
            <w:tcBorders>
              <w:top w:val="nil"/>
              <w:bottom w:val="nil"/>
            </w:tcBorders>
          </w:tcPr>
          <w:p w:rsidR="005168E8" w:rsidRDefault="00EA4230">
            <w:pPr>
              <w:pStyle w:val="TableParagraph"/>
              <w:spacing w:line="256" w:lineRule="exact"/>
              <w:ind w:left="108"/>
              <w:rPr>
                <w:sz w:val="24"/>
              </w:rPr>
            </w:pPr>
            <w:r>
              <w:rPr>
                <w:sz w:val="24"/>
              </w:rPr>
              <w:t>КП</w:t>
            </w:r>
            <w:r>
              <w:rPr>
                <w:spacing w:val="-2"/>
                <w:sz w:val="24"/>
              </w:rPr>
              <w:t xml:space="preserve"> «Центр</w:t>
            </w:r>
          </w:p>
        </w:tc>
        <w:tc>
          <w:tcPr>
            <w:tcW w:w="2835" w:type="dxa"/>
            <w:tcBorders>
              <w:top w:val="nil"/>
              <w:bottom w:val="nil"/>
            </w:tcBorders>
          </w:tcPr>
          <w:p w:rsidR="005168E8" w:rsidRDefault="00EA4230">
            <w:pPr>
              <w:pStyle w:val="TableParagraph"/>
              <w:spacing w:line="256" w:lineRule="exact"/>
              <w:ind w:left="108"/>
              <w:rPr>
                <w:sz w:val="24"/>
              </w:rPr>
            </w:pPr>
            <w:r>
              <w:rPr>
                <w:sz w:val="24"/>
              </w:rPr>
              <w:t xml:space="preserve">розвитку </w:t>
            </w:r>
            <w:r>
              <w:rPr>
                <w:spacing w:val="-2"/>
                <w:sz w:val="24"/>
              </w:rPr>
              <w:t>туризму»</w:t>
            </w: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top w:val="nil"/>
              <w:bottom w:val="nil"/>
            </w:tcBorders>
          </w:tcPr>
          <w:p w:rsidR="005168E8" w:rsidRDefault="00EA4230">
            <w:pPr>
              <w:pStyle w:val="TableParagraph"/>
              <w:spacing w:line="256" w:lineRule="exact"/>
              <w:ind w:left="10"/>
              <w:jc w:val="center"/>
              <w:rPr>
                <w:sz w:val="24"/>
              </w:rPr>
            </w:pPr>
            <w:r>
              <w:rPr>
                <w:spacing w:val="-2"/>
                <w:sz w:val="24"/>
              </w:rPr>
              <w:t>Луцької</w:t>
            </w:r>
          </w:p>
        </w:tc>
        <w:tc>
          <w:tcPr>
            <w:tcW w:w="1956" w:type="dxa"/>
            <w:tcBorders>
              <w:top w:val="nil"/>
              <w:bottom w:val="nil"/>
            </w:tcBorders>
          </w:tcPr>
          <w:p w:rsidR="005168E8" w:rsidRDefault="00EA4230">
            <w:pPr>
              <w:pStyle w:val="TableParagraph"/>
              <w:spacing w:line="256" w:lineRule="exact"/>
              <w:ind w:right="49"/>
              <w:jc w:val="center"/>
              <w:rPr>
                <w:sz w:val="24"/>
              </w:rPr>
            </w:pPr>
            <w:r>
              <w:rPr>
                <w:sz w:val="24"/>
              </w:rPr>
              <w:t xml:space="preserve">2027 р. – 5 </w:t>
            </w:r>
            <w:r>
              <w:rPr>
                <w:spacing w:val="-2"/>
                <w:sz w:val="24"/>
              </w:rPr>
              <w:t>200,0</w:t>
            </w:r>
          </w:p>
        </w:tc>
        <w:tc>
          <w:tcPr>
            <w:tcW w:w="3005" w:type="dxa"/>
            <w:tcBorders>
              <w:top w:val="nil"/>
              <w:bottom w:val="nil"/>
            </w:tcBorders>
          </w:tcPr>
          <w:p w:rsidR="005168E8" w:rsidRDefault="00EA4230">
            <w:pPr>
              <w:pStyle w:val="TableParagraph"/>
              <w:spacing w:line="256" w:lineRule="exact"/>
              <w:ind w:left="108"/>
              <w:rPr>
                <w:sz w:val="24"/>
              </w:rPr>
            </w:pPr>
            <w:r>
              <w:rPr>
                <w:sz w:val="24"/>
              </w:rPr>
              <w:t>рівня</w:t>
            </w:r>
            <w:r>
              <w:rPr>
                <w:spacing w:val="-5"/>
                <w:sz w:val="24"/>
              </w:rPr>
              <w:t xml:space="preserve"> </w:t>
            </w:r>
            <w:r>
              <w:rPr>
                <w:sz w:val="24"/>
              </w:rPr>
              <w:t>індустрії</w:t>
            </w:r>
            <w:r>
              <w:rPr>
                <w:spacing w:val="-5"/>
                <w:sz w:val="24"/>
              </w:rPr>
              <w:t xml:space="preserve"> </w:t>
            </w:r>
            <w:r>
              <w:rPr>
                <w:spacing w:val="-2"/>
                <w:sz w:val="24"/>
              </w:rPr>
              <w:t>гостинності</w:t>
            </w:r>
          </w:p>
        </w:tc>
      </w:tr>
      <w:tr w:rsidR="005168E8">
        <w:trPr>
          <w:trHeight w:val="275"/>
        </w:trPr>
        <w:tc>
          <w:tcPr>
            <w:tcW w:w="464" w:type="dxa"/>
            <w:tcBorders>
              <w:top w:val="nil"/>
              <w:bottom w:val="nil"/>
            </w:tcBorders>
          </w:tcPr>
          <w:p w:rsidR="005168E8" w:rsidRDefault="005168E8">
            <w:pPr>
              <w:pStyle w:val="TableParagraph"/>
              <w:rPr>
                <w:sz w:val="20"/>
              </w:rPr>
            </w:pPr>
          </w:p>
        </w:tc>
        <w:tc>
          <w:tcPr>
            <w:tcW w:w="1984" w:type="dxa"/>
            <w:tcBorders>
              <w:top w:val="nil"/>
              <w:bottom w:val="nil"/>
            </w:tcBorders>
          </w:tcPr>
          <w:p w:rsidR="005168E8" w:rsidRDefault="00EA4230">
            <w:pPr>
              <w:pStyle w:val="TableParagraph"/>
              <w:spacing w:line="256" w:lineRule="exact"/>
              <w:ind w:left="108"/>
              <w:rPr>
                <w:sz w:val="24"/>
              </w:rPr>
            </w:pPr>
            <w:r>
              <w:rPr>
                <w:spacing w:val="-2"/>
                <w:sz w:val="24"/>
              </w:rPr>
              <w:t>розвитку</w:t>
            </w:r>
          </w:p>
        </w:tc>
        <w:tc>
          <w:tcPr>
            <w:tcW w:w="2835" w:type="dxa"/>
            <w:tcBorders>
              <w:top w:val="nil"/>
              <w:bottom w:val="nil"/>
            </w:tcBorders>
          </w:tcPr>
          <w:p w:rsidR="005168E8" w:rsidRDefault="00EA4230">
            <w:pPr>
              <w:pStyle w:val="TableParagraph"/>
              <w:spacing w:line="256" w:lineRule="exact"/>
              <w:ind w:left="108"/>
              <w:rPr>
                <w:sz w:val="24"/>
              </w:rPr>
            </w:pPr>
            <w:r>
              <w:rPr>
                <w:sz w:val="24"/>
              </w:rPr>
              <w:t xml:space="preserve">(включно </w:t>
            </w:r>
            <w:r>
              <w:rPr>
                <w:spacing w:val="-10"/>
                <w:sz w:val="24"/>
              </w:rPr>
              <w:t>з</w:t>
            </w: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top w:val="nil"/>
              <w:bottom w:val="nil"/>
            </w:tcBorders>
          </w:tcPr>
          <w:p w:rsidR="005168E8" w:rsidRDefault="00EA4230">
            <w:pPr>
              <w:pStyle w:val="TableParagraph"/>
              <w:spacing w:line="256" w:lineRule="exact"/>
              <w:ind w:left="9"/>
              <w:jc w:val="center"/>
              <w:rPr>
                <w:sz w:val="24"/>
              </w:rPr>
            </w:pPr>
            <w:r>
              <w:rPr>
                <w:spacing w:val="-2"/>
                <w:sz w:val="24"/>
              </w:rPr>
              <w:t>міської</w:t>
            </w:r>
          </w:p>
        </w:tc>
        <w:tc>
          <w:tcPr>
            <w:tcW w:w="1956" w:type="dxa"/>
            <w:tcBorders>
              <w:top w:val="nil"/>
              <w:bottom w:val="nil"/>
            </w:tcBorders>
          </w:tcPr>
          <w:p w:rsidR="005168E8" w:rsidRDefault="005168E8">
            <w:pPr>
              <w:pStyle w:val="TableParagraph"/>
              <w:rPr>
                <w:sz w:val="20"/>
              </w:rPr>
            </w:pPr>
          </w:p>
        </w:tc>
        <w:tc>
          <w:tcPr>
            <w:tcW w:w="3005" w:type="dxa"/>
            <w:tcBorders>
              <w:top w:val="nil"/>
              <w:bottom w:val="nil"/>
            </w:tcBorders>
          </w:tcPr>
          <w:p w:rsidR="005168E8" w:rsidRDefault="005168E8">
            <w:pPr>
              <w:pStyle w:val="TableParagraph"/>
              <w:rPr>
                <w:sz w:val="20"/>
              </w:rPr>
            </w:pPr>
          </w:p>
        </w:tc>
      </w:tr>
      <w:tr w:rsidR="005168E8">
        <w:trPr>
          <w:trHeight w:val="275"/>
        </w:trPr>
        <w:tc>
          <w:tcPr>
            <w:tcW w:w="464" w:type="dxa"/>
            <w:tcBorders>
              <w:top w:val="nil"/>
              <w:bottom w:val="nil"/>
            </w:tcBorders>
          </w:tcPr>
          <w:p w:rsidR="005168E8" w:rsidRDefault="005168E8">
            <w:pPr>
              <w:pStyle w:val="TableParagraph"/>
              <w:rPr>
                <w:sz w:val="20"/>
              </w:rPr>
            </w:pPr>
          </w:p>
        </w:tc>
        <w:tc>
          <w:tcPr>
            <w:tcW w:w="1984" w:type="dxa"/>
            <w:tcBorders>
              <w:top w:val="nil"/>
              <w:bottom w:val="nil"/>
            </w:tcBorders>
          </w:tcPr>
          <w:p w:rsidR="005168E8" w:rsidRDefault="00EA4230">
            <w:pPr>
              <w:pStyle w:val="TableParagraph"/>
              <w:spacing w:line="256" w:lineRule="exact"/>
              <w:ind w:left="108"/>
              <w:rPr>
                <w:sz w:val="24"/>
              </w:rPr>
            </w:pPr>
            <w:r>
              <w:rPr>
                <w:spacing w:val="-2"/>
                <w:sz w:val="24"/>
              </w:rPr>
              <w:t>туризму»</w:t>
            </w:r>
          </w:p>
        </w:tc>
        <w:tc>
          <w:tcPr>
            <w:tcW w:w="2835" w:type="dxa"/>
            <w:tcBorders>
              <w:top w:val="nil"/>
              <w:bottom w:val="nil"/>
            </w:tcBorders>
          </w:tcPr>
          <w:p w:rsidR="005168E8" w:rsidRDefault="00EA4230">
            <w:pPr>
              <w:pStyle w:val="TableParagraph"/>
              <w:spacing w:line="256" w:lineRule="exact"/>
              <w:ind w:left="108"/>
              <w:rPr>
                <w:sz w:val="24"/>
              </w:rPr>
            </w:pPr>
            <w:r>
              <w:rPr>
                <w:spacing w:val="-2"/>
                <w:sz w:val="24"/>
              </w:rPr>
              <w:t>нарахуваннями)</w:t>
            </w: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top w:val="nil"/>
              <w:bottom w:val="nil"/>
            </w:tcBorders>
          </w:tcPr>
          <w:p w:rsidR="005168E8" w:rsidRDefault="00EA4230">
            <w:pPr>
              <w:pStyle w:val="TableParagraph"/>
              <w:spacing w:line="256" w:lineRule="exact"/>
              <w:ind w:left="19" w:right="9"/>
              <w:jc w:val="center"/>
              <w:rPr>
                <w:sz w:val="24"/>
              </w:rPr>
            </w:pPr>
            <w:r>
              <w:rPr>
                <w:spacing w:val="-2"/>
                <w:sz w:val="24"/>
              </w:rPr>
              <w:t>територіальної</w:t>
            </w:r>
          </w:p>
        </w:tc>
        <w:tc>
          <w:tcPr>
            <w:tcW w:w="1956" w:type="dxa"/>
            <w:tcBorders>
              <w:top w:val="nil"/>
              <w:bottom w:val="nil"/>
            </w:tcBorders>
          </w:tcPr>
          <w:p w:rsidR="005168E8" w:rsidRDefault="00EA4230">
            <w:pPr>
              <w:pStyle w:val="TableParagraph"/>
              <w:spacing w:line="256" w:lineRule="exact"/>
              <w:ind w:right="49"/>
              <w:jc w:val="center"/>
              <w:rPr>
                <w:sz w:val="24"/>
              </w:rPr>
            </w:pPr>
            <w:r>
              <w:rPr>
                <w:sz w:val="24"/>
              </w:rPr>
              <w:t xml:space="preserve">2028 р. – 5 </w:t>
            </w:r>
            <w:r>
              <w:rPr>
                <w:spacing w:val="-2"/>
                <w:sz w:val="24"/>
              </w:rPr>
              <w:t>600,0</w:t>
            </w:r>
          </w:p>
        </w:tc>
        <w:tc>
          <w:tcPr>
            <w:tcW w:w="3005" w:type="dxa"/>
            <w:tcBorders>
              <w:top w:val="nil"/>
              <w:bottom w:val="nil"/>
            </w:tcBorders>
          </w:tcPr>
          <w:p w:rsidR="005168E8" w:rsidRDefault="005168E8">
            <w:pPr>
              <w:pStyle w:val="TableParagraph"/>
              <w:rPr>
                <w:sz w:val="20"/>
              </w:rPr>
            </w:pPr>
          </w:p>
        </w:tc>
      </w:tr>
      <w:tr w:rsidR="005168E8">
        <w:trPr>
          <w:trHeight w:val="275"/>
        </w:trPr>
        <w:tc>
          <w:tcPr>
            <w:tcW w:w="464" w:type="dxa"/>
            <w:tcBorders>
              <w:top w:val="nil"/>
              <w:bottom w:val="nil"/>
            </w:tcBorders>
          </w:tcPr>
          <w:p w:rsidR="005168E8" w:rsidRDefault="005168E8">
            <w:pPr>
              <w:pStyle w:val="TableParagraph"/>
              <w:rPr>
                <w:sz w:val="20"/>
              </w:rPr>
            </w:pPr>
          </w:p>
        </w:tc>
        <w:tc>
          <w:tcPr>
            <w:tcW w:w="1984" w:type="dxa"/>
            <w:tcBorders>
              <w:top w:val="nil"/>
              <w:bottom w:val="nil"/>
            </w:tcBorders>
          </w:tcPr>
          <w:p w:rsidR="005168E8" w:rsidRDefault="005168E8">
            <w:pPr>
              <w:pStyle w:val="TableParagraph"/>
              <w:rPr>
                <w:sz w:val="20"/>
              </w:rPr>
            </w:pPr>
          </w:p>
        </w:tc>
        <w:tc>
          <w:tcPr>
            <w:tcW w:w="2835" w:type="dxa"/>
            <w:tcBorders>
              <w:top w:val="nil"/>
              <w:bottom w:val="nil"/>
            </w:tcBorders>
          </w:tcPr>
          <w:p w:rsidR="005168E8" w:rsidRDefault="005168E8">
            <w:pPr>
              <w:pStyle w:val="TableParagraph"/>
              <w:rPr>
                <w:sz w:val="20"/>
              </w:rPr>
            </w:pP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top w:val="nil"/>
              <w:bottom w:val="nil"/>
            </w:tcBorders>
          </w:tcPr>
          <w:p w:rsidR="005168E8" w:rsidRDefault="00EA4230">
            <w:pPr>
              <w:pStyle w:val="TableParagraph"/>
              <w:spacing w:line="256" w:lineRule="exact"/>
              <w:ind w:left="9"/>
              <w:jc w:val="center"/>
              <w:rPr>
                <w:sz w:val="24"/>
              </w:rPr>
            </w:pPr>
            <w:r>
              <w:rPr>
                <w:spacing w:val="-2"/>
                <w:sz w:val="24"/>
              </w:rPr>
              <w:t>громади</w:t>
            </w:r>
          </w:p>
        </w:tc>
        <w:tc>
          <w:tcPr>
            <w:tcW w:w="1956" w:type="dxa"/>
            <w:tcBorders>
              <w:top w:val="nil"/>
              <w:bottom w:val="nil"/>
            </w:tcBorders>
          </w:tcPr>
          <w:p w:rsidR="005168E8" w:rsidRDefault="005168E8">
            <w:pPr>
              <w:pStyle w:val="TableParagraph"/>
              <w:rPr>
                <w:sz w:val="20"/>
              </w:rPr>
            </w:pPr>
          </w:p>
        </w:tc>
        <w:tc>
          <w:tcPr>
            <w:tcW w:w="3005" w:type="dxa"/>
            <w:tcBorders>
              <w:top w:val="nil"/>
              <w:bottom w:val="nil"/>
            </w:tcBorders>
          </w:tcPr>
          <w:p w:rsidR="005168E8" w:rsidRDefault="005168E8">
            <w:pPr>
              <w:pStyle w:val="TableParagraph"/>
              <w:rPr>
                <w:sz w:val="20"/>
              </w:rPr>
            </w:pPr>
          </w:p>
        </w:tc>
      </w:tr>
      <w:tr w:rsidR="005168E8">
        <w:trPr>
          <w:trHeight w:val="546"/>
        </w:trPr>
        <w:tc>
          <w:tcPr>
            <w:tcW w:w="464" w:type="dxa"/>
            <w:tcBorders>
              <w:top w:val="nil"/>
              <w:bottom w:val="nil"/>
            </w:tcBorders>
          </w:tcPr>
          <w:p w:rsidR="005168E8" w:rsidRDefault="005168E8">
            <w:pPr>
              <w:pStyle w:val="TableParagraph"/>
              <w:rPr>
                <w:sz w:val="24"/>
              </w:rPr>
            </w:pPr>
          </w:p>
        </w:tc>
        <w:tc>
          <w:tcPr>
            <w:tcW w:w="1984" w:type="dxa"/>
            <w:tcBorders>
              <w:top w:val="nil"/>
              <w:bottom w:val="nil"/>
            </w:tcBorders>
          </w:tcPr>
          <w:p w:rsidR="005168E8" w:rsidRDefault="005168E8">
            <w:pPr>
              <w:pStyle w:val="TableParagraph"/>
              <w:rPr>
                <w:sz w:val="24"/>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top w:val="nil"/>
            </w:tcBorders>
          </w:tcPr>
          <w:p w:rsidR="005168E8" w:rsidRDefault="00EA4230">
            <w:pPr>
              <w:pStyle w:val="TableParagraph"/>
              <w:spacing w:line="271" w:lineRule="exact"/>
              <w:ind w:left="70"/>
              <w:jc w:val="center"/>
              <w:rPr>
                <w:sz w:val="24"/>
              </w:rPr>
            </w:pPr>
            <w:r>
              <w:rPr>
                <w:sz w:val="24"/>
              </w:rPr>
              <w:t xml:space="preserve">(далі – </w:t>
            </w:r>
            <w:r>
              <w:rPr>
                <w:spacing w:val="-2"/>
                <w:sz w:val="24"/>
              </w:rPr>
              <w:t>ЛМТГ)</w:t>
            </w:r>
          </w:p>
        </w:tc>
        <w:tc>
          <w:tcPr>
            <w:tcW w:w="1956" w:type="dxa"/>
            <w:tcBorders>
              <w:top w:val="nil"/>
            </w:tcBorders>
          </w:tcPr>
          <w:p w:rsidR="005168E8" w:rsidRDefault="005168E8">
            <w:pPr>
              <w:pStyle w:val="TableParagraph"/>
              <w:rPr>
                <w:sz w:val="24"/>
              </w:rPr>
            </w:pPr>
          </w:p>
        </w:tc>
        <w:tc>
          <w:tcPr>
            <w:tcW w:w="3005" w:type="dxa"/>
            <w:tcBorders>
              <w:top w:val="nil"/>
              <w:bottom w:val="nil"/>
            </w:tcBorders>
          </w:tcPr>
          <w:p w:rsidR="005168E8" w:rsidRDefault="005168E8">
            <w:pPr>
              <w:pStyle w:val="TableParagraph"/>
              <w:rPr>
                <w:sz w:val="24"/>
              </w:rPr>
            </w:pPr>
          </w:p>
        </w:tc>
      </w:tr>
      <w:tr w:rsidR="005168E8">
        <w:trPr>
          <w:trHeight w:val="419"/>
        </w:trPr>
        <w:tc>
          <w:tcPr>
            <w:tcW w:w="464" w:type="dxa"/>
            <w:tcBorders>
              <w:top w:val="nil"/>
              <w:bottom w:val="nil"/>
            </w:tcBorders>
          </w:tcPr>
          <w:p w:rsidR="005168E8" w:rsidRDefault="005168E8">
            <w:pPr>
              <w:pStyle w:val="TableParagraph"/>
              <w:rPr>
                <w:sz w:val="24"/>
              </w:rPr>
            </w:pPr>
          </w:p>
        </w:tc>
        <w:tc>
          <w:tcPr>
            <w:tcW w:w="1984" w:type="dxa"/>
            <w:tcBorders>
              <w:top w:val="nil"/>
              <w:bottom w:val="nil"/>
            </w:tcBorders>
          </w:tcPr>
          <w:p w:rsidR="005168E8" w:rsidRDefault="005168E8">
            <w:pPr>
              <w:pStyle w:val="TableParagraph"/>
              <w:rPr>
                <w:sz w:val="24"/>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bottom w:val="nil"/>
            </w:tcBorders>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Borders>
              <w:bottom w:val="nil"/>
            </w:tcBorders>
          </w:tcPr>
          <w:p w:rsidR="005168E8" w:rsidRDefault="00EA4230">
            <w:pPr>
              <w:pStyle w:val="TableParagraph"/>
              <w:ind w:right="49"/>
              <w:jc w:val="center"/>
              <w:rPr>
                <w:sz w:val="24"/>
              </w:rPr>
            </w:pPr>
            <w:r>
              <w:rPr>
                <w:sz w:val="24"/>
              </w:rPr>
              <w:t xml:space="preserve">2026 р. – 2 </w:t>
            </w:r>
            <w:r>
              <w:rPr>
                <w:spacing w:val="-2"/>
                <w:sz w:val="24"/>
              </w:rPr>
              <w:t>400,0</w:t>
            </w:r>
          </w:p>
        </w:tc>
        <w:tc>
          <w:tcPr>
            <w:tcW w:w="3005" w:type="dxa"/>
            <w:tcBorders>
              <w:top w:val="nil"/>
              <w:bottom w:val="nil"/>
            </w:tcBorders>
          </w:tcPr>
          <w:p w:rsidR="005168E8" w:rsidRDefault="005168E8">
            <w:pPr>
              <w:pStyle w:val="TableParagraph"/>
              <w:rPr>
                <w:sz w:val="24"/>
              </w:rPr>
            </w:pPr>
          </w:p>
        </w:tc>
      </w:tr>
      <w:tr w:rsidR="005168E8">
        <w:trPr>
          <w:trHeight w:val="551"/>
        </w:trPr>
        <w:tc>
          <w:tcPr>
            <w:tcW w:w="464" w:type="dxa"/>
            <w:tcBorders>
              <w:top w:val="nil"/>
              <w:bottom w:val="nil"/>
            </w:tcBorders>
          </w:tcPr>
          <w:p w:rsidR="005168E8" w:rsidRDefault="005168E8">
            <w:pPr>
              <w:pStyle w:val="TableParagraph"/>
              <w:rPr>
                <w:sz w:val="24"/>
              </w:rPr>
            </w:pPr>
          </w:p>
        </w:tc>
        <w:tc>
          <w:tcPr>
            <w:tcW w:w="1984" w:type="dxa"/>
            <w:tcBorders>
              <w:top w:val="nil"/>
              <w:bottom w:val="nil"/>
            </w:tcBorders>
          </w:tcPr>
          <w:p w:rsidR="005168E8" w:rsidRDefault="005168E8">
            <w:pPr>
              <w:pStyle w:val="TableParagraph"/>
              <w:rPr>
                <w:sz w:val="24"/>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top w:val="nil"/>
              <w:bottom w:val="nil"/>
            </w:tcBorders>
          </w:tcPr>
          <w:p w:rsidR="005168E8" w:rsidRDefault="005168E8">
            <w:pPr>
              <w:pStyle w:val="TableParagraph"/>
              <w:rPr>
                <w:sz w:val="24"/>
              </w:rPr>
            </w:pPr>
          </w:p>
        </w:tc>
        <w:tc>
          <w:tcPr>
            <w:tcW w:w="1956" w:type="dxa"/>
            <w:tcBorders>
              <w:top w:val="nil"/>
              <w:bottom w:val="nil"/>
            </w:tcBorders>
          </w:tcPr>
          <w:p w:rsidR="005168E8" w:rsidRDefault="00EA4230">
            <w:pPr>
              <w:pStyle w:val="TableParagraph"/>
              <w:spacing w:before="133"/>
              <w:ind w:right="49"/>
              <w:jc w:val="center"/>
              <w:rPr>
                <w:sz w:val="24"/>
              </w:rPr>
            </w:pPr>
            <w:r>
              <w:rPr>
                <w:sz w:val="24"/>
              </w:rPr>
              <w:t xml:space="preserve">2027 р. – 3 </w:t>
            </w:r>
            <w:r>
              <w:rPr>
                <w:spacing w:val="-2"/>
                <w:sz w:val="24"/>
              </w:rPr>
              <w:t>000,0</w:t>
            </w:r>
          </w:p>
        </w:tc>
        <w:tc>
          <w:tcPr>
            <w:tcW w:w="3005" w:type="dxa"/>
            <w:tcBorders>
              <w:top w:val="nil"/>
              <w:bottom w:val="nil"/>
            </w:tcBorders>
          </w:tcPr>
          <w:p w:rsidR="005168E8" w:rsidRDefault="005168E8">
            <w:pPr>
              <w:pStyle w:val="TableParagraph"/>
              <w:rPr>
                <w:sz w:val="24"/>
              </w:rPr>
            </w:pPr>
          </w:p>
        </w:tc>
      </w:tr>
      <w:tr w:rsidR="005168E8">
        <w:trPr>
          <w:trHeight w:val="408"/>
        </w:trPr>
        <w:tc>
          <w:tcPr>
            <w:tcW w:w="464" w:type="dxa"/>
            <w:tcBorders>
              <w:top w:val="nil"/>
            </w:tcBorders>
          </w:tcPr>
          <w:p w:rsidR="005168E8" w:rsidRDefault="005168E8">
            <w:pPr>
              <w:pStyle w:val="TableParagraph"/>
              <w:rPr>
                <w:sz w:val="24"/>
              </w:rPr>
            </w:pPr>
          </w:p>
        </w:tc>
        <w:tc>
          <w:tcPr>
            <w:tcW w:w="1984" w:type="dxa"/>
            <w:tcBorders>
              <w:top w:val="nil"/>
            </w:tcBorders>
          </w:tcPr>
          <w:p w:rsidR="005168E8" w:rsidRDefault="005168E8">
            <w:pPr>
              <w:pStyle w:val="TableParagraph"/>
              <w:rPr>
                <w:sz w:val="24"/>
              </w:rPr>
            </w:pPr>
          </w:p>
        </w:tc>
        <w:tc>
          <w:tcPr>
            <w:tcW w:w="2835" w:type="dxa"/>
            <w:tcBorders>
              <w:top w:val="nil"/>
            </w:tcBorders>
          </w:tcPr>
          <w:p w:rsidR="005168E8" w:rsidRDefault="005168E8">
            <w:pPr>
              <w:pStyle w:val="TableParagraph"/>
              <w:rPr>
                <w:sz w:val="24"/>
              </w:rPr>
            </w:pPr>
          </w:p>
        </w:tc>
        <w:tc>
          <w:tcPr>
            <w:tcW w:w="1134" w:type="dxa"/>
            <w:tcBorders>
              <w:top w:val="nil"/>
            </w:tcBorders>
          </w:tcPr>
          <w:p w:rsidR="005168E8" w:rsidRDefault="005168E8">
            <w:pPr>
              <w:pStyle w:val="TableParagraph"/>
              <w:rPr>
                <w:sz w:val="24"/>
              </w:rPr>
            </w:pPr>
          </w:p>
        </w:tc>
        <w:tc>
          <w:tcPr>
            <w:tcW w:w="2552" w:type="dxa"/>
            <w:tcBorders>
              <w:top w:val="nil"/>
            </w:tcBorders>
          </w:tcPr>
          <w:p w:rsidR="005168E8" w:rsidRDefault="005168E8">
            <w:pPr>
              <w:pStyle w:val="TableParagraph"/>
              <w:rPr>
                <w:sz w:val="24"/>
              </w:rPr>
            </w:pPr>
          </w:p>
        </w:tc>
        <w:tc>
          <w:tcPr>
            <w:tcW w:w="1575" w:type="dxa"/>
            <w:tcBorders>
              <w:top w:val="nil"/>
            </w:tcBorders>
          </w:tcPr>
          <w:p w:rsidR="005168E8" w:rsidRDefault="005168E8">
            <w:pPr>
              <w:pStyle w:val="TableParagraph"/>
              <w:rPr>
                <w:sz w:val="24"/>
              </w:rPr>
            </w:pPr>
          </w:p>
        </w:tc>
        <w:tc>
          <w:tcPr>
            <w:tcW w:w="1956" w:type="dxa"/>
            <w:tcBorders>
              <w:top w:val="nil"/>
            </w:tcBorders>
          </w:tcPr>
          <w:p w:rsidR="005168E8" w:rsidRDefault="00EA4230">
            <w:pPr>
              <w:pStyle w:val="TableParagraph"/>
              <w:spacing w:before="133" w:line="256" w:lineRule="exact"/>
              <w:ind w:right="49"/>
              <w:jc w:val="center"/>
              <w:rPr>
                <w:sz w:val="24"/>
              </w:rPr>
            </w:pPr>
            <w:r>
              <w:rPr>
                <w:sz w:val="24"/>
              </w:rPr>
              <w:t xml:space="preserve">2028 р. – 3 </w:t>
            </w:r>
            <w:r>
              <w:rPr>
                <w:spacing w:val="-2"/>
                <w:sz w:val="24"/>
              </w:rPr>
              <w:t>500,0</w:t>
            </w:r>
          </w:p>
        </w:tc>
        <w:tc>
          <w:tcPr>
            <w:tcW w:w="3005" w:type="dxa"/>
            <w:tcBorders>
              <w:top w:val="nil"/>
            </w:tcBorders>
          </w:tcPr>
          <w:p w:rsidR="005168E8" w:rsidRDefault="005168E8">
            <w:pPr>
              <w:pStyle w:val="TableParagraph"/>
              <w:rPr>
                <w:sz w:val="24"/>
              </w:rPr>
            </w:pPr>
          </w:p>
        </w:tc>
      </w:tr>
    </w:tbl>
    <w:p w:rsidR="005168E8" w:rsidRDefault="005168E8">
      <w:pPr>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3288"/>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Pr>
          <w:p w:rsidR="005168E8" w:rsidRDefault="00EA4230">
            <w:pPr>
              <w:pStyle w:val="TableParagraph"/>
              <w:ind w:left="108" w:right="165"/>
              <w:rPr>
                <w:sz w:val="24"/>
              </w:rPr>
            </w:pPr>
            <w:r>
              <w:rPr>
                <w:sz w:val="24"/>
              </w:rPr>
              <w:t>1.2.</w:t>
            </w:r>
            <w:r>
              <w:rPr>
                <w:spacing w:val="-15"/>
                <w:sz w:val="24"/>
              </w:rPr>
              <w:t xml:space="preserve"> </w:t>
            </w:r>
            <w:r>
              <w:rPr>
                <w:sz w:val="24"/>
              </w:rPr>
              <w:t>Відрядження,</w:t>
            </w:r>
            <w:r>
              <w:rPr>
                <w:spacing w:val="-15"/>
                <w:sz w:val="24"/>
              </w:rPr>
              <w:t xml:space="preserve"> </w:t>
            </w:r>
            <w:r>
              <w:rPr>
                <w:sz w:val="24"/>
              </w:rPr>
              <w:t xml:space="preserve">участь </w:t>
            </w:r>
            <w:r>
              <w:rPr>
                <w:spacing w:val="-2"/>
                <w:sz w:val="24"/>
              </w:rPr>
              <w:t xml:space="preserve">працівників </w:t>
            </w:r>
            <w:r>
              <w:rPr>
                <w:sz w:val="24"/>
              </w:rPr>
              <w:t xml:space="preserve">підприємства у загальноукраїнських та </w:t>
            </w:r>
            <w:r>
              <w:rPr>
                <w:spacing w:val="-2"/>
                <w:sz w:val="24"/>
              </w:rPr>
              <w:t xml:space="preserve">закордонних </w:t>
            </w:r>
            <w:r>
              <w:rPr>
                <w:sz w:val="24"/>
              </w:rPr>
              <w:t xml:space="preserve">туристичних виставках, форумах, конференціях, семінарах, тренінгах, </w:t>
            </w:r>
            <w:r>
              <w:rPr>
                <w:spacing w:val="-2"/>
                <w:sz w:val="24"/>
              </w:rPr>
              <w:t xml:space="preserve">майстер-класах (проживання, </w:t>
            </w:r>
            <w:r>
              <w:rPr>
                <w:sz w:val="24"/>
              </w:rPr>
              <w:t>харчування, доїзд)</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22"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08"/>
              <w:rPr>
                <w:sz w:val="24"/>
              </w:rPr>
            </w:pPr>
            <w:r>
              <w:rPr>
                <w:sz w:val="24"/>
              </w:rPr>
              <w:t xml:space="preserve">2026 р. – </w:t>
            </w:r>
            <w:r>
              <w:rPr>
                <w:spacing w:val="-4"/>
                <w:sz w:val="24"/>
              </w:rPr>
              <w:t>50,0</w:t>
            </w:r>
          </w:p>
          <w:p w:rsidR="005168E8" w:rsidRDefault="005168E8">
            <w:pPr>
              <w:pStyle w:val="TableParagraph"/>
              <w:rPr>
                <w:b/>
                <w:sz w:val="24"/>
              </w:rPr>
            </w:pPr>
          </w:p>
          <w:p w:rsidR="005168E8" w:rsidRDefault="00EA4230">
            <w:pPr>
              <w:pStyle w:val="TableParagraph"/>
              <w:ind w:left="108"/>
              <w:rPr>
                <w:sz w:val="24"/>
              </w:rPr>
            </w:pPr>
            <w:r>
              <w:rPr>
                <w:sz w:val="24"/>
              </w:rPr>
              <w:t xml:space="preserve">2027 р. – </w:t>
            </w:r>
            <w:r>
              <w:rPr>
                <w:spacing w:val="-4"/>
                <w:sz w:val="24"/>
              </w:rPr>
              <w:t>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4"/>
                <w:sz w:val="24"/>
              </w:rPr>
              <w:t>80,0</w:t>
            </w:r>
          </w:p>
        </w:tc>
        <w:tc>
          <w:tcPr>
            <w:tcW w:w="3005" w:type="dxa"/>
          </w:tcPr>
          <w:p w:rsidR="005168E8" w:rsidRDefault="00EA4230">
            <w:pPr>
              <w:pStyle w:val="TableParagraph"/>
              <w:ind w:left="108" w:right="164"/>
              <w:rPr>
                <w:sz w:val="24"/>
              </w:rPr>
            </w:pPr>
            <w:r>
              <w:rPr>
                <w:sz w:val="24"/>
              </w:rPr>
              <w:t>Покращення професійних кваліфікаційних навичок працівників</w:t>
            </w:r>
            <w:r>
              <w:rPr>
                <w:spacing w:val="-15"/>
                <w:sz w:val="24"/>
              </w:rPr>
              <w:t xml:space="preserve"> </w:t>
            </w:r>
            <w:r>
              <w:rPr>
                <w:sz w:val="24"/>
              </w:rPr>
              <w:t>підприємства, якості надання послуг, обмін досвідом та налагодження співпраці у туристичній сфері</w:t>
            </w:r>
          </w:p>
        </w:tc>
      </w:tr>
      <w:tr w:rsidR="005168E8">
        <w:trPr>
          <w:trHeight w:val="1391"/>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bottom w:val="nil"/>
            </w:tcBorders>
          </w:tcPr>
          <w:p w:rsidR="005168E8" w:rsidRDefault="00EA4230">
            <w:pPr>
              <w:pStyle w:val="TableParagraph"/>
              <w:spacing w:line="270" w:lineRule="atLeast"/>
              <w:ind w:left="108"/>
              <w:rPr>
                <w:sz w:val="24"/>
              </w:rPr>
            </w:pPr>
            <w:r>
              <w:rPr>
                <w:sz w:val="24"/>
              </w:rPr>
              <w:t>1.3.</w:t>
            </w:r>
            <w:r>
              <w:rPr>
                <w:spacing w:val="-15"/>
                <w:sz w:val="24"/>
              </w:rPr>
              <w:t xml:space="preserve"> </w:t>
            </w:r>
            <w:r>
              <w:rPr>
                <w:sz w:val="24"/>
              </w:rPr>
              <w:t>Оплата</w:t>
            </w:r>
            <w:r>
              <w:rPr>
                <w:spacing w:val="-15"/>
                <w:sz w:val="24"/>
              </w:rPr>
              <w:t xml:space="preserve"> </w:t>
            </w:r>
            <w:r>
              <w:rPr>
                <w:sz w:val="24"/>
              </w:rPr>
              <w:t xml:space="preserve">комунальних послуг (теплоенергія, </w:t>
            </w:r>
            <w:r>
              <w:rPr>
                <w:spacing w:val="-2"/>
                <w:sz w:val="24"/>
              </w:rPr>
              <w:t>електроенергія, водопостачання, водовідведення)</w:t>
            </w:r>
          </w:p>
        </w:tc>
        <w:tc>
          <w:tcPr>
            <w:tcW w:w="1134" w:type="dxa"/>
            <w:tcBorders>
              <w:bottom w:val="nil"/>
            </w:tcBorders>
          </w:tcPr>
          <w:p w:rsidR="005168E8" w:rsidRDefault="00EA4230">
            <w:pPr>
              <w:pStyle w:val="TableParagraph"/>
              <w:ind w:left="12" w:right="79"/>
              <w:jc w:val="center"/>
              <w:rPr>
                <w:sz w:val="24"/>
              </w:rPr>
            </w:pPr>
            <w:r>
              <w:rPr>
                <w:spacing w:val="-2"/>
                <w:sz w:val="24"/>
              </w:rPr>
              <w:t>Щороку</w:t>
            </w:r>
          </w:p>
        </w:tc>
        <w:tc>
          <w:tcPr>
            <w:tcW w:w="2552" w:type="dxa"/>
            <w:tcBorders>
              <w:bottom w:val="nil"/>
            </w:tcBorders>
          </w:tcPr>
          <w:p w:rsidR="005168E8" w:rsidRDefault="00EA4230">
            <w:pPr>
              <w:pStyle w:val="TableParagraph"/>
              <w:ind w:left="122"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327" w:right="315" w:hanging="1"/>
              <w:jc w:val="center"/>
              <w:rPr>
                <w:sz w:val="24"/>
              </w:rPr>
            </w:pPr>
            <w:r>
              <w:rPr>
                <w:spacing w:val="-2"/>
                <w:sz w:val="24"/>
              </w:rPr>
              <w:t xml:space="preserve">Кошти бюджету </w:t>
            </w:r>
            <w:r>
              <w:rPr>
                <w:spacing w:val="-4"/>
                <w:sz w:val="24"/>
              </w:rPr>
              <w:t>ЛМТГ</w:t>
            </w:r>
          </w:p>
        </w:tc>
        <w:tc>
          <w:tcPr>
            <w:tcW w:w="1956" w:type="dxa"/>
          </w:tcPr>
          <w:p w:rsidR="005168E8" w:rsidRDefault="00EA4230">
            <w:pPr>
              <w:pStyle w:val="TableParagraph"/>
              <w:ind w:left="122"/>
              <w:rPr>
                <w:sz w:val="24"/>
              </w:rPr>
            </w:pPr>
            <w:r>
              <w:rPr>
                <w:sz w:val="24"/>
              </w:rPr>
              <w:t>2026</w:t>
            </w:r>
            <w:r>
              <w:rPr>
                <w:spacing w:val="-2"/>
                <w:sz w:val="24"/>
              </w:rPr>
              <w:t xml:space="preserve"> </w:t>
            </w:r>
            <w:r>
              <w:rPr>
                <w:sz w:val="24"/>
              </w:rPr>
              <w:t>р. ‒</w:t>
            </w:r>
            <w:r>
              <w:rPr>
                <w:spacing w:val="60"/>
                <w:sz w:val="24"/>
              </w:rPr>
              <w:t xml:space="preserve"> </w:t>
            </w:r>
            <w:r>
              <w:rPr>
                <w:spacing w:val="-4"/>
                <w:sz w:val="24"/>
              </w:rPr>
              <w:t>70,0</w:t>
            </w:r>
          </w:p>
          <w:p w:rsidR="005168E8" w:rsidRDefault="005168E8">
            <w:pPr>
              <w:pStyle w:val="TableParagraph"/>
              <w:rPr>
                <w:b/>
                <w:sz w:val="24"/>
              </w:rPr>
            </w:pPr>
          </w:p>
          <w:p w:rsidR="005168E8" w:rsidRDefault="00EA4230">
            <w:pPr>
              <w:pStyle w:val="TableParagraph"/>
              <w:ind w:left="122"/>
              <w:rPr>
                <w:sz w:val="24"/>
              </w:rPr>
            </w:pPr>
            <w:r>
              <w:rPr>
                <w:sz w:val="24"/>
              </w:rPr>
              <w:t xml:space="preserve">2027 р. – </w:t>
            </w:r>
            <w:r>
              <w:rPr>
                <w:spacing w:val="-4"/>
                <w:sz w:val="24"/>
              </w:rPr>
              <w:t>70,0</w:t>
            </w:r>
          </w:p>
          <w:p w:rsidR="005168E8" w:rsidRDefault="005168E8">
            <w:pPr>
              <w:pStyle w:val="TableParagraph"/>
              <w:rPr>
                <w:b/>
                <w:sz w:val="24"/>
              </w:rPr>
            </w:pPr>
          </w:p>
          <w:p w:rsidR="005168E8" w:rsidRDefault="00EA4230">
            <w:pPr>
              <w:pStyle w:val="TableParagraph"/>
              <w:spacing w:line="268" w:lineRule="exact"/>
              <w:ind w:left="122"/>
              <w:rPr>
                <w:sz w:val="24"/>
              </w:rPr>
            </w:pPr>
            <w:r>
              <w:rPr>
                <w:sz w:val="24"/>
              </w:rPr>
              <w:t xml:space="preserve">2028 р. – </w:t>
            </w:r>
            <w:r>
              <w:rPr>
                <w:spacing w:val="-4"/>
                <w:sz w:val="24"/>
              </w:rPr>
              <w:t>70,0</w:t>
            </w:r>
          </w:p>
        </w:tc>
        <w:tc>
          <w:tcPr>
            <w:tcW w:w="3005" w:type="dxa"/>
            <w:tcBorders>
              <w:bottom w:val="nil"/>
            </w:tcBorders>
          </w:tcPr>
          <w:p w:rsidR="005168E8" w:rsidRDefault="00EA4230">
            <w:pPr>
              <w:pStyle w:val="TableParagraph"/>
              <w:ind w:left="108"/>
              <w:rPr>
                <w:sz w:val="24"/>
              </w:rPr>
            </w:pPr>
            <w:r>
              <w:rPr>
                <w:spacing w:val="-2"/>
                <w:sz w:val="24"/>
              </w:rPr>
              <w:t>Забезпечення функціонування підприємства</w:t>
            </w:r>
          </w:p>
        </w:tc>
      </w:tr>
      <w:tr w:rsidR="005168E8">
        <w:trPr>
          <w:trHeight w:val="27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0"/>
              </w:rPr>
            </w:pP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bottom w:val="nil"/>
            </w:tcBorders>
          </w:tcPr>
          <w:p w:rsidR="005168E8" w:rsidRDefault="005168E8">
            <w:pPr>
              <w:pStyle w:val="TableParagraph"/>
              <w:rPr>
                <w:sz w:val="20"/>
              </w:rPr>
            </w:pPr>
          </w:p>
        </w:tc>
        <w:tc>
          <w:tcPr>
            <w:tcW w:w="1956" w:type="dxa"/>
            <w:tcBorders>
              <w:bottom w:val="nil"/>
            </w:tcBorders>
          </w:tcPr>
          <w:p w:rsidR="005168E8" w:rsidRDefault="00EA4230">
            <w:pPr>
              <w:pStyle w:val="TableParagraph"/>
              <w:spacing w:line="256" w:lineRule="exact"/>
              <w:ind w:left="122"/>
              <w:rPr>
                <w:sz w:val="24"/>
              </w:rPr>
            </w:pPr>
            <w:r>
              <w:rPr>
                <w:sz w:val="24"/>
              </w:rPr>
              <w:t>2026 р. ‒</w:t>
            </w:r>
            <w:r>
              <w:rPr>
                <w:spacing w:val="60"/>
                <w:sz w:val="24"/>
              </w:rPr>
              <w:t xml:space="preserve"> </w:t>
            </w:r>
            <w:r>
              <w:rPr>
                <w:spacing w:val="-2"/>
                <w:sz w:val="24"/>
              </w:rPr>
              <w:t>200,0</w:t>
            </w:r>
          </w:p>
        </w:tc>
        <w:tc>
          <w:tcPr>
            <w:tcW w:w="3005" w:type="dxa"/>
            <w:tcBorders>
              <w:top w:val="nil"/>
              <w:bottom w:val="nil"/>
            </w:tcBorders>
          </w:tcPr>
          <w:p w:rsidR="005168E8" w:rsidRDefault="005168E8">
            <w:pPr>
              <w:pStyle w:val="TableParagraph"/>
              <w:rPr>
                <w:sz w:val="20"/>
              </w:rPr>
            </w:pP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EA4230">
            <w:pPr>
              <w:pStyle w:val="TableParagraph"/>
              <w:spacing w:line="246" w:lineRule="exact"/>
              <w:ind w:left="20" w:right="9"/>
              <w:jc w:val="center"/>
              <w:rPr>
                <w:sz w:val="24"/>
              </w:rPr>
            </w:pPr>
            <w:r>
              <w:rPr>
                <w:sz w:val="24"/>
              </w:rPr>
              <w:t>Власні</w:t>
            </w:r>
            <w:r>
              <w:rPr>
                <w:spacing w:val="1"/>
                <w:sz w:val="24"/>
              </w:rPr>
              <w:t xml:space="preserve"> </w:t>
            </w:r>
            <w:r>
              <w:rPr>
                <w:spacing w:val="-4"/>
                <w:sz w:val="24"/>
              </w:rPr>
              <w:t>кошти</w:t>
            </w: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5168E8">
            <w:pPr>
              <w:pStyle w:val="TableParagraph"/>
              <w:rPr>
                <w:sz w:val="18"/>
              </w:rPr>
            </w:pPr>
          </w:p>
        </w:tc>
      </w:tr>
      <w:tr w:rsidR="005168E8">
        <w:trPr>
          <w:trHeight w:val="403"/>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top w:val="nil"/>
              <w:bottom w:val="nil"/>
            </w:tcBorders>
          </w:tcPr>
          <w:p w:rsidR="005168E8" w:rsidRDefault="005168E8">
            <w:pPr>
              <w:pStyle w:val="TableParagraph"/>
              <w:rPr>
                <w:sz w:val="24"/>
              </w:rPr>
            </w:pPr>
          </w:p>
        </w:tc>
        <w:tc>
          <w:tcPr>
            <w:tcW w:w="1956" w:type="dxa"/>
            <w:tcBorders>
              <w:top w:val="nil"/>
              <w:bottom w:val="nil"/>
            </w:tcBorders>
          </w:tcPr>
          <w:p w:rsidR="005168E8" w:rsidRDefault="00EA4230">
            <w:pPr>
              <w:pStyle w:val="TableParagraph"/>
              <w:spacing w:line="266" w:lineRule="exact"/>
              <w:ind w:left="122"/>
              <w:rPr>
                <w:sz w:val="24"/>
              </w:rPr>
            </w:pPr>
            <w:r>
              <w:rPr>
                <w:sz w:val="24"/>
              </w:rPr>
              <w:t xml:space="preserve">2027 р. – </w:t>
            </w:r>
            <w:r>
              <w:rPr>
                <w:spacing w:val="-2"/>
                <w:sz w:val="24"/>
              </w:rPr>
              <w:t>220,0</w:t>
            </w:r>
          </w:p>
        </w:tc>
        <w:tc>
          <w:tcPr>
            <w:tcW w:w="3005" w:type="dxa"/>
            <w:tcBorders>
              <w:top w:val="nil"/>
              <w:bottom w:val="nil"/>
            </w:tcBorders>
          </w:tcPr>
          <w:p w:rsidR="005168E8" w:rsidRDefault="005168E8">
            <w:pPr>
              <w:pStyle w:val="TableParagraph"/>
              <w:rPr>
                <w:sz w:val="24"/>
              </w:rPr>
            </w:pPr>
          </w:p>
        </w:tc>
      </w:tr>
      <w:tr w:rsidR="005168E8">
        <w:trPr>
          <w:trHeight w:val="403"/>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5168E8">
            <w:pPr>
              <w:pStyle w:val="TableParagraph"/>
              <w:rPr>
                <w:sz w:val="24"/>
              </w:rPr>
            </w:pPr>
          </w:p>
        </w:tc>
        <w:tc>
          <w:tcPr>
            <w:tcW w:w="1134" w:type="dxa"/>
            <w:tcBorders>
              <w:top w:val="nil"/>
            </w:tcBorders>
          </w:tcPr>
          <w:p w:rsidR="005168E8" w:rsidRDefault="005168E8">
            <w:pPr>
              <w:pStyle w:val="TableParagraph"/>
              <w:rPr>
                <w:sz w:val="24"/>
              </w:rPr>
            </w:pPr>
          </w:p>
        </w:tc>
        <w:tc>
          <w:tcPr>
            <w:tcW w:w="2552" w:type="dxa"/>
            <w:tcBorders>
              <w:top w:val="nil"/>
            </w:tcBorders>
          </w:tcPr>
          <w:p w:rsidR="005168E8" w:rsidRDefault="005168E8">
            <w:pPr>
              <w:pStyle w:val="TableParagraph"/>
              <w:rPr>
                <w:sz w:val="24"/>
              </w:rPr>
            </w:pPr>
          </w:p>
        </w:tc>
        <w:tc>
          <w:tcPr>
            <w:tcW w:w="1575" w:type="dxa"/>
            <w:tcBorders>
              <w:top w:val="nil"/>
            </w:tcBorders>
          </w:tcPr>
          <w:p w:rsidR="005168E8" w:rsidRDefault="005168E8">
            <w:pPr>
              <w:pStyle w:val="TableParagraph"/>
              <w:rPr>
                <w:sz w:val="24"/>
              </w:rPr>
            </w:pPr>
          </w:p>
        </w:tc>
        <w:tc>
          <w:tcPr>
            <w:tcW w:w="1956" w:type="dxa"/>
            <w:tcBorders>
              <w:top w:val="nil"/>
            </w:tcBorders>
          </w:tcPr>
          <w:p w:rsidR="005168E8" w:rsidRDefault="00EA4230">
            <w:pPr>
              <w:pStyle w:val="TableParagraph"/>
              <w:spacing w:before="128" w:line="256" w:lineRule="exact"/>
              <w:ind w:left="108"/>
              <w:rPr>
                <w:sz w:val="24"/>
              </w:rPr>
            </w:pPr>
            <w:r>
              <w:rPr>
                <w:sz w:val="24"/>
              </w:rPr>
              <w:t xml:space="preserve">2028 р. – </w:t>
            </w:r>
            <w:r>
              <w:rPr>
                <w:spacing w:val="-2"/>
                <w:sz w:val="24"/>
              </w:rPr>
              <w:t>250,0</w:t>
            </w:r>
          </w:p>
        </w:tc>
        <w:tc>
          <w:tcPr>
            <w:tcW w:w="3005" w:type="dxa"/>
            <w:tcBorders>
              <w:top w:val="nil"/>
            </w:tcBorders>
          </w:tcPr>
          <w:p w:rsidR="005168E8" w:rsidRDefault="005168E8">
            <w:pPr>
              <w:pStyle w:val="TableParagraph"/>
              <w:rPr>
                <w:sz w:val="24"/>
              </w:rPr>
            </w:pPr>
          </w:p>
        </w:tc>
      </w:tr>
      <w:tr w:rsidR="005168E8">
        <w:trPr>
          <w:trHeight w:val="2759"/>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spacing w:line="270" w:lineRule="atLeast"/>
              <w:ind w:left="108" w:right="165"/>
              <w:rPr>
                <w:sz w:val="24"/>
              </w:rPr>
            </w:pPr>
            <w:r>
              <w:rPr>
                <w:sz w:val="24"/>
              </w:rPr>
              <w:t>1.4.</w:t>
            </w:r>
            <w:r>
              <w:rPr>
                <w:spacing w:val="-15"/>
                <w:sz w:val="24"/>
              </w:rPr>
              <w:t xml:space="preserve"> </w:t>
            </w:r>
            <w:r>
              <w:rPr>
                <w:sz w:val="24"/>
              </w:rPr>
              <w:t>Закупівля</w:t>
            </w:r>
            <w:r>
              <w:rPr>
                <w:spacing w:val="-15"/>
                <w:sz w:val="24"/>
              </w:rPr>
              <w:t xml:space="preserve"> </w:t>
            </w:r>
            <w:r>
              <w:rPr>
                <w:sz w:val="24"/>
              </w:rPr>
              <w:t>технічних та</w:t>
            </w:r>
            <w:r>
              <w:rPr>
                <w:spacing w:val="-2"/>
                <w:sz w:val="24"/>
              </w:rPr>
              <w:t xml:space="preserve"> </w:t>
            </w:r>
            <w:r>
              <w:rPr>
                <w:sz w:val="24"/>
              </w:rPr>
              <w:t>медичних</w:t>
            </w:r>
            <w:r>
              <w:rPr>
                <w:spacing w:val="-2"/>
                <w:sz w:val="24"/>
              </w:rPr>
              <w:t xml:space="preserve"> </w:t>
            </w:r>
            <w:r>
              <w:rPr>
                <w:sz w:val="24"/>
              </w:rPr>
              <w:t>засобів</w:t>
            </w:r>
            <w:r>
              <w:rPr>
                <w:spacing w:val="-3"/>
                <w:sz w:val="24"/>
              </w:rPr>
              <w:t xml:space="preserve"> </w:t>
            </w:r>
            <w:r>
              <w:rPr>
                <w:sz w:val="24"/>
              </w:rPr>
              <w:t>для захисту</w:t>
            </w:r>
            <w:r>
              <w:rPr>
                <w:spacing w:val="40"/>
                <w:sz w:val="24"/>
              </w:rPr>
              <w:t xml:space="preserve"> </w:t>
            </w:r>
            <w:r>
              <w:rPr>
                <w:sz w:val="24"/>
              </w:rPr>
              <w:t xml:space="preserve">працівників </w:t>
            </w:r>
            <w:r>
              <w:rPr>
                <w:spacing w:val="-2"/>
                <w:sz w:val="24"/>
              </w:rPr>
              <w:t xml:space="preserve">підприємства; проведення </w:t>
            </w:r>
            <w:r>
              <w:rPr>
                <w:sz w:val="24"/>
              </w:rPr>
              <w:t>профілактичних заходів на</w:t>
            </w:r>
            <w:r>
              <w:rPr>
                <w:spacing w:val="-13"/>
                <w:sz w:val="24"/>
              </w:rPr>
              <w:t xml:space="preserve"> </w:t>
            </w:r>
            <w:r>
              <w:rPr>
                <w:sz w:val="24"/>
              </w:rPr>
              <w:t>підприємстві</w:t>
            </w:r>
            <w:r>
              <w:rPr>
                <w:spacing w:val="-13"/>
                <w:sz w:val="24"/>
              </w:rPr>
              <w:t xml:space="preserve"> </w:t>
            </w:r>
            <w:r>
              <w:rPr>
                <w:sz w:val="24"/>
              </w:rPr>
              <w:t>з</w:t>
            </w:r>
            <w:r>
              <w:rPr>
                <w:spacing w:val="-13"/>
                <w:sz w:val="24"/>
              </w:rPr>
              <w:t xml:space="preserve"> </w:t>
            </w:r>
            <w:r>
              <w:rPr>
                <w:sz w:val="24"/>
              </w:rPr>
              <w:t xml:space="preserve">метою </w:t>
            </w:r>
            <w:r>
              <w:rPr>
                <w:spacing w:val="-2"/>
                <w:sz w:val="24"/>
              </w:rPr>
              <w:t>профілактики специфічних захворюваностей,</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170,0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170,0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170,0</w:t>
            </w:r>
          </w:p>
        </w:tc>
        <w:tc>
          <w:tcPr>
            <w:tcW w:w="3005" w:type="dxa"/>
          </w:tcPr>
          <w:p w:rsidR="005168E8" w:rsidRDefault="00EA4230">
            <w:pPr>
              <w:pStyle w:val="TableParagraph"/>
              <w:ind w:left="108" w:right="164"/>
              <w:rPr>
                <w:sz w:val="24"/>
              </w:rPr>
            </w:pPr>
            <w:r>
              <w:rPr>
                <w:sz w:val="24"/>
              </w:rPr>
              <w:t>Забезпечення здоров’я працівників</w:t>
            </w:r>
            <w:r>
              <w:rPr>
                <w:spacing w:val="-15"/>
                <w:sz w:val="24"/>
              </w:rPr>
              <w:t xml:space="preserve"> </w:t>
            </w:r>
            <w:r>
              <w:rPr>
                <w:sz w:val="24"/>
              </w:rPr>
              <w:t>підприємства, пов’язаних із перебуванням персоналу (робочих годин) в підземеллях Луцька.</w:t>
            </w:r>
          </w:p>
          <w:p w:rsidR="005168E8" w:rsidRDefault="00EA4230">
            <w:pPr>
              <w:pStyle w:val="TableParagraph"/>
              <w:spacing w:line="270" w:lineRule="atLeast"/>
              <w:ind w:left="108" w:right="252"/>
              <w:rPr>
                <w:sz w:val="24"/>
              </w:rPr>
            </w:pPr>
            <w:r>
              <w:rPr>
                <w:sz w:val="24"/>
              </w:rPr>
              <w:t>Забезпечення</w:t>
            </w:r>
            <w:r>
              <w:rPr>
                <w:spacing w:val="-15"/>
                <w:sz w:val="24"/>
              </w:rPr>
              <w:t xml:space="preserve"> </w:t>
            </w:r>
            <w:r>
              <w:rPr>
                <w:sz w:val="24"/>
              </w:rPr>
              <w:t>збереження умов праці. Поточний ремонт під час сезонних повенів, збільшення</w:t>
            </w:r>
          </w:p>
        </w:tc>
      </w:tr>
    </w:tbl>
    <w:p w:rsidR="005168E8" w:rsidRDefault="005168E8">
      <w:pPr>
        <w:spacing w:line="270" w:lineRule="atLeast"/>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276"/>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Borders>
              <w:bottom w:val="nil"/>
            </w:tcBorders>
          </w:tcPr>
          <w:p w:rsidR="005168E8" w:rsidRDefault="00EA4230">
            <w:pPr>
              <w:pStyle w:val="TableParagraph"/>
              <w:spacing w:line="256" w:lineRule="exact"/>
              <w:ind w:left="108"/>
              <w:rPr>
                <w:sz w:val="24"/>
              </w:rPr>
            </w:pPr>
            <w:r>
              <w:rPr>
                <w:sz w:val="24"/>
              </w:rPr>
              <w:t xml:space="preserve">пов’язаних з </w:t>
            </w:r>
            <w:r>
              <w:rPr>
                <w:spacing w:val="-2"/>
                <w:sz w:val="24"/>
              </w:rPr>
              <w:t>особливими</w:t>
            </w:r>
          </w:p>
        </w:tc>
        <w:tc>
          <w:tcPr>
            <w:tcW w:w="1134" w:type="dxa"/>
            <w:vMerge w:val="restart"/>
          </w:tcPr>
          <w:p w:rsidR="005168E8" w:rsidRDefault="005168E8">
            <w:pPr>
              <w:pStyle w:val="TableParagraph"/>
              <w:rPr>
                <w:sz w:val="24"/>
              </w:rPr>
            </w:pPr>
          </w:p>
        </w:tc>
        <w:tc>
          <w:tcPr>
            <w:tcW w:w="2552" w:type="dxa"/>
            <w:vMerge w:val="restart"/>
          </w:tcPr>
          <w:p w:rsidR="005168E8" w:rsidRDefault="005168E8">
            <w:pPr>
              <w:pStyle w:val="TableParagraph"/>
              <w:rPr>
                <w:sz w:val="24"/>
              </w:rPr>
            </w:pPr>
          </w:p>
        </w:tc>
        <w:tc>
          <w:tcPr>
            <w:tcW w:w="1575" w:type="dxa"/>
            <w:vMerge w:val="restart"/>
          </w:tcPr>
          <w:p w:rsidR="005168E8" w:rsidRDefault="005168E8">
            <w:pPr>
              <w:pStyle w:val="TableParagraph"/>
              <w:rPr>
                <w:sz w:val="24"/>
              </w:rPr>
            </w:pPr>
          </w:p>
        </w:tc>
        <w:tc>
          <w:tcPr>
            <w:tcW w:w="1956" w:type="dxa"/>
            <w:vMerge w:val="restart"/>
          </w:tcPr>
          <w:p w:rsidR="005168E8" w:rsidRDefault="005168E8">
            <w:pPr>
              <w:pStyle w:val="TableParagraph"/>
              <w:rPr>
                <w:sz w:val="24"/>
              </w:rPr>
            </w:pPr>
          </w:p>
        </w:tc>
        <w:tc>
          <w:tcPr>
            <w:tcW w:w="3005" w:type="dxa"/>
            <w:tcBorders>
              <w:bottom w:val="nil"/>
            </w:tcBorders>
          </w:tcPr>
          <w:p w:rsidR="005168E8" w:rsidRDefault="00EA4230">
            <w:pPr>
              <w:pStyle w:val="TableParagraph"/>
              <w:spacing w:line="256" w:lineRule="exact"/>
              <w:ind w:left="108"/>
              <w:rPr>
                <w:sz w:val="24"/>
              </w:rPr>
            </w:pPr>
            <w:r>
              <w:rPr>
                <w:sz w:val="24"/>
              </w:rPr>
              <w:t>вологості</w:t>
            </w:r>
            <w:r>
              <w:rPr>
                <w:spacing w:val="-4"/>
                <w:sz w:val="24"/>
              </w:rPr>
              <w:t xml:space="preserve"> </w:t>
            </w:r>
            <w:r>
              <w:rPr>
                <w:sz w:val="24"/>
              </w:rPr>
              <w:t>стін</w:t>
            </w:r>
            <w:r>
              <w:rPr>
                <w:spacing w:val="-2"/>
                <w:sz w:val="24"/>
              </w:rPr>
              <w:t xml:space="preserve"> приміщень</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умовами</w:t>
            </w:r>
            <w:r>
              <w:rPr>
                <w:spacing w:val="-4"/>
                <w:sz w:val="24"/>
              </w:rPr>
              <w:t xml:space="preserve"> </w:t>
            </w:r>
            <w:r>
              <w:rPr>
                <w:sz w:val="24"/>
              </w:rPr>
              <w:t>праці</w:t>
            </w:r>
            <w:r>
              <w:rPr>
                <w:spacing w:val="-3"/>
                <w:sz w:val="24"/>
              </w:rPr>
              <w:t xml:space="preserve"> </w:t>
            </w:r>
            <w:r>
              <w:rPr>
                <w:spacing w:val="-10"/>
                <w:sz w:val="24"/>
              </w:rPr>
              <w:t>у</w:t>
            </w: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vMerge/>
            <w:tcBorders>
              <w:top w:val="nil"/>
            </w:tcBorders>
          </w:tcPr>
          <w:p w:rsidR="005168E8" w:rsidRDefault="005168E8">
            <w:pPr>
              <w:rPr>
                <w:sz w:val="2"/>
                <w:szCs w:val="2"/>
              </w:rPr>
            </w:pPr>
          </w:p>
        </w:tc>
        <w:tc>
          <w:tcPr>
            <w:tcW w:w="3005" w:type="dxa"/>
            <w:tcBorders>
              <w:top w:val="nil"/>
              <w:bottom w:val="nil"/>
            </w:tcBorders>
          </w:tcPr>
          <w:p w:rsidR="005168E8" w:rsidRDefault="00EA4230">
            <w:pPr>
              <w:pStyle w:val="TableParagraph"/>
              <w:spacing w:line="246" w:lineRule="exact"/>
              <w:ind w:left="108"/>
              <w:rPr>
                <w:sz w:val="24"/>
              </w:rPr>
            </w:pPr>
            <w:r>
              <w:rPr>
                <w:spacing w:val="-2"/>
                <w:sz w:val="24"/>
              </w:rPr>
              <w:t>підприємства</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підземеллі;</w:t>
            </w:r>
            <w:r>
              <w:rPr>
                <w:spacing w:val="-1"/>
                <w:sz w:val="24"/>
              </w:rPr>
              <w:t xml:space="preserve"> </w:t>
            </w:r>
            <w:r>
              <w:rPr>
                <w:spacing w:val="-2"/>
                <w:sz w:val="24"/>
              </w:rPr>
              <w:t>обробка</w:t>
            </w: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vMerge/>
            <w:tcBorders>
              <w:top w:val="nil"/>
            </w:tcBorders>
          </w:tcPr>
          <w:p w:rsidR="005168E8" w:rsidRDefault="005168E8">
            <w:pPr>
              <w:rPr>
                <w:sz w:val="2"/>
                <w:szCs w:val="2"/>
              </w:rPr>
            </w:pPr>
          </w:p>
        </w:tc>
        <w:tc>
          <w:tcPr>
            <w:tcW w:w="3005" w:type="dxa"/>
            <w:tcBorders>
              <w:top w:val="nil"/>
              <w:bottom w:val="nil"/>
            </w:tcBorders>
          </w:tcPr>
          <w:p w:rsidR="005168E8" w:rsidRDefault="005168E8">
            <w:pPr>
              <w:pStyle w:val="TableParagraph"/>
              <w:rPr>
                <w:sz w:val="18"/>
              </w:rPr>
            </w:pP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засобами</w:t>
            </w:r>
            <w:r>
              <w:rPr>
                <w:spacing w:val="-4"/>
                <w:sz w:val="24"/>
              </w:rPr>
              <w:t xml:space="preserve"> </w:t>
            </w:r>
            <w:r>
              <w:rPr>
                <w:sz w:val="24"/>
              </w:rPr>
              <w:t>стін</w:t>
            </w:r>
            <w:r>
              <w:rPr>
                <w:spacing w:val="-3"/>
                <w:sz w:val="24"/>
              </w:rPr>
              <w:t xml:space="preserve"> </w:t>
            </w:r>
            <w:r>
              <w:rPr>
                <w:spacing w:val="-2"/>
                <w:sz w:val="24"/>
              </w:rPr>
              <w:t>підземель,</w:t>
            </w: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vMerge/>
            <w:tcBorders>
              <w:top w:val="nil"/>
            </w:tcBorders>
          </w:tcPr>
          <w:p w:rsidR="005168E8" w:rsidRDefault="005168E8">
            <w:pPr>
              <w:rPr>
                <w:sz w:val="2"/>
                <w:szCs w:val="2"/>
              </w:rPr>
            </w:pPr>
          </w:p>
        </w:tc>
        <w:tc>
          <w:tcPr>
            <w:tcW w:w="3005" w:type="dxa"/>
            <w:tcBorders>
              <w:top w:val="nil"/>
              <w:bottom w:val="nil"/>
            </w:tcBorders>
          </w:tcPr>
          <w:p w:rsidR="005168E8" w:rsidRDefault="005168E8">
            <w:pPr>
              <w:pStyle w:val="TableParagraph"/>
              <w:rPr>
                <w:sz w:val="18"/>
              </w:rPr>
            </w:pP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поточний</w:t>
            </w:r>
            <w:r>
              <w:rPr>
                <w:spacing w:val="-7"/>
                <w:sz w:val="24"/>
              </w:rPr>
              <w:t xml:space="preserve"> </w:t>
            </w:r>
            <w:r>
              <w:rPr>
                <w:spacing w:val="-2"/>
                <w:sz w:val="24"/>
              </w:rPr>
              <w:t>ремонт</w:t>
            </w: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vMerge/>
            <w:tcBorders>
              <w:top w:val="nil"/>
            </w:tcBorders>
          </w:tcPr>
          <w:p w:rsidR="005168E8" w:rsidRDefault="005168E8">
            <w:pPr>
              <w:rPr>
                <w:sz w:val="2"/>
                <w:szCs w:val="2"/>
              </w:rPr>
            </w:pPr>
          </w:p>
        </w:tc>
        <w:tc>
          <w:tcPr>
            <w:tcW w:w="3005" w:type="dxa"/>
            <w:tcBorders>
              <w:top w:val="nil"/>
              <w:bottom w:val="nil"/>
            </w:tcBorders>
          </w:tcPr>
          <w:p w:rsidR="005168E8" w:rsidRDefault="005168E8">
            <w:pPr>
              <w:pStyle w:val="TableParagraph"/>
              <w:rPr>
                <w:sz w:val="18"/>
              </w:rPr>
            </w:pPr>
          </w:p>
        </w:tc>
      </w:tr>
      <w:tr w:rsidR="005168E8">
        <w:trPr>
          <w:trHeight w:val="1158"/>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EA4230">
            <w:pPr>
              <w:pStyle w:val="TableParagraph"/>
              <w:spacing w:line="266" w:lineRule="exact"/>
              <w:ind w:left="108"/>
              <w:rPr>
                <w:sz w:val="24"/>
              </w:rPr>
            </w:pPr>
            <w:r>
              <w:rPr>
                <w:spacing w:val="-2"/>
                <w:sz w:val="24"/>
              </w:rPr>
              <w:t>приміщень</w:t>
            </w: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vMerge/>
            <w:tcBorders>
              <w:top w:val="nil"/>
            </w:tcBorders>
          </w:tcPr>
          <w:p w:rsidR="005168E8" w:rsidRDefault="005168E8">
            <w:pPr>
              <w:rPr>
                <w:sz w:val="2"/>
                <w:szCs w:val="2"/>
              </w:rPr>
            </w:pPr>
          </w:p>
        </w:tc>
        <w:tc>
          <w:tcPr>
            <w:tcW w:w="3005" w:type="dxa"/>
            <w:tcBorders>
              <w:top w:val="nil"/>
            </w:tcBorders>
          </w:tcPr>
          <w:p w:rsidR="005168E8" w:rsidRDefault="005168E8">
            <w:pPr>
              <w:pStyle w:val="TableParagraph"/>
              <w:rPr>
                <w:sz w:val="24"/>
              </w:rPr>
            </w:pPr>
          </w:p>
        </w:tc>
      </w:tr>
      <w:tr w:rsidR="005168E8">
        <w:trPr>
          <w:trHeight w:val="27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bottom w:val="nil"/>
            </w:tcBorders>
          </w:tcPr>
          <w:p w:rsidR="005168E8" w:rsidRDefault="00EA4230">
            <w:pPr>
              <w:pStyle w:val="TableParagraph"/>
              <w:spacing w:line="256" w:lineRule="exact"/>
              <w:ind w:left="108"/>
              <w:rPr>
                <w:sz w:val="24"/>
              </w:rPr>
            </w:pPr>
            <w:r>
              <w:rPr>
                <w:sz w:val="24"/>
              </w:rPr>
              <w:t xml:space="preserve">1.5. </w:t>
            </w:r>
            <w:r>
              <w:rPr>
                <w:spacing w:val="-2"/>
                <w:sz w:val="24"/>
              </w:rPr>
              <w:t>Технічне</w:t>
            </w:r>
          </w:p>
        </w:tc>
        <w:tc>
          <w:tcPr>
            <w:tcW w:w="1134" w:type="dxa"/>
            <w:tcBorders>
              <w:bottom w:val="nil"/>
            </w:tcBorders>
          </w:tcPr>
          <w:p w:rsidR="005168E8" w:rsidRDefault="00EA4230">
            <w:pPr>
              <w:pStyle w:val="TableParagraph"/>
              <w:spacing w:line="256" w:lineRule="exact"/>
              <w:ind w:left="12" w:right="79"/>
              <w:jc w:val="center"/>
              <w:rPr>
                <w:sz w:val="24"/>
              </w:rPr>
            </w:pPr>
            <w:r>
              <w:rPr>
                <w:spacing w:val="-2"/>
                <w:sz w:val="24"/>
              </w:rPr>
              <w:t>Щороку</w:t>
            </w:r>
          </w:p>
        </w:tc>
        <w:tc>
          <w:tcPr>
            <w:tcW w:w="2552" w:type="dxa"/>
            <w:tcBorders>
              <w:bottom w:val="nil"/>
            </w:tcBorders>
          </w:tcPr>
          <w:p w:rsidR="005168E8" w:rsidRDefault="00EA4230">
            <w:pPr>
              <w:pStyle w:val="TableParagraph"/>
              <w:spacing w:line="256" w:lineRule="exact"/>
              <w:ind w:left="104"/>
              <w:rPr>
                <w:sz w:val="24"/>
              </w:rPr>
            </w:pPr>
            <w:r>
              <w:rPr>
                <w:sz w:val="24"/>
              </w:rPr>
              <w:t>КП</w:t>
            </w:r>
            <w:r>
              <w:rPr>
                <w:spacing w:val="-2"/>
                <w:sz w:val="24"/>
              </w:rPr>
              <w:t xml:space="preserve"> </w:t>
            </w:r>
            <w:r>
              <w:rPr>
                <w:sz w:val="24"/>
              </w:rPr>
              <w:t xml:space="preserve">«Центр </w:t>
            </w:r>
            <w:r>
              <w:rPr>
                <w:spacing w:val="-2"/>
                <w:sz w:val="24"/>
              </w:rPr>
              <w:t>розвитку</w:t>
            </w:r>
          </w:p>
        </w:tc>
        <w:tc>
          <w:tcPr>
            <w:tcW w:w="1575" w:type="dxa"/>
            <w:tcBorders>
              <w:bottom w:val="nil"/>
            </w:tcBorders>
          </w:tcPr>
          <w:p w:rsidR="005168E8" w:rsidRDefault="00EA4230">
            <w:pPr>
              <w:pStyle w:val="TableParagraph"/>
              <w:spacing w:line="256" w:lineRule="exact"/>
              <w:ind w:left="9"/>
              <w:jc w:val="center"/>
              <w:rPr>
                <w:sz w:val="24"/>
              </w:rPr>
            </w:pPr>
            <w:r>
              <w:rPr>
                <w:spacing w:val="-2"/>
                <w:sz w:val="24"/>
              </w:rPr>
              <w:t>Кошти</w:t>
            </w:r>
          </w:p>
        </w:tc>
        <w:tc>
          <w:tcPr>
            <w:tcW w:w="1956" w:type="dxa"/>
            <w:tcBorders>
              <w:bottom w:val="nil"/>
            </w:tcBorders>
          </w:tcPr>
          <w:p w:rsidR="005168E8" w:rsidRDefault="00EA4230">
            <w:pPr>
              <w:pStyle w:val="TableParagraph"/>
              <w:spacing w:line="256" w:lineRule="exact"/>
              <w:ind w:left="129"/>
              <w:rPr>
                <w:sz w:val="24"/>
              </w:rPr>
            </w:pPr>
            <w:r>
              <w:rPr>
                <w:sz w:val="24"/>
              </w:rPr>
              <w:t xml:space="preserve">2026 р. – </w:t>
            </w:r>
            <w:r>
              <w:rPr>
                <w:spacing w:val="-4"/>
                <w:sz w:val="24"/>
              </w:rPr>
              <w:t>70,0</w:t>
            </w:r>
          </w:p>
        </w:tc>
        <w:tc>
          <w:tcPr>
            <w:tcW w:w="3005" w:type="dxa"/>
            <w:tcBorders>
              <w:bottom w:val="nil"/>
            </w:tcBorders>
          </w:tcPr>
          <w:p w:rsidR="005168E8" w:rsidRDefault="00EA4230">
            <w:pPr>
              <w:pStyle w:val="TableParagraph"/>
              <w:spacing w:line="256" w:lineRule="exact"/>
              <w:ind w:left="108"/>
              <w:rPr>
                <w:sz w:val="24"/>
              </w:rPr>
            </w:pPr>
            <w:r>
              <w:rPr>
                <w:sz w:val="24"/>
              </w:rPr>
              <w:t>Забезпечення</w:t>
            </w:r>
            <w:r>
              <w:rPr>
                <w:spacing w:val="-6"/>
                <w:sz w:val="24"/>
              </w:rPr>
              <w:t xml:space="preserve"> </w:t>
            </w:r>
            <w:r>
              <w:rPr>
                <w:spacing w:val="-2"/>
                <w:sz w:val="24"/>
              </w:rPr>
              <w:t>належного</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pacing w:val="-2"/>
                <w:sz w:val="24"/>
              </w:rPr>
              <w:t>обслуговування</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EA4230">
            <w:pPr>
              <w:pStyle w:val="TableParagraph"/>
              <w:spacing w:line="246" w:lineRule="exact"/>
              <w:ind w:left="105"/>
              <w:rPr>
                <w:sz w:val="24"/>
              </w:rPr>
            </w:pPr>
            <w:r>
              <w:rPr>
                <w:spacing w:val="-2"/>
                <w:sz w:val="24"/>
              </w:rPr>
              <w:t>туризму»</w:t>
            </w:r>
          </w:p>
        </w:tc>
        <w:tc>
          <w:tcPr>
            <w:tcW w:w="1575" w:type="dxa"/>
            <w:tcBorders>
              <w:top w:val="nil"/>
              <w:bottom w:val="nil"/>
            </w:tcBorders>
          </w:tcPr>
          <w:p w:rsidR="005168E8" w:rsidRDefault="00EA4230">
            <w:pPr>
              <w:pStyle w:val="TableParagraph"/>
              <w:spacing w:line="246" w:lineRule="exact"/>
              <w:ind w:left="9"/>
              <w:jc w:val="center"/>
              <w:rPr>
                <w:sz w:val="24"/>
              </w:rPr>
            </w:pPr>
            <w:r>
              <w:rPr>
                <w:spacing w:val="-2"/>
                <w:sz w:val="24"/>
              </w:rPr>
              <w:t>бюджету</w:t>
            </w: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pacing w:val="-2"/>
                <w:sz w:val="24"/>
              </w:rPr>
              <w:t>функціонування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мультимедійних</w:t>
            </w:r>
            <w:r>
              <w:rPr>
                <w:spacing w:val="-2"/>
                <w:sz w:val="24"/>
              </w:rPr>
              <w:t xml:space="preserve"> екранів,</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EA4230">
            <w:pPr>
              <w:pStyle w:val="TableParagraph"/>
              <w:spacing w:line="246" w:lineRule="exact"/>
              <w:ind w:left="9"/>
              <w:jc w:val="center"/>
              <w:rPr>
                <w:sz w:val="24"/>
              </w:rPr>
            </w:pPr>
            <w:r>
              <w:rPr>
                <w:spacing w:val="-4"/>
                <w:sz w:val="24"/>
              </w:rPr>
              <w:t>ЛМТГ</w:t>
            </w:r>
          </w:p>
        </w:tc>
        <w:tc>
          <w:tcPr>
            <w:tcW w:w="1956" w:type="dxa"/>
            <w:tcBorders>
              <w:top w:val="nil"/>
              <w:bottom w:val="nil"/>
            </w:tcBorders>
          </w:tcPr>
          <w:p w:rsidR="005168E8" w:rsidRDefault="00EA4230">
            <w:pPr>
              <w:pStyle w:val="TableParagraph"/>
              <w:spacing w:line="246" w:lineRule="exact"/>
              <w:ind w:left="129"/>
              <w:rPr>
                <w:sz w:val="24"/>
              </w:rPr>
            </w:pPr>
            <w:r>
              <w:rPr>
                <w:sz w:val="24"/>
              </w:rPr>
              <w:t xml:space="preserve">2027 р. – </w:t>
            </w:r>
            <w:r>
              <w:rPr>
                <w:spacing w:val="-4"/>
                <w:sz w:val="24"/>
              </w:rPr>
              <w:t>70,0</w:t>
            </w:r>
          </w:p>
        </w:tc>
        <w:tc>
          <w:tcPr>
            <w:tcW w:w="3005" w:type="dxa"/>
            <w:tcBorders>
              <w:top w:val="nil"/>
              <w:bottom w:val="nil"/>
            </w:tcBorders>
          </w:tcPr>
          <w:p w:rsidR="005168E8" w:rsidRDefault="00EA4230">
            <w:pPr>
              <w:pStyle w:val="TableParagraph"/>
              <w:spacing w:line="246" w:lineRule="exact"/>
              <w:ind w:left="108"/>
              <w:rPr>
                <w:sz w:val="24"/>
              </w:rPr>
            </w:pPr>
            <w:r>
              <w:rPr>
                <w:sz w:val="24"/>
              </w:rPr>
              <w:t>обладнання.</w:t>
            </w:r>
            <w:r>
              <w:rPr>
                <w:spacing w:val="-2"/>
                <w:sz w:val="24"/>
              </w:rPr>
              <w:t xml:space="preserve"> Підвищення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засобів</w:t>
            </w:r>
            <w:r>
              <w:rPr>
                <w:spacing w:val="-2"/>
                <w:sz w:val="24"/>
              </w:rPr>
              <w:t xml:space="preserve"> </w:t>
            </w:r>
            <w:r>
              <w:rPr>
                <w:spacing w:val="-5"/>
                <w:sz w:val="24"/>
              </w:rPr>
              <w:t>VR,</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якості</w:t>
            </w:r>
            <w:r>
              <w:rPr>
                <w:spacing w:val="-8"/>
                <w:sz w:val="24"/>
              </w:rPr>
              <w:t xml:space="preserve"> </w:t>
            </w:r>
            <w:r>
              <w:rPr>
                <w:spacing w:val="-2"/>
                <w:sz w:val="24"/>
              </w:rPr>
              <w:t>надання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комп’ютерної </w:t>
            </w:r>
            <w:r>
              <w:rPr>
                <w:spacing w:val="-2"/>
                <w:sz w:val="24"/>
              </w:rPr>
              <w:t>техніки</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EA4230">
            <w:pPr>
              <w:pStyle w:val="TableParagraph"/>
              <w:spacing w:line="246" w:lineRule="exact"/>
              <w:ind w:left="129"/>
              <w:rPr>
                <w:sz w:val="24"/>
              </w:rPr>
            </w:pPr>
            <w:r>
              <w:rPr>
                <w:sz w:val="24"/>
              </w:rPr>
              <w:t xml:space="preserve">2028 р. – </w:t>
            </w:r>
            <w:r>
              <w:rPr>
                <w:spacing w:val="-4"/>
                <w:sz w:val="24"/>
              </w:rPr>
              <w:t>70,0</w:t>
            </w:r>
          </w:p>
        </w:tc>
        <w:tc>
          <w:tcPr>
            <w:tcW w:w="3005" w:type="dxa"/>
            <w:tcBorders>
              <w:top w:val="nil"/>
              <w:bottom w:val="nil"/>
            </w:tcBorders>
          </w:tcPr>
          <w:p w:rsidR="005168E8" w:rsidRDefault="00EA4230">
            <w:pPr>
              <w:pStyle w:val="TableParagraph"/>
              <w:spacing w:line="246" w:lineRule="exact"/>
              <w:ind w:left="108"/>
              <w:rPr>
                <w:sz w:val="24"/>
              </w:rPr>
            </w:pPr>
            <w:r>
              <w:rPr>
                <w:sz w:val="24"/>
              </w:rPr>
              <w:t>туристичних</w:t>
            </w:r>
            <w:r>
              <w:rPr>
                <w:spacing w:val="-2"/>
                <w:sz w:val="24"/>
              </w:rPr>
              <w:t xml:space="preserve"> послуг,</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якості </w:t>
            </w:r>
            <w:r>
              <w:rPr>
                <w:spacing w:val="-2"/>
                <w:sz w:val="24"/>
              </w:rPr>
              <w:t>експозиції</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Музейного </w:t>
            </w:r>
            <w:r>
              <w:rPr>
                <w:spacing w:val="-2"/>
                <w:sz w:val="24"/>
              </w:rPr>
              <w:t>простору</w:t>
            </w:r>
          </w:p>
        </w:tc>
      </w:tr>
      <w:tr w:rsidR="005168E8">
        <w:trPr>
          <w:trHeight w:val="74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top w:val="nil"/>
            </w:tcBorders>
          </w:tcPr>
          <w:p w:rsidR="005168E8" w:rsidRDefault="005168E8">
            <w:pPr>
              <w:pStyle w:val="TableParagraph"/>
              <w:rPr>
                <w:sz w:val="24"/>
              </w:rPr>
            </w:pPr>
          </w:p>
        </w:tc>
        <w:tc>
          <w:tcPr>
            <w:tcW w:w="1956" w:type="dxa"/>
            <w:tcBorders>
              <w:top w:val="nil"/>
            </w:tcBorders>
          </w:tcPr>
          <w:p w:rsidR="005168E8" w:rsidRDefault="005168E8">
            <w:pPr>
              <w:pStyle w:val="TableParagraph"/>
              <w:rPr>
                <w:sz w:val="24"/>
              </w:rPr>
            </w:pPr>
          </w:p>
        </w:tc>
        <w:tc>
          <w:tcPr>
            <w:tcW w:w="3005" w:type="dxa"/>
            <w:tcBorders>
              <w:top w:val="nil"/>
              <w:bottom w:val="nil"/>
            </w:tcBorders>
          </w:tcPr>
          <w:p w:rsidR="005168E8" w:rsidRDefault="00EA4230">
            <w:pPr>
              <w:pStyle w:val="TableParagraph"/>
              <w:spacing w:line="266" w:lineRule="exact"/>
              <w:ind w:left="108"/>
              <w:rPr>
                <w:sz w:val="24"/>
              </w:rPr>
            </w:pPr>
            <w:r>
              <w:rPr>
                <w:sz w:val="24"/>
              </w:rPr>
              <w:t>«Окольний</w:t>
            </w:r>
            <w:r>
              <w:rPr>
                <w:spacing w:val="-8"/>
                <w:sz w:val="24"/>
              </w:rPr>
              <w:t xml:space="preserve"> </w:t>
            </w:r>
            <w:r>
              <w:rPr>
                <w:spacing w:val="-2"/>
                <w:sz w:val="24"/>
              </w:rPr>
              <w:t>замок»</w:t>
            </w:r>
          </w:p>
        </w:tc>
      </w:tr>
      <w:tr w:rsidR="005168E8">
        <w:trPr>
          <w:trHeight w:val="414"/>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bottom w:val="nil"/>
            </w:tcBorders>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Borders>
              <w:bottom w:val="nil"/>
            </w:tcBorders>
          </w:tcPr>
          <w:p w:rsidR="005168E8" w:rsidRDefault="00EA4230">
            <w:pPr>
              <w:pStyle w:val="TableParagraph"/>
              <w:ind w:left="129"/>
              <w:rPr>
                <w:sz w:val="24"/>
              </w:rPr>
            </w:pPr>
            <w:r>
              <w:rPr>
                <w:sz w:val="24"/>
              </w:rPr>
              <w:t xml:space="preserve">2026 р. – </w:t>
            </w:r>
            <w:r>
              <w:rPr>
                <w:spacing w:val="-4"/>
                <w:sz w:val="24"/>
              </w:rPr>
              <w:t>70,0</w:t>
            </w:r>
          </w:p>
        </w:tc>
        <w:tc>
          <w:tcPr>
            <w:tcW w:w="3005" w:type="dxa"/>
            <w:tcBorders>
              <w:top w:val="nil"/>
              <w:bottom w:val="nil"/>
            </w:tcBorders>
          </w:tcPr>
          <w:p w:rsidR="005168E8" w:rsidRDefault="005168E8">
            <w:pPr>
              <w:pStyle w:val="TableParagraph"/>
              <w:rPr>
                <w:sz w:val="24"/>
              </w:rPr>
            </w:pPr>
          </w:p>
        </w:tc>
      </w:tr>
      <w:tr w:rsidR="005168E8">
        <w:trPr>
          <w:trHeight w:val="541"/>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top w:val="nil"/>
              <w:bottom w:val="nil"/>
            </w:tcBorders>
          </w:tcPr>
          <w:p w:rsidR="005168E8" w:rsidRDefault="005168E8">
            <w:pPr>
              <w:pStyle w:val="TableParagraph"/>
              <w:rPr>
                <w:sz w:val="24"/>
              </w:rPr>
            </w:pPr>
          </w:p>
        </w:tc>
        <w:tc>
          <w:tcPr>
            <w:tcW w:w="1956" w:type="dxa"/>
            <w:tcBorders>
              <w:top w:val="nil"/>
              <w:bottom w:val="nil"/>
            </w:tcBorders>
          </w:tcPr>
          <w:p w:rsidR="005168E8" w:rsidRDefault="00EA4230">
            <w:pPr>
              <w:pStyle w:val="TableParagraph"/>
              <w:spacing w:before="128"/>
              <w:ind w:left="129"/>
              <w:rPr>
                <w:sz w:val="24"/>
              </w:rPr>
            </w:pPr>
            <w:r>
              <w:rPr>
                <w:sz w:val="24"/>
              </w:rPr>
              <w:t xml:space="preserve">2027 р. – </w:t>
            </w:r>
            <w:r>
              <w:rPr>
                <w:spacing w:val="-4"/>
                <w:sz w:val="24"/>
              </w:rPr>
              <w:t>70,0</w:t>
            </w:r>
          </w:p>
        </w:tc>
        <w:tc>
          <w:tcPr>
            <w:tcW w:w="3005" w:type="dxa"/>
            <w:tcBorders>
              <w:top w:val="nil"/>
              <w:bottom w:val="nil"/>
            </w:tcBorders>
          </w:tcPr>
          <w:p w:rsidR="005168E8" w:rsidRDefault="005168E8">
            <w:pPr>
              <w:pStyle w:val="TableParagraph"/>
              <w:rPr>
                <w:sz w:val="24"/>
              </w:rPr>
            </w:pPr>
          </w:p>
        </w:tc>
      </w:tr>
      <w:tr w:rsidR="005168E8">
        <w:trPr>
          <w:trHeight w:val="43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5168E8">
            <w:pPr>
              <w:pStyle w:val="TableParagraph"/>
              <w:rPr>
                <w:sz w:val="24"/>
              </w:rPr>
            </w:pPr>
          </w:p>
        </w:tc>
        <w:tc>
          <w:tcPr>
            <w:tcW w:w="1134" w:type="dxa"/>
            <w:tcBorders>
              <w:top w:val="nil"/>
            </w:tcBorders>
          </w:tcPr>
          <w:p w:rsidR="005168E8" w:rsidRDefault="005168E8">
            <w:pPr>
              <w:pStyle w:val="TableParagraph"/>
              <w:rPr>
                <w:sz w:val="24"/>
              </w:rPr>
            </w:pPr>
          </w:p>
        </w:tc>
        <w:tc>
          <w:tcPr>
            <w:tcW w:w="2552" w:type="dxa"/>
            <w:tcBorders>
              <w:top w:val="nil"/>
            </w:tcBorders>
          </w:tcPr>
          <w:p w:rsidR="005168E8" w:rsidRDefault="005168E8">
            <w:pPr>
              <w:pStyle w:val="TableParagraph"/>
              <w:rPr>
                <w:sz w:val="24"/>
              </w:rPr>
            </w:pPr>
          </w:p>
        </w:tc>
        <w:tc>
          <w:tcPr>
            <w:tcW w:w="1575" w:type="dxa"/>
            <w:tcBorders>
              <w:top w:val="nil"/>
            </w:tcBorders>
          </w:tcPr>
          <w:p w:rsidR="005168E8" w:rsidRDefault="005168E8">
            <w:pPr>
              <w:pStyle w:val="TableParagraph"/>
              <w:rPr>
                <w:sz w:val="24"/>
              </w:rPr>
            </w:pPr>
          </w:p>
        </w:tc>
        <w:tc>
          <w:tcPr>
            <w:tcW w:w="1956" w:type="dxa"/>
            <w:tcBorders>
              <w:top w:val="nil"/>
            </w:tcBorders>
          </w:tcPr>
          <w:p w:rsidR="005168E8" w:rsidRDefault="00EA4230">
            <w:pPr>
              <w:pStyle w:val="TableParagraph"/>
              <w:spacing w:before="128"/>
              <w:ind w:left="129"/>
              <w:rPr>
                <w:sz w:val="24"/>
              </w:rPr>
            </w:pPr>
            <w:r>
              <w:rPr>
                <w:sz w:val="24"/>
              </w:rPr>
              <w:t xml:space="preserve">2028 р. – </w:t>
            </w:r>
            <w:r>
              <w:rPr>
                <w:spacing w:val="-4"/>
                <w:sz w:val="24"/>
              </w:rPr>
              <w:t>70,0</w:t>
            </w:r>
          </w:p>
        </w:tc>
        <w:tc>
          <w:tcPr>
            <w:tcW w:w="3005" w:type="dxa"/>
            <w:tcBorders>
              <w:top w:val="nil"/>
            </w:tcBorders>
          </w:tcPr>
          <w:p w:rsidR="005168E8" w:rsidRDefault="005168E8">
            <w:pPr>
              <w:pStyle w:val="TableParagraph"/>
              <w:rPr>
                <w:sz w:val="24"/>
              </w:rPr>
            </w:pPr>
          </w:p>
        </w:tc>
      </w:tr>
      <w:tr w:rsidR="005168E8">
        <w:trPr>
          <w:trHeight w:val="27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bottom w:val="nil"/>
            </w:tcBorders>
          </w:tcPr>
          <w:p w:rsidR="005168E8" w:rsidRDefault="00EA4230">
            <w:pPr>
              <w:pStyle w:val="TableParagraph"/>
              <w:spacing w:line="256" w:lineRule="exact"/>
              <w:ind w:left="108"/>
              <w:rPr>
                <w:sz w:val="24"/>
              </w:rPr>
            </w:pPr>
            <w:r>
              <w:rPr>
                <w:sz w:val="24"/>
              </w:rPr>
              <w:t>1.6.</w:t>
            </w:r>
            <w:r>
              <w:rPr>
                <w:spacing w:val="-4"/>
                <w:sz w:val="24"/>
              </w:rPr>
              <w:t xml:space="preserve"> </w:t>
            </w:r>
            <w:r>
              <w:rPr>
                <w:sz w:val="24"/>
              </w:rPr>
              <w:t>Закупівля</w:t>
            </w:r>
            <w:r>
              <w:rPr>
                <w:spacing w:val="-1"/>
                <w:sz w:val="24"/>
              </w:rPr>
              <w:t xml:space="preserve"> </w:t>
            </w:r>
            <w:r>
              <w:rPr>
                <w:sz w:val="24"/>
              </w:rPr>
              <w:t>меблів</w:t>
            </w:r>
            <w:r>
              <w:rPr>
                <w:spacing w:val="-2"/>
                <w:sz w:val="24"/>
              </w:rPr>
              <w:t xml:space="preserve"> </w:t>
            </w:r>
            <w:r>
              <w:rPr>
                <w:spacing w:val="-5"/>
                <w:sz w:val="24"/>
              </w:rPr>
              <w:t>та</w:t>
            </w:r>
          </w:p>
        </w:tc>
        <w:tc>
          <w:tcPr>
            <w:tcW w:w="1134" w:type="dxa"/>
            <w:tcBorders>
              <w:bottom w:val="nil"/>
            </w:tcBorders>
          </w:tcPr>
          <w:p w:rsidR="005168E8" w:rsidRDefault="00EA4230">
            <w:pPr>
              <w:pStyle w:val="TableParagraph"/>
              <w:spacing w:line="256" w:lineRule="exact"/>
              <w:ind w:left="12" w:right="79"/>
              <w:jc w:val="center"/>
              <w:rPr>
                <w:sz w:val="24"/>
              </w:rPr>
            </w:pPr>
            <w:r>
              <w:rPr>
                <w:spacing w:val="-2"/>
                <w:sz w:val="24"/>
              </w:rPr>
              <w:t>Щороку</w:t>
            </w:r>
          </w:p>
        </w:tc>
        <w:tc>
          <w:tcPr>
            <w:tcW w:w="2552" w:type="dxa"/>
            <w:tcBorders>
              <w:bottom w:val="nil"/>
            </w:tcBorders>
          </w:tcPr>
          <w:p w:rsidR="005168E8" w:rsidRDefault="00EA4230">
            <w:pPr>
              <w:pStyle w:val="TableParagraph"/>
              <w:spacing w:line="256" w:lineRule="exact"/>
              <w:ind w:left="104"/>
              <w:rPr>
                <w:sz w:val="24"/>
              </w:rPr>
            </w:pPr>
            <w:r>
              <w:rPr>
                <w:sz w:val="24"/>
              </w:rPr>
              <w:t>КП</w:t>
            </w:r>
            <w:r>
              <w:rPr>
                <w:spacing w:val="-2"/>
                <w:sz w:val="24"/>
              </w:rPr>
              <w:t xml:space="preserve"> </w:t>
            </w:r>
            <w:r>
              <w:rPr>
                <w:sz w:val="24"/>
              </w:rPr>
              <w:t xml:space="preserve">«Центр </w:t>
            </w:r>
            <w:r>
              <w:rPr>
                <w:spacing w:val="-2"/>
                <w:sz w:val="24"/>
              </w:rPr>
              <w:t>розвитку</w:t>
            </w:r>
          </w:p>
        </w:tc>
        <w:tc>
          <w:tcPr>
            <w:tcW w:w="1575" w:type="dxa"/>
            <w:tcBorders>
              <w:bottom w:val="nil"/>
            </w:tcBorders>
          </w:tcPr>
          <w:p w:rsidR="005168E8" w:rsidRDefault="00EA4230">
            <w:pPr>
              <w:pStyle w:val="TableParagraph"/>
              <w:spacing w:line="256" w:lineRule="exact"/>
              <w:ind w:left="9"/>
              <w:jc w:val="center"/>
              <w:rPr>
                <w:sz w:val="24"/>
              </w:rPr>
            </w:pPr>
            <w:r>
              <w:rPr>
                <w:spacing w:val="-2"/>
                <w:sz w:val="24"/>
              </w:rPr>
              <w:t>Кошти</w:t>
            </w:r>
          </w:p>
        </w:tc>
        <w:tc>
          <w:tcPr>
            <w:tcW w:w="1956" w:type="dxa"/>
            <w:tcBorders>
              <w:bottom w:val="nil"/>
            </w:tcBorders>
          </w:tcPr>
          <w:p w:rsidR="005168E8" w:rsidRDefault="00EA4230">
            <w:pPr>
              <w:pStyle w:val="TableParagraph"/>
              <w:spacing w:line="256" w:lineRule="exact"/>
              <w:ind w:left="129"/>
              <w:rPr>
                <w:sz w:val="24"/>
              </w:rPr>
            </w:pPr>
            <w:r>
              <w:rPr>
                <w:sz w:val="24"/>
              </w:rPr>
              <w:t xml:space="preserve">2026 р. – </w:t>
            </w:r>
            <w:r>
              <w:rPr>
                <w:spacing w:val="-2"/>
                <w:sz w:val="24"/>
              </w:rPr>
              <w:t>120,0</w:t>
            </w:r>
          </w:p>
        </w:tc>
        <w:tc>
          <w:tcPr>
            <w:tcW w:w="3005" w:type="dxa"/>
            <w:tcBorders>
              <w:bottom w:val="nil"/>
            </w:tcBorders>
          </w:tcPr>
          <w:p w:rsidR="005168E8" w:rsidRDefault="00EA4230">
            <w:pPr>
              <w:pStyle w:val="TableParagraph"/>
              <w:spacing w:line="256" w:lineRule="exact"/>
              <w:ind w:left="108"/>
              <w:rPr>
                <w:sz w:val="24"/>
              </w:rPr>
            </w:pPr>
            <w:r>
              <w:rPr>
                <w:sz w:val="24"/>
              </w:rPr>
              <w:t>Кількість</w:t>
            </w:r>
            <w:r>
              <w:rPr>
                <w:spacing w:val="-5"/>
                <w:sz w:val="24"/>
              </w:rPr>
              <w:t xml:space="preserve"> </w:t>
            </w:r>
            <w:r>
              <w:rPr>
                <w:spacing w:val="-2"/>
                <w:sz w:val="24"/>
              </w:rPr>
              <w:t>придбаних</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інвентарю</w:t>
            </w:r>
            <w:r>
              <w:rPr>
                <w:spacing w:val="-9"/>
                <w:sz w:val="24"/>
              </w:rPr>
              <w:t xml:space="preserve"> </w:t>
            </w:r>
            <w:r>
              <w:rPr>
                <w:spacing w:val="-5"/>
                <w:sz w:val="24"/>
              </w:rPr>
              <w:t>для</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EA4230">
            <w:pPr>
              <w:pStyle w:val="TableParagraph"/>
              <w:spacing w:line="246" w:lineRule="exact"/>
              <w:ind w:left="105"/>
              <w:rPr>
                <w:sz w:val="24"/>
              </w:rPr>
            </w:pPr>
            <w:r>
              <w:rPr>
                <w:spacing w:val="-2"/>
                <w:sz w:val="24"/>
              </w:rPr>
              <w:t>туризму»</w:t>
            </w:r>
          </w:p>
        </w:tc>
        <w:tc>
          <w:tcPr>
            <w:tcW w:w="1575" w:type="dxa"/>
            <w:tcBorders>
              <w:top w:val="nil"/>
              <w:bottom w:val="nil"/>
            </w:tcBorders>
          </w:tcPr>
          <w:p w:rsidR="005168E8" w:rsidRDefault="00EA4230">
            <w:pPr>
              <w:pStyle w:val="TableParagraph"/>
              <w:spacing w:line="246" w:lineRule="exact"/>
              <w:ind w:left="9"/>
              <w:jc w:val="center"/>
              <w:rPr>
                <w:sz w:val="24"/>
              </w:rPr>
            </w:pPr>
            <w:r>
              <w:rPr>
                <w:spacing w:val="-2"/>
                <w:sz w:val="24"/>
              </w:rPr>
              <w:t>бюджету</w:t>
            </w: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меблів</w:t>
            </w:r>
            <w:r>
              <w:rPr>
                <w:spacing w:val="-3"/>
                <w:sz w:val="24"/>
              </w:rPr>
              <w:t xml:space="preserve"> </w:t>
            </w:r>
            <w:r>
              <w:rPr>
                <w:sz w:val="24"/>
              </w:rPr>
              <w:t>та</w:t>
            </w:r>
            <w:r>
              <w:rPr>
                <w:spacing w:val="-3"/>
                <w:sz w:val="24"/>
              </w:rPr>
              <w:t xml:space="preserve"> </w:t>
            </w:r>
            <w:r>
              <w:rPr>
                <w:sz w:val="24"/>
              </w:rPr>
              <w:t>інвентарю</w:t>
            </w:r>
            <w:r>
              <w:rPr>
                <w:spacing w:val="-2"/>
                <w:sz w:val="24"/>
              </w:rPr>
              <w:t xml:space="preserve"> </w:t>
            </w:r>
            <w:r>
              <w:rPr>
                <w:spacing w:val="-5"/>
                <w:sz w:val="24"/>
              </w:rPr>
              <w:t>для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облаштування </w:t>
            </w:r>
            <w:r>
              <w:rPr>
                <w:spacing w:val="-2"/>
                <w:sz w:val="24"/>
              </w:rPr>
              <w:t>експозиції</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EA4230">
            <w:pPr>
              <w:pStyle w:val="TableParagraph"/>
              <w:spacing w:line="246" w:lineRule="exact"/>
              <w:ind w:left="9"/>
              <w:jc w:val="center"/>
              <w:rPr>
                <w:sz w:val="24"/>
              </w:rPr>
            </w:pPr>
            <w:r>
              <w:rPr>
                <w:spacing w:val="-4"/>
                <w:sz w:val="24"/>
              </w:rPr>
              <w:t>ЛМТГ</w:t>
            </w:r>
          </w:p>
        </w:tc>
        <w:tc>
          <w:tcPr>
            <w:tcW w:w="1956" w:type="dxa"/>
            <w:tcBorders>
              <w:top w:val="nil"/>
              <w:bottom w:val="nil"/>
            </w:tcBorders>
          </w:tcPr>
          <w:p w:rsidR="005168E8" w:rsidRDefault="00EA4230">
            <w:pPr>
              <w:pStyle w:val="TableParagraph"/>
              <w:spacing w:line="246" w:lineRule="exact"/>
              <w:ind w:left="129"/>
              <w:rPr>
                <w:sz w:val="24"/>
              </w:rPr>
            </w:pPr>
            <w:r>
              <w:rPr>
                <w:sz w:val="24"/>
              </w:rPr>
              <w:t xml:space="preserve">2027 р. – </w:t>
            </w:r>
            <w:r>
              <w:rPr>
                <w:spacing w:val="-2"/>
                <w:sz w:val="24"/>
              </w:rPr>
              <w:t>150,0</w:t>
            </w: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облаштування </w:t>
            </w:r>
            <w:r>
              <w:rPr>
                <w:spacing w:val="-2"/>
                <w:sz w:val="24"/>
              </w:rPr>
              <w:t>експозиції</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Музейного </w:t>
            </w:r>
            <w:r>
              <w:rPr>
                <w:spacing w:val="-2"/>
                <w:sz w:val="24"/>
              </w:rPr>
              <w:t>простору</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Музейного </w:t>
            </w:r>
            <w:r>
              <w:rPr>
                <w:spacing w:val="-2"/>
                <w:sz w:val="24"/>
              </w:rPr>
              <w:t>простору</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«Окольний</w:t>
            </w:r>
            <w:r>
              <w:rPr>
                <w:spacing w:val="-8"/>
                <w:sz w:val="24"/>
              </w:rPr>
              <w:t xml:space="preserve"> </w:t>
            </w:r>
            <w:r>
              <w:rPr>
                <w:spacing w:val="-2"/>
                <w:sz w:val="24"/>
              </w:rPr>
              <w:t>замок»,</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tcBorders>
          </w:tcPr>
          <w:p w:rsidR="005168E8" w:rsidRDefault="005168E8">
            <w:pPr>
              <w:pStyle w:val="TableParagraph"/>
              <w:rPr>
                <w:sz w:val="18"/>
              </w:rPr>
            </w:pPr>
          </w:p>
        </w:tc>
        <w:tc>
          <w:tcPr>
            <w:tcW w:w="1956" w:type="dxa"/>
            <w:tcBorders>
              <w:top w:val="nil"/>
            </w:tcBorders>
          </w:tcPr>
          <w:p w:rsidR="005168E8" w:rsidRDefault="00EA4230">
            <w:pPr>
              <w:pStyle w:val="TableParagraph"/>
              <w:spacing w:line="246" w:lineRule="exact"/>
              <w:ind w:left="129"/>
              <w:rPr>
                <w:sz w:val="24"/>
              </w:rPr>
            </w:pPr>
            <w:r>
              <w:rPr>
                <w:sz w:val="24"/>
              </w:rPr>
              <w:t xml:space="preserve">2028 р. – </w:t>
            </w:r>
            <w:r>
              <w:rPr>
                <w:spacing w:val="-2"/>
                <w:sz w:val="24"/>
              </w:rPr>
              <w:t>170,0</w:t>
            </w:r>
          </w:p>
        </w:tc>
        <w:tc>
          <w:tcPr>
            <w:tcW w:w="3005" w:type="dxa"/>
            <w:tcBorders>
              <w:top w:val="nil"/>
              <w:bottom w:val="nil"/>
            </w:tcBorders>
          </w:tcPr>
          <w:p w:rsidR="005168E8" w:rsidRDefault="00EA4230">
            <w:pPr>
              <w:pStyle w:val="TableParagraph"/>
              <w:spacing w:line="246" w:lineRule="exact"/>
              <w:ind w:left="108"/>
              <w:rPr>
                <w:sz w:val="24"/>
              </w:rPr>
            </w:pPr>
            <w:r>
              <w:rPr>
                <w:sz w:val="24"/>
              </w:rPr>
              <w:t>«Окольний</w:t>
            </w:r>
            <w:r>
              <w:rPr>
                <w:spacing w:val="-8"/>
                <w:sz w:val="24"/>
              </w:rPr>
              <w:t xml:space="preserve"> </w:t>
            </w:r>
            <w:r>
              <w:rPr>
                <w:spacing w:val="-2"/>
                <w:sz w:val="24"/>
              </w:rPr>
              <w:t>замок»</w:t>
            </w:r>
          </w:p>
        </w:tc>
      </w:tr>
      <w:tr w:rsidR="005168E8">
        <w:trPr>
          <w:trHeight w:val="271"/>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51" w:lineRule="exact"/>
              <w:ind w:left="108"/>
              <w:rPr>
                <w:sz w:val="24"/>
              </w:rPr>
            </w:pPr>
            <w:r>
              <w:rPr>
                <w:sz w:val="24"/>
              </w:rPr>
              <w:t>забезпечення</w:t>
            </w:r>
            <w:r>
              <w:rPr>
                <w:spacing w:val="-3"/>
                <w:sz w:val="24"/>
              </w:rPr>
              <w:t xml:space="preserve"> </w:t>
            </w:r>
            <w:r>
              <w:rPr>
                <w:spacing w:val="-2"/>
                <w:sz w:val="24"/>
              </w:rPr>
              <w:t>належних</w:t>
            </w: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bottom w:val="nil"/>
            </w:tcBorders>
          </w:tcPr>
          <w:p w:rsidR="005168E8" w:rsidRDefault="00EA4230">
            <w:pPr>
              <w:pStyle w:val="TableParagraph"/>
              <w:spacing w:line="251" w:lineRule="exact"/>
              <w:ind w:left="20" w:right="9"/>
              <w:jc w:val="center"/>
              <w:rPr>
                <w:sz w:val="24"/>
              </w:rPr>
            </w:pPr>
            <w:r>
              <w:rPr>
                <w:sz w:val="24"/>
              </w:rPr>
              <w:t>Власні</w:t>
            </w:r>
            <w:r>
              <w:rPr>
                <w:spacing w:val="1"/>
                <w:sz w:val="24"/>
              </w:rPr>
              <w:t xml:space="preserve"> </w:t>
            </w:r>
            <w:r>
              <w:rPr>
                <w:spacing w:val="-4"/>
                <w:sz w:val="24"/>
              </w:rPr>
              <w:t>кошти</w:t>
            </w:r>
          </w:p>
        </w:tc>
        <w:tc>
          <w:tcPr>
            <w:tcW w:w="1956" w:type="dxa"/>
            <w:tcBorders>
              <w:bottom w:val="nil"/>
            </w:tcBorders>
          </w:tcPr>
          <w:p w:rsidR="005168E8" w:rsidRDefault="00EA4230">
            <w:pPr>
              <w:pStyle w:val="TableParagraph"/>
              <w:spacing w:line="251" w:lineRule="exact"/>
              <w:ind w:left="129"/>
              <w:rPr>
                <w:sz w:val="24"/>
              </w:rPr>
            </w:pPr>
            <w:r>
              <w:rPr>
                <w:sz w:val="24"/>
              </w:rPr>
              <w:t xml:space="preserve">2026 р. – </w:t>
            </w:r>
            <w:r>
              <w:rPr>
                <w:spacing w:val="-2"/>
                <w:sz w:val="24"/>
              </w:rPr>
              <w:t>120,0</w:t>
            </w:r>
          </w:p>
        </w:tc>
        <w:tc>
          <w:tcPr>
            <w:tcW w:w="3005" w:type="dxa"/>
            <w:tcBorders>
              <w:top w:val="nil"/>
              <w:bottom w:val="nil"/>
            </w:tcBorders>
          </w:tcPr>
          <w:p w:rsidR="005168E8" w:rsidRDefault="005168E8">
            <w:pPr>
              <w:pStyle w:val="TableParagraph"/>
              <w:rPr>
                <w:sz w:val="20"/>
              </w:rPr>
            </w:pPr>
          </w:p>
        </w:tc>
      </w:tr>
      <w:tr w:rsidR="005168E8">
        <w:trPr>
          <w:trHeight w:val="260"/>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1" w:lineRule="exact"/>
              <w:ind w:left="108"/>
              <w:rPr>
                <w:sz w:val="24"/>
              </w:rPr>
            </w:pPr>
            <w:r>
              <w:rPr>
                <w:sz w:val="24"/>
              </w:rPr>
              <w:t>умов</w:t>
            </w:r>
            <w:r>
              <w:rPr>
                <w:spacing w:val="-5"/>
                <w:sz w:val="24"/>
              </w:rPr>
              <w:t xml:space="preserve"> </w:t>
            </w:r>
            <w:r>
              <w:rPr>
                <w:sz w:val="24"/>
              </w:rPr>
              <w:t>роботи</w:t>
            </w:r>
            <w:r>
              <w:rPr>
                <w:spacing w:val="-5"/>
                <w:sz w:val="24"/>
              </w:rPr>
              <w:t xml:space="preserve"> </w:t>
            </w:r>
            <w:r>
              <w:rPr>
                <w:spacing w:val="-2"/>
                <w:sz w:val="24"/>
              </w:rPr>
              <w:t>працівників</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5168E8">
            <w:pPr>
              <w:pStyle w:val="TableParagraph"/>
              <w:rPr>
                <w:sz w:val="18"/>
              </w:rPr>
            </w:pPr>
          </w:p>
        </w:tc>
      </w:tr>
      <w:tr w:rsidR="005168E8">
        <w:trPr>
          <w:trHeight w:val="27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EA4230">
            <w:pPr>
              <w:pStyle w:val="TableParagraph"/>
              <w:spacing w:line="256" w:lineRule="exact"/>
              <w:ind w:left="108"/>
              <w:rPr>
                <w:sz w:val="24"/>
              </w:rPr>
            </w:pPr>
            <w:r>
              <w:rPr>
                <w:spacing w:val="-2"/>
                <w:sz w:val="24"/>
              </w:rPr>
              <w:t>підприємства</w:t>
            </w:r>
          </w:p>
        </w:tc>
        <w:tc>
          <w:tcPr>
            <w:tcW w:w="1134" w:type="dxa"/>
            <w:tcBorders>
              <w:top w:val="nil"/>
            </w:tcBorders>
          </w:tcPr>
          <w:p w:rsidR="005168E8" w:rsidRDefault="005168E8">
            <w:pPr>
              <w:pStyle w:val="TableParagraph"/>
              <w:rPr>
                <w:sz w:val="20"/>
              </w:rPr>
            </w:pPr>
          </w:p>
        </w:tc>
        <w:tc>
          <w:tcPr>
            <w:tcW w:w="2552" w:type="dxa"/>
            <w:tcBorders>
              <w:top w:val="nil"/>
            </w:tcBorders>
          </w:tcPr>
          <w:p w:rsidR="005168E8" w:rsidRDefault="005168E8">
            <w:pPr>
              <w:pStyle w:val="TableParagraph"/>
              <w:rPr>
                <w:sz w:val="20"/>
              </w:rPr>
            </w:pPr>
          </w:p>
        </w:tc>
        <w:tc>
          <w:tcPr>
            <w:tcW w:w="1575" w:type="dxa"/>
            <w:tcBorders>
              <w:top w:val="nil"/>
            </w:tcBorders>
          </w:tcPr>
          <w:p w:rsidR="005168E8" w:rsidRDefault="005168E8">
            <w:pPr>
              <w:pStyle w:val="TableParagraph"/>
              <w:rPr>
                <w:sz w:val="20"/>
              </w:rPr>
            </w:pPr>
          </w:p>
        </w:tc>
        <w:tc>
          <w:tcPr>
            <w:tcW w:w="1956" w:type="dxa"/>
            <w:tcBorders>
              <w:top w:val="nil"/>
            </w:tcBorders>
          </w:tcPr>
          <w:p w:rsidR="005168E8" w:rsidRDefault="00EA4230">
            <w:pPr>
              <w:pStyle w:val="TableParagraph"/>
              <w:spacing w:line="256" w:lineRule="exact"/>
              <w:ind w:left="129"/>
              <w:rPr>
                <w:sz w:val="24"/>
              </w:rPr>
            </w:pPr>
            <w:r>
              <w:rPr>
                <w:sz w:val="24"/>
              </w:rPr>
              <w:t xml:space="preserve">2027 р. – </w:t>
            </w:r>
            <w:r>
              <w:rPr>
                <w:spacing w:val="-2"/>
                <w:sz w:val="24"/>
              </w:rPr>
              <w:t>150,0</w:t>
            </w:r>
          </w:p>
        </w:tc>
        <w:tc>
          <w:tcPr>
            <w:tcW w:w="3005" w:type="dxa"/>
            <w:tcBorders>
              <w:top w:val="nil"/>
            </w:tcBorders>
          </w:tcPr>
          <w:p w:rsidR="005168E8" w:rsidRDefault="005168E8">
            <w:pPr>
              <w:pStyle w:val="TableParagraph"/>
              <w:rPr>
                <w:sz w:val="20"/>
              </w:rPr>
            </w:pPr>
          </w:p>
        </w:tc>
      </w:tr>
    </w:tbl>
    <w:p w:rsidR="005168E8" w:rsidRDefault="005168E8">
      <w:pPr>
        <w:rPr>
          <w:sz w:val="20"/>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276"/>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Borders>
              <w:bottom w:val="nil"/>
            </w:tcBorders>
          </w:tcPr>
          <w:p w:rsidR="005168E8" w:rsidRDefault="00EA4230">
            <w:pPr>
              <w:pStyle w:val="TableParagraph"/>
              <w:spacing w:line="256" w:lineRule="exact"/>
              <w:ind w:left="108"/>
              <w:rPr>
                <w:sz w:val="24"/>
              </w:rPr>
            </w:pPr>
            <w:r>
              <w:rPr>
                <w:sz w:val="24"/>
              </w:rPr>
              <w:t xml:space="preserve">(мольберти, </w:t>
            </w:r>
            <w:r>
              <w:rPr>
                <w:spacing w:val="-2"/>
                <w:sz w:val="24"/>
              </w:rPr>
              <w:t>манекени,</w:t>
            </w:r>
          </w:p>
        </w:tc>
        <w:tc>
          <w:tcPr>
            <w:tcW w:w="1134" w:type="dxa"/>
            <w:vMerge w:val="restart"/>
          </w:tcPr>
          <w:p w:rsidR="005168E8" w:rsidRDefault="005168E8">
            <w:pPr>
              <w:pStyle w:val="TableParagraph"/>
              <w:rPr>
                <w:sz w:val="24"/>
              </w:rPr>
            </w:pPr>
          </w:p>
        </w:tc>
        <w:tc>
          <w:tcPr>
            <w:tcW w:w="2552" w:type="dxa"/>
            <w:vMerge w:val="restart"/>
          </w:tcPr>
          <w:p w:rsidR="005168E8" w:rsidRDefault="005168E8">
            <w:pPr>
              <w:pStyle w:val="TableParagraph"/>
              <w:rPr>
                <w:sz w:val="24"/>
              </w:rPr>
            </w:pPr>
          </w:p>
        </w:tc>
        <w:tc>
          <w:tcPr>
            <w:tcW w:w="1575" w:type="dxa"/>
            <w:vMerge w:val="restart"/>
          </w:tcPr>
          <w:p w:rsidR="005168E8" w:rsidRDefault="005168E8">
            <w:pPr>
              <w:pStyle w:val="TableParagraph"/>
              <w:rPr>
                <w:sz w:val="24"/>
              </w:rPr>
            </w:pPr>
          </w:p>
        </w:tc>
        <w:tc>
          <w:tcPr>
            <w:tcW w:w="1956" w:type="dxa"/>
            <w:tcBorders>
              <w:bottom w:val="nil"/>
            </w:tcBorders>
          </w:tcPr>
          <w:p w:rsidR="005168E8" w:rsidRDefault="005168E8">
            <w:pPr>
              <w:pStyle w:val="TableParagraph"/>
              <w:rPr>
                <w:sz w:val="20"/>
              </w:rPr>
            </w:pPr>
          </w:p>
        </w:tc>
        <w:tc>
          <w:tcPr>
            <w:tcW w:w="3005" w:type="dxa"/>
            <w:vMerge w:val="restart"/>
          </w:tcPr>
          <w:p w:rsidR="005168E8" w:rsidRDefault="005168E8">
            <w:pPr>
              <w:pStyle w:val="TableParagraph"/>
              <w:rPr>
                <w:sz w:val="24"/>
              </w:rPr>
            </w:pP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EA4230">
            <w:pPr>
              <w:pStyle w:val="TableParagraph"/>
              <w:spacing w:line="246" w:lineRule="exact"/>
              <w:ind w:left="108"/>
              <w:rPr>
                <w:sz w:val="24"/>
              </w:rPr>
            </w:pPr>
            <w:r>
              <w:rPr>
                <w:sz w:val="24"/>
              </w:rPr>
              <w:t>стільці,</w:t>
            </w:r>
            <w:r>
              <w:rPr>
                <w:spacing w:val="-3"/>
                <w:sz w:val="24"/>
              </w:rPr>
              <w:t xml:space="preserve"> </w:t>
            </w:r>
            <w:r>
              <w:rPr>
                <w:sz w:val="24"/>
              </w:rPr>
              <w:t>мікрофони</w:t>
            </w:r>
            <w:r>
              <w:rPr>
                <w:spacing w:val="-2"/>
                <w:sz w:val="24"/>
              </w:rPr>
              <w:t xml:space="preserve"> </w:t>
            </w:r>
            <w:r>
              <w:rPr>
                <w:sz w:val="24"/>
              </w:rPr>
              <w:t>та</w:t>
            </w:r>
            <w:r>
              <w:rPr>
                <w:spacing w:val="-3"/>
                <w:sz w:val="24"/>
              </w:rPr>
              <w:t xml:space="preserve"> </w:t>
            </w:r>
            <w:r>
              <w:rPr>
                <w:spacing w:val="-4"/>
                <w:sz w:val="24"/>
              </w:rPr>
              <w:t>ін.)</w:t>
            </w: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tcBorders>
          </w:tcPr>
          <w:p w:rsidR="005168E8" w:rsidRDefault="00EA4230">
            <w:pPr>
              <w:pStyle w:val="TableParagraph"/>
              <w:spacing w:line="246" w:lineRule="exact"/>
              <w:ind w:left="129"/>
              <w:rPr>
                <w:sz w:val="24"/>
              </w:rPr>
            </w:pPr>
            <w:r>
              <w:rPr>
                <w:sz w:val="24"/>
              </w:rPr>
              <w:t xml:space="preserve">2028 р. – </w:t>
            </w:r>
            <w:r>
              <w:rPr>
                <w:spacing w:val="-2"/>
                <w:sz w:val="24"/>
              </w:rPr>
              <w:t>170,0</w:t>
            </w:r>
          </w:p>
        </w:tc>
        <w:tc>
          <w:tcPr>
            <w:tcW w:w="3005" w:type="dxa"/>
            <w:vMerge/>
            <w:tcBorders>
              <w:top w:val="nil"/>
            </w:tcBorders>
          </w:tcPr>
          <w:p w:rsidR="005168E8" w:rsidRDefault="005168E8">
            <w:pPr>
              <w:rPr>
                <w:sz w:val="2"/>
                <w:szCs w:val="2"/>
              </w:rPr>
            </w:pPr>
          </w:p>
        </w:tc>
      </w:tr>
      <w:tr w:rsidR="005168E8">
        <w:trPr>
          <w:trHeight w:val="27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bottom w:val="nil"/>
            </w:tcBorders>
          </w:tcPr>
          <w:p w:rsidR="005168E8" w:rsidRDefault="00EA4230">
            <w:pPr>
              <w:pStyle w:val="TableParagraph"/>
              <w:spacing w:line="256" w:lineRule="exact"/>
              <w:ind w:left="108"/>
              <w:rPr>
                <w:sz w:val="24"/>
              </w:rPr>
            </w:pPr>
            <w:r>
              <w:rPr>
                <w:sz w:val="24"/>
              </w:rPr>
              <w:t xml:space="preserve">1.7. </w:t>
            </w:r>
            <w:r>
              <w:rPr>
                <w:spacing w:val="-2"/>
                <w:sz w:val="24"/>
              </w:rPr>
              <w:t>Благоустрій</w:t>
            </w:r>
          </w:p>
        </w:tc>
        <w:tc>
          <w:tcPr>
            <w:tcW w:w="1134" w:type="dxa"/>
            <w:tcBorders>
              <w:bottom w:val="nil"/>
            </w:tcBorders>
          </w:tcPr>
          <w:p w:rsidR="005168E8" w:rsidRDefault="00EA4230">
            <w:pPr>
              <w:pStyle w:val="TableParagraph"/>
              <w:spacing w:line="256" w:lineRule="exact"/>
              <w:ind w:left="12" w:right="79"/>
              <w:jc w:val="center"/>
              <w:rPr>
                <w:sz w:val="24"/>
              </w:rPr>
            </w:pPr>
            <w:r>
              <w:rPr>
                <w:spacing w:val="-2"/>
                <w:sz w:val="24"/>
              </w:rPr>
              <w:t>Щороку</w:t>
            </w:r>
          </w:p>
        </w:tc>
        <w:tc>
          <w:tcPr>
            <w:tcW w:w="2552" w:type="dxa"/>
            <w:tcBorders>
              <w:bottom w:val="nil"/>
            </w:tcBorders>
          </w:tcPr>
          <w:p w:rsidR="005168E8" w:rsidRDefault="00EA4230">
            <w:pPr>
              <w:pStyle w:val="TableParagraph"/>
              <w:spacing w:line="256" w:lineRule="exact"/>
              <w:ind w:left="104"/>
              <w:rPr>
                <w:sz w:val="24"/>
              </w:rPr>
            </w:pPr>
            <w:r>
              <w:rPr>
                <w:sz w:val="24"/>
              </w:rPr>
              <w:t>КП</w:t>
            </w:r>
            <w:r>
              <w:rPr>
                <w:spacing w:val="-2"/>
                <w:sz w:val="24"/>
              </w:rPr>
              <w:t xml:space="preserve"> </w:t>
            </w:r>
            <w:r>
              <w:rPr>
                <w:sz w:val="24"/>
              </w:rPr>
              <w:t xml:space="preserve">«Центр </w:t>
            </w:r>
            <w:r>
              <w:rPr>
                <w:spacing w:val="-2"/>
                <w:sz w:val="24"/>
              </w:rPr>
              <w:t>розвитку</w:t>
            </w:r>
          </w:p>
        </w:tc>
        <w:tc>
          <w:tcPr>
            <w:tcW w:w="1575" w:type="dxa"/>
            <w:tcBorders>
              <w:bottom w:val="nil"/>
            </w:tcBorders>
          </w:tcPr>
          <w:p w:rsidR="005168E8" w:rsidRDefault="005168E8">
            <w:pPr>
              <w:pStyle w:val="TableParagraph"/>
              <w:rPr>
                <w:sz w:val="20"/>
              </w:rPr>
            </w:pPr>
          </w:p>
        </w:tc>
        <w:tc>
          <w:tcPr>
            <w:tcW w:w="1956" w:type="dxa"/>
            <w:tcBorders>
              <w:bottom w:val="nil"/>
            </w:tcBorders>
          </w:tcPr>
          <w:p w:rsidR="005168E8" w:rsidRDefault="00EA4230">
            <w:pPr>
              <w:pStyle w:val="TableParagraph"/>
              <w:spacing w:line="256" w:lineRule="exact"/>
              <w:ind w:left="129"/>
              <w:rPr>
                <w:sz w:val="24"/>
              </w:rPr>
            </w:pPr>
            <w:r>
              <w:rPr>
                <w:sz w:val="24"/>
              </w:rPr>
              <w:t xml:space="preserve">2026 р. – </w:t>
            </w:r>
            <w:r>
              <w:rPr>
                <w:spacing w:val="-4"/>
                <w:sz w:val="24"/>
              </w:rPr>
              <w:t>70,0</w:t>
            </w:r>
          </w:p>
        </w:tc>
        <w:tc>
          <w:tcPr>
            <w:tcW w:w="3005" w:type="dxa"/>
            <w:tcBorders>
              <w:bottom w:val="nil"/>
            </w:tcBorders>
          </w:tcPr>
          <w:p w:rsidR="005168E8" w:rsidRDefault="00EA4230">
            <w:pPr>
              <w:pStyle w:val="TableParagraph"/>
              <w:spacing w:line="256" w:lineRule="exact"/>
              <w:ind w:left="108"/>
              <w:rPr>
                <w:sz w:val="24"/>
              </w:rPr>
            </w:pPr>
            <w:r>
              <w:rPr>
                <w:sz w:val="24"/>
              </w:rPr>
              <w:t xml:space="preserve">Підвищення </w:t>
            </w:r>
            <w:r>
              <w:rPr>
                <w:spacing w:val="-2"/>
                <w:sz w:val="24"/>
              </w:rPr>
              <w:t>рівня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прилеглої </w:t>
            </w:r>
            <w:r>
              <w:rPr>
                <w:spacing w:val="-2"/>
                <w:sz w:val="24"/>
              </w:rPr>
              <w:t>території</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EA4230">
            <w:pPr>
              <w:pStyle w:val="TableParagraph"/>
              <w:spacing w:line="246" w:lineRule="exact"/>
              <w:ind w:left="105"/>
              <w:rPr>
                <w:sz w:val="24"/>
              </w:rPr>
            </w:pPr>
            <w:r>
              <w:rPr>
                <w:spacing w:val="-2"/>
                <w:sz w:val="24"/>
              </w:rPr>
              <w:t>туризму»</w:t>
            </w:r>
          </w:p>
        </w:tc>
        <w:tc>
          <w:tcPr>
            <w:tcW w:w="1575" w:type="dxa"/>
            <w:tcBorders>
              <w:top w:val="nil"/>
              <w:bottom w:val="nil"/>
            </w:tcBorders>
          </w:tcPr>
          <w:p w:rsidR="005168E8" w:rsidRDefault="00EA4230">
            <w:pPr>
              <w:pStyle w:val="TableParagraph"/>
              <w:spacing w:line="246" w:lineRule="exact"/>
              <w:ind w:left="19" w:right="9"/>
              <w:jc w:val="center"/>
              <w:rPr>
                <w:sz w:val="24"/>
              </w:rPr>
            </w:pPr>
            <w:r>
              <w:rPr>
                <w:sz w:val="24"/>
              </w:rPr>
              <w:t xml:space="preserve">Власні </w:t>
            </w:r>
            <w:r>
              <w:rPr>
                <w:spacing w:val="-2"/>
                <w:sz w:val="24"/>
              </w:rPr>
              <w:t>кошти</w:t>
            </w: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комфорту</w:t>
            </w:r>
            <w:r>
              <w:rPr>
                <w:spacing w:val="-2"/>
                <w:sz w:val="24"/>
              </w:rPr>
              <w:t xml:space="preserve"> перебування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Центру </w:t>
            </w:r>
            <w:r>
              <w:rPr>
                <w:spacing w:val="-2"/>
                <w:sz w:val="24"/>
              </w:rPr>
              <w:t>туристичної</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EA4230">
            <w:pPr>
              <w:pStyle w:val="TableParagraph"/>
              <w:spacing w:line="246" w:lineRule="exact"/>
              <w:ind w:left="129"/>
              <w:rPr>
                <w:sz w:val="24"/>
              </w:rPr>
            </w:pPr>
            <w:r>
              <w:rPr>
                <w:sz w:val="24"/>
              </w:rPr>
              <w:t xml:space="preserve">2027 р. – </w:t>
            </w:r>
            <w:r>
              <w:rPr>
                <w:spacing w:val="-4"/>
                <w:sz w:val="24"/>
              </w:rPr>
              <w:t>70,0</w:t>
            </w:r>
          </w:p>
        </w:tc>
        <w:tc>
          <w:tcPr>
            <w:tcW w:w="3005" w:type="dxa"/>
            <w:tcBorders>
              <w:top w:val="nil"/>
              <w:bottom w:val="nil"/>
            </w:tcBorders>
          </w:tcPr>
          <w:p w:rsidR="005168E8" w:rsidRDefault="00EA4230">
            <w:pPr>
              <w:pStyle w:val="TableParagraph"/>
              <w:spacing w:line="246" w:lineRule="exact"/>
              <w:ind w:left="108"/>
              <w:rPr>
                <w:sz w:val="24"/>
              </w:rPr>
            </w:pPr>
            <w:r>
              <w:rPr>
                <w:sz w:val="24"/>
              </w:rPr>
              <w:t>туристів</w:t>
            </w:r>
            <w:r>
              <w:rPr>
                <w:spacing w:val="-5"/>
                <w:sz w:val="24"/>
              </w:rPr>
              <w:t xml:space="preserve"> </w:t>
            </w:r>
            <w:r>
              <w:rPr>
                <w:sz w:val="24"/>
              </w:rPr>
              <w:t>на</w:t>
            </w:r>
            <w:r>
              <w:rPr>
                <w:spacing w:val="-3"/>
                <w:sz w:val="24"/>
              </w:rPr>
              <w:t xml:space="preserve"> </w:t>
            </w:r>
            <w:r>
              <w:rPr>
                <w:spacing w:val="-2"/>
                <w:sz w:val="24"/>
              </w:rPr>
              <w:t>території</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інформації</w:t>
            </w:r>
            <w:r>
              <w:rPr>
                <w:spacing w:val="-3"/>
                <w:sz w:val="24"/>
              </w:rPr>
              <w:t xml:space="preserve"> </w:t>
            </w:r>
            <w:r>
              <w:rPr>
                <w:sz w:val="24"/>
              </w:rPr>
              <w:t xml:space="preserve">та </w:t>
            </w:r>
            <w:r>
              <w:rPr>
                <w:spacing w:val="-2"/>
                <w:sz w:val="24"/>
              </w:rPr>
              <w:t>Музейного</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Центру </w:t>
            </w:r>
            <w:r>
              <w:rPr>
                <w:spacing w:val="-2"/>
                <w:sz w:val="24"/>
              </w:rPr>
              <w:t>туристичної</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простору </w:t>
            </w:r>
            <w:r>
              <w:rPr>
                <w:spacing w:val="-2"/>
                <w:sz w:val="24"/>
              </w:rPr>
              <w:t>«Окольний</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EA4230">
            <w:pPr>
              <w:pStyle w:val="TableParagraph"/>
              <w:spacing w:line="246" w:lineRule="exact"/>
              <w:ind w:left="129"/>
              <w:rPr>
                <w:sz w:val="24"/>
              </w:rPr>
            </w:pPr>
            <w:r>
              <w:rPr>
                <w:sz w:val="24"/>
              </w:rPr>
              <w:t xml:space="preserve">2028 р. – </w:t>
            </w:r>
            <w:r>
              <w:rPr>
                <w:spacing w:val="-4"/>
                <w:sz w:val="24"/>
              </w:rPr>
              <w:t>70,0</w:t>
            </w:r>
          </w:p>
        </w:tc>
        <w:tc>
          <w:tcPr>
            <w:tcW w:w="3005" w:type="dxa"/>
            <w:tcBorders>
              <w:top w:val="nil"/>
              <w:bottom w:val="nil"/>
            </w:tcBorders>
          </w:tcPr>
          <w:p w:rsidR="005168E8" w:rsidRDefault="00EA4230">
            <w:pPr>
              <w:pStyle w:val="TableParagraph"/>
              <w:spacing w:line="246" w:lineRule="exact"/>
              <w:ind w:left="108"/>
              <w:rPr>
                <w:sz w:val="24"/>
              </w:rPr>
            </w:pPr>
            <w:r>
              <w:rPr>
                <w:sz w:val="24"/>
              </w:rPr>
              <w:t>інформації</w:t>
            </w:r>
            <w:r>
              <w:rPr>
                <w:spacing w:val="-3"/>
                <w:sz w:val="24"/>
              </w:rPr>
              <w:t xml:space="preserve"> </w:t>
            </w:r>
            <w:r>
              <w:rPr>
                <w:sz w:val="24"/>
              </w:rPr>
              <w:t xml:space="preserve">та </w:t>
            </w:r>
            <w:r>
              <w:rPr>
                <w:spacing w:val="-2"/>
                <w:sz w:val="24"/>
              </w:rPr>
              <w:t>Музейного</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pacing w:val="-2"/>
                <w:sz w:val="24"/>
              </w:rPr>
              <w:t>замок»</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простору </w:t>
            </w:r>
            <w:r>
              <w:rPr>
                <w:spacing w:val="-2"/>
                <w:sz w:val="24"/>
              </w:rPr>
              <w:t>«Окольний</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замок»,</w:t>
            </w:r>
            <w:r>
              <w:rPr>
                <w:spacing w:val="-3"/>
                <w:sz w:val="24"/>
              </w:rPr>
              <w:t xml:space="preserve"> </w:t>
            </w:r>
            <w:r>
              <w:rPr>
                <w:sz w:val="24"/>
              </w:rPr>
              <w:t xml:space="preserve">покращення </w:t>
            </w:r>
            <w:r>
              <w:rPr>
                <w:spacing w:val="-2"/>
                <w:sz w:val="24"/>
              </w:rPr>
              <w:t>рівня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5168E8">
            <w:pPr>
              <w:pStyle w:val="TableParagraph"/>
              <w:rPr>
                <w:sz w:val="18"/>
              </w:rPr>
            </w:pPr>
          </w:p>
        </w:tc>
        <w:tc>
          <w:tcPr>
            <w:tcW w:w="1134" w:type="dxa"/>
            <w:tcBorders>
              <w:top w:val="nil"/>
            </w:tcBorders>
          </w:tcPr>
          <w:p w:rsidR="005168E8" w:rsidRDefault="005168E8">
            <w:pPr>
              <w:pStyle w:val="TableParagraph"/>
              <w:rPr>
                <w:sz w:val="18"/>
              </w:rPr>
            </w:pPr>
          </w:p>
        </w:tc>
        <w:tc>
          <w:tcPr>
            <w:tcW w:w="2552" w:type="dxa"/>
            <w:tcBorders>
              <w:top w:val="nil"/>
            </w:tcBorders>
          </w:tcPr>
          <w:p w:rsidR="005168E8" w:rsidRDefault="005168E8">
            <w:pPr>
              <w:pStyle w:val="TableParagraph"/>
              <w:rPr>
                <w:sz w:val="18"/>
              </w:rPr>
            </w:pPr>
          </w:p>
        </w:tc>
        <w:tc>
          <w:tcPr>
            <w:tcW w:w="1575" w:type="dxa"/>
            <w:tcBorders>
              <w:top w:val="nil"/>
            </w:tcBorders>
          </w:tcPr>
          <w:p w:rsidR="005168E8" w:rsidRDefault="005168E8">
            <w:pPr>
              <w:pStyle w:val="TableParagraph"/>
              <w:rPr>
                <w:sz w:val="18"/>
              </w:rPr>
            </w:pPr>
          </w:p>
        </w:tc>
        <w:tc>
          <w:tcPr>
            <w:tcW w:w="1956" w:type="dxa"/>
            <w:tcBorders>
              <w:top w:val="nil"/>
            </w:tcBorders>
          </w:tcPr>
          <w:p w:rsidR="005168E8" w:rsidRDefault="005168E8">
            <w:pPr>
              <w:pStyle w:val="TableParagraph"/>
              <w:rPr>
                <w:sz w:val="18"/>
              </w:rPr>
            </w:pPr>
          </w:p>
        </w:tc>
        <w:tc>
          <w:tcPr>
            <w:tcW w:w="3005" w:type="dxa"/>
            <w:tcBorders>
              <w:top w:val="nil"/>
            </w:tcBorders>
          </w:tcPr>
          <w:p w:rsidR="005168E8" w:rsidRDefault="00EA4230">
            <w:pPr>
              <w:pStyle w:val="TableParagraph"/>
              <w:spacing w:line="246" w:lineRule="exact"/>
              <w:ind w:left="108"/>
              <w:rPr>
                <w:sz w:val="24"/>
              </w:rPr>
            </w:pPr>
            <w:r>
              <w:rPr>
                <w:spacing w:val="-2"/>
                <w:sz w:val="24"/>
              </w:rPr>
              <w:t>гостинності</w:t>
            </w:r>
          </w:p>
        </w:tc>
      </w:tr>
      <w:tr w:rsidR="005168E8">
        <w:trPr>
          <w:trHeight w:val="27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bottom w:val="nil"/>
            </w:tcBorders>
          </w:tcPr>
          <w:p w:rsidR="005168E8" w:rsidRDefault="00EA4230">
            <w:pPr>
              <w:pStyle w:val="TableParagraph"/>
              <w:spacing w:line="256" w:lineRule="exact"/>
              <w:ind w:left="108"/>
              <w:rPr>
                <w:sz w:val="24"/>
              </w:rPr>
            </w:pPr>
            <w:r>
              <w:rPr>
                <w:sz w:val="24"/>
              </w:rPr>
              <w:t xml:space="preserve">1.8. </w:t>
            </w:r>
            <w:r>
              <w:rPr>
                <w:spacing w:val="-2"/>
                <w:sz w:val="24"/>
              </w:rPr>
              <w:t>Виготовлення</w:t>
            </w:r>
          </w:p>
        </w:tc>
        <w:tc>
          <w:tcPr>
            <w:tcW w:w="1134" w:type="dxa"/>
            <w:tcBorders>
              <w:bottom w:val="nil"/>
            </w:tcBorders>
          </w:tcPr>
          <w:p w:rsidR="005168E8" w:rsidRDefault="00EA4230">
            <w:pPr>
              <w:pStyle w:val="TableParagraph"/>
              <w:spacing w:line="256" w:lineRule="exact"/>
              <w:ind w:left="12" w:right="79"/>
              <w:jc w:val="center"/>
              <w:rPr>
                <w:sz w:val="24"/>
              </w:rPr>
            </w:pPr>
            <w:r>
              <w:rPr>
                <w:spacing w:val="-2"/>
                <w:sz w:val="24"/>
              </w:rPr>
              <w:t>Щороку</w:t>
            </w:r>
          </w:p>
        </w:tc>
        <w:tc>
          <w:tcPr>
            <w:tcW w:w="2552" w:type="dxa"/>
            <w:tcBorders>
              <w:bottom w:val="nil"/>
            </w:tcBorders>
          </w:tcPr>
          <w:p w:rsidR="005168E8" w:rsidRDefault="00EA4230">
            <w:pPr>
              <w:pStyle w:val="TableParagraph"/>
              <w:spacing w:line="256" w:lineRule="exact"/>
              <w:ind w:left="104"/>
              <w:rPr>
                <w:sz w:val="24"/>
              </w:rPr>
            </w:pPr>
            <w:r>
              <w:rPr>
                <w:sz w:val="24"/>
              </w:rPr>
              <w:t>КП</w:t>
            </w:r>
            <w:r>
              <w:rPr>
                <w:spacing w:val="-2"/>
                <w:sz w:val="24"/>
              </w:rPr>
              <w:t xml:space="preserve"> </w:t>
            </w:r>
            <w:r>
              <w:rPr>
                <w:sz w:val="24"/>
              </w:rPr>
              <w:t xml:space="preserve">«Центр </w:t>
            </w:r>
            <w:r>
              <w:rPr>
                <w:spacing w:val="-2"/>
                <w:sz w:val="24"/>
              </w:rPr>
              <w:t>розвитку</w:t>
            </w:r>
          </w:p>
        </w:tc>
        <w:tc>
          <w:tcPr>
            <w:tcW w:w="1575" w:type="dxa"/>
            <w:tcBorders>
              <w:bottom w:val="nil"/>
            </w:tcBorders>
          </w:tcPr>
          <w:p w:rsidR="005168E8" w:rsidRDefault="00EA4230">
            <w:pPr>
              <w:pStyle w:val="TableParagraph"/>
              <w:spacing w:line="256" w:lineRule="exact"/>
              <w:ind w:left="9"/>
              <w:jc w:val="center"/>
              <w:rPr>
                <w:sz w:val="24"/>
              </w:rPr>
            </w:pPr>
            <w:r>
              <w:rPr>
                <w:spacing w:val="-2"/>
                <w:sz w:val="24"/>
              </w:rPr>
              <w:t>Кошти</w:t>
            </w:r>
          </w:p>
        </w:tc>
        <w:tc>
          <w:tcPr>
            <w:tcW w:w="1956" w:type="dxa"/>
            <w:tcBorders>
              <w:bottom w:val="nil"/>
            </w:tcBorders>
          </w:tcPr>
          <w:p w:rsidR="005168E8" w:rsidRDefault="00EA4230">
            <w:pPr>
              <w:pStyle w:val="TableParagraph"/>
              <w:spacing w:line="256" w:lineRule="exact"/>
              <w:ind w:left="129"/>
              <w:rPr>
                <w:sz w:val="24"/>
              </w:rPr>
            </w:pPr>
            <w:r>
              <w:rPr>
                <w:sz w:val="24"/>
              </w:rPr>
              <w:t xml:space="preserve">2026 р. – </w:t>
            </w:r>
            <w:r>
              <w:rPr>
                <w:spacing w:val="-4"/>
                <w:sz w:val="24"/>
              </w:rPr>
              <w:t>70,0</w:t>
            </w:r>
          </w:p>
        </w:tc>
        <w:tc>
          <w:tcPr>
            <w:tcW w:w="3005" w:type="dxa"/>
            <w:tcBorders>
              <w:bottom w:val="nil"/>
            </w:tcBorders>
          </w:tcPr>
          <w:p w:rsidR="005168E8" w:rsidRDefault="00EA4230">
            <w:pPr>
              <w:pStyle w:val="TableParagraph"/>
              <w:spacing w:line="256" w:lineRule="exact"/>
              <w:ind w:left="108"/>
              <w:rPr>
                <w:sz w:val="24"/>
              </w:rPr>
            </w:pPr>
            <w:r>
              <w:rPr>
                <w:sz w:val="24"/>
              </w:rPr>
              <w:t>Виготовлено</w:t>
            </w:r>
            <w:r>
              <w:rPr>
                <w:spacing w:val="-1"/>
                <w:sz w:val="24"/>
              </w:rPr>
              <w:t xml:space="preserve"> </w:t>
            </w:r>
            <w:r>
              <w:rPr>
                <w:spacing w:val="-2"/>
                <w:sz w:val="24"/>
              </w:rPr>
              <w:t>брендовану</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брендованої</w:t>
            </w:r>
            <w:r>
              <w:rPr>
                <w:spacing w:val="-4"/>
                <w:sz w:val="24"/>
              </w:rPr>
              <w:t xml:space="preserve"> </w:t>
            </w:r>
            <w:r>
              <w:rPr>
                <w:sz w:val="24"/>
              </w:rPr>
              <w:t>вивіски</w:t>
            </w:r>
            <w:r>
              <w:rPr>
                <w:spacing w:val="-3"/>
                <w:sz w:val="24"/>
              </w:rPr>
              <w:t xml:space="preserve"> </w:t>
            </w:r>
            <w:r>
              <w:rPr>
                <w:spacing w:val="-5"/>
                <w:sz w:val="24"/>
              </w:rPr>
              <w:t>та</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EA4230">
            <w:pPr>
              <w:pStyle w:val="TableParagraph"/>
              <w:spacing w:line="246" w:lineRule="exact"/>
              <w:ind w:left="105"/>
              <w:rPr>
                <w:sz w:val="24"/>
              </w:rPr>
            </w:pPr>
            <w:r>
              <w:rPr>
                <w:spacing w:val="-2"/>
                <w:sz w:val="24"/>
              </w:rPr>
              <w:t>туризму»</w:t>
            </w:r>
          </w:p>
        </w:tc>
        <w:tc>
          <w:tcPr>
            <w:tcW w:w="1575" w:type="dxa"/>
            <w:tcBorders>
              <w:top w:val="nil"/>
              <w:bottom w:val="nil"/>
            </w:tcBorders>
          </w:tcPr>
          <w:p w:rsidR="005168E8" w:rsidRDefault="00EA4230">
            <w:pPr>
              <w:pStyle w:val="TableParagraph"/>
              <w:spacing w:line="246" w:lineRule="exact"/>
              <w:ind w:left="9"/>
              <w:jc w:val="center"/>
              <w:rPr>
                <w:sz w:val="24"/>
              </w:rPr>
            </w:pPr>
            <w:r>
              <w:rPr>
                <w:spacing w:val="-2"/>
                <w:sz w:val="24"/>
              </w:rPr>
              <w:t>бюджету</w:t>
            </w: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вивіску та </w:t>
            </w:r>
            <w:r>
              <w:rPr>
                <w:spacing w:val="-2"/>
                <w:sz w:val="24"/>
              </w:rPr>
              <w:t>встановлено</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встановлення </w:t>
            </w:r>
            <w:r>
              <w:rPr>
                <w:spacing w:val="-2"/>
                <w:sz w:val="24"/>
              </w:rPr>
              <w:t>додаткової</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EA4230">
            <w:pPr>
              <w:pStyle w:val="TableParagraph"/>
              <w:spacing w:line="246" w:lineRule="exact"/>
              <w:ind w:left="9"/>
              <w:jc w:val="center"/>
              <w:rPr>
                <w:sz w:val="24"/>
              </w:rPr>
            </w:pPr>
            <w:r>
              <w:rPr>
                <w:spacing w:val="-4"/>
                <w:sz w:val="24"/>
              </w:rPr>
              <w:t>ЛМТГ</w:t>
            </w:r>
          </w:p>
        </w:tc>
        <w:tc>
          <w:tcPr>
            <w:tcW w:w="1956" w:type="dxa"/>
            <w:tcBorders>
              <w:top w:val="nil"/>
              <w:bottom w:val="nil"/>
            </w:tcBorders>
          </w:tcPr>
          <w:p w:rsidR="005168E8" w:rsidRDefault="00EA4230">
            <w:pPr>
              <w:pStyle w:val="TableParagraph"/>
              <w:spacing w:line="246" w:lineRule="exact"/>
              <w:ind w:left="129"/>
              <w:rPr>
                <w:sz w:val="24"/>
              </w:rPr>
            </w:pPr>
            <w:r>
              <w:rPr>
                <w:sz w:val="24"/>
              </w:rPr>
              <w:t xml:space="preserve">2027 р. – </w:t>
            </w:r>
            <w:r>
              <w:rPr>
                <w:spacing w:val="-4"/>
                <w:sz w:val="24"/>
              </w:rPr>
              <w:t>70,0</w:t>
            </w:r>
          </w:p>
        </w:tc>
        <w:tc>
          <w:tcPr>
            <w:tcW w:w="3005" w:type="dxa"/>
            <w:tcBorders>
              <w:top w:val="nil"/>
              <w:bottom w:val="nil"/>
            </w:tcBorders>
          </w:tcPr>
          <w:p w:rsidR="005168E8" w:rsidRDefault="00EA4230">
            <w:pPr>
              <w:pStyle w:val="TableParagraph"/>
              <w:spacing w:line="246" w:lineRule="exact"/>
              <w:ind w:left="108"/>
              <w:rPr>
                <w:sz w:val="24"/>
              </w:rPr>
            </w:pPr>
            <w:r>
              <w:rPr>
                <w:sz w:val="24"/>
              </w:rPr>
              <w:t>додаткову</w:t>
            </w:r>
            <w:r>
              <w:rPr>
                <w:spacing w:val="-1"/>
                <w:sz w:val="24"/>
              </w:rPr>
              <w:t xml:space="preserve"> </w:t>
            </w:r>
            <w:r>
              <w:rPr>
                <w:spacing w:val="-2"/>
                <w:sz w:val="24"/>
              </w:rPr>
              <w:t>системи</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системи</w:t>
            </w:r>
            <w:r>
              <w:rPr>
                <w:spacing w:val="-7"/>
                <w:sz w:val="24"/>
              </w:rPr>
              <w:t xml:space="preserve"> </w:t>
            </w:r>
            <w:r>
              <w:rPr>
                <w:sz w:val="24"/>
              </w:rPr>
              <w:t>безпеки</w:t>
            </w:r>
            <w:r>
              <w:rPr>
                <w:spacing w:val="-7"/>
                <w:sz w:val="24"/>
              </w:rPr>
              <w:t xml:space="preserve"> </w:t>
            </w:r>
            <w:r>
              <w:rPr>
                <w:spacing w:val="-10"/>
                <w:sz w:val="24"/>
              </w:rPr>
              <w:t>й</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безпеки</w:t>
            </w:r>
            <w:r>
              <w:rPr>
                <w:spacing w:val="-2"/>
                <w:sz w:val="24"/>
              </w:rPr>
              <w:t xml:space="preserve"> </w:t>
            </w:r>
            <w:r>
              <w:rPr>
                <w:sz w:val="24"/>
              </w:rPr>
              <w:t>й</w:t>
            </w:r>
            <w:r>
              <w:rPr>
                <w:spacing w:val="-3"/>
                <w:sz w:val="24"/>
              </w:rPr>
              <w:t xml:space="preserve"> </w:t>
            </w:r>
            <w:r>
              <w:rPr>
                <w:sz w:val="24"/>
              </w:rPr>
              <w:t>охорони</w:t>
            </w:r>
            <w:r>
              <w:rPr>
                <w:spacing w:val="-3"/>
                <w:sz w:val="24"/>
              </w:rPr>
              <w:t xml:space="preserve"> </w:t>
            </w:r>
            <w:r>
              <w:rPr>
                <w:sz w:val="24"/>
              </w:rPr>
              <w:t>для</w:t>
            </w:r>
            <w:r>
              <w:rPr>
                <w:spacing w:val="-1"/>
                <w:sz w:val="24"/>
              </w:rPr>
              <w:t xml:space="preserve"> </w:t>
            </w:r>
            <w:r>
              <w:rPr>
                <w:spacing w:val="-5"/>
                <w:sz w:val="24"/>
              </w:rPr>
              <w:t>КП</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охорони</w:t>
            </w:r>
            <w:r>
              <w:rPr>
                <w:spacing w:val="-7"/>
                <w:sz w:val="24"/>
              </w:rPr>
              <w:t xml:space="preserve"> </w:t>
            </w:r>
            <w:r>
              <w:rPr>
                <w:spacing w:val="-5"/>
                <w:sz w:val="24"/>
              </w:rPr>
              <w:t>для</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tcBorders>
          </w:tcPr>
          <w:p w:rsidR="005168E8" w:rsidRDefault="005168E8">
            <w:pPr>
              <w:pStyle w:val="TableParagraph"/>
              <w:rPr>
                <w:sz w:val="18"/>
              </w:rPr>
            </w:pPr>
          </w:p>
        </w:tc>
        <w:tc>
          <w:tcPr>
            <w:tcW w:w="1956" w:type="dxa"/>
            <w:tcBorders>
              <w:top w:val="nil"/>
            </w:tcBorders>
          </w:tcPr>
          <w:p w:rsidR="005168E8" w:rsidRDefault="00EA4230">
            <w:pPr>
              <w:pStyle w:val="TableParagraph"/>
              <w:spacing w:line="246" w:lineRule="exact"/>
              <w:ind w:left="108"/>
              <w:rPr>
                <w:sz w:val="24"/>
              </w:rPr>
            </w:pPr>
            <w:r>
              <w:rPr>
                <w:sz w:val="24"/>
              </w:rPr>
              <w:t xml:space="preserve">2028 р. – </w:t>
            </w:r>
            <w:r>
              <w:rPr>
                <w:spacing w:val="-4"/>
                <w:sz w:val="24"/>
              </w:rPr>
              <w:t>70,0</w:t>
            </w:r>
          </w:p>
        </w:tc>
        <w:tc>
          <w:tcPr>
            <w:tcW w:w="3005" w:type="dxa"/>
            <w:tcBorders>
              <w:top w:val="nil"/>
              <w:bottom w:val="nil"/>
            </w:tcBorders>
          </w:tcPr>
          <w:p w:rsidR="005168E8" w:rsidRDefault="005168E8">
            <w:pPr>
              <w:pStyle w:val="TableParagraph"/>
              <w:rPr>
                <w:sz w:val="18"/>
              </w:rPr>
            </w:pPr>
          </w:p>
        </w:tc>
      </w:tr>
      <w:tr w:rsidR="005168E8">
        <w:trPr>
          <w:trHeight w:val="271"/>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51" w:lineRule="exact"/>
              <w:ind w:left="108"/>
              <w:rPr>
                <w:sz w:val="24"/>
              </w:rPr>
            </w:pPr>
            <w:r>
              <w:rPr>
                <w:sz w:val="24"/>
              </w:rPr>
              <w:t xml:space="preserve">підприємства </w:t>
            </w:r>
            <w:r>
              <w:rPr>
                <w:spacing w:val="-2"/>
                <w:sz w:val="24"/>
              </w:rPr>
              <w:t>(Центр</w:t>
            </w: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bottom w:val="nil"/>
            </w:tcBorders>
          </w:tcPr>
          <w:p w:rsidR="005168E8" w:rsidRDefault="00EA4230">
            <w:pPr>
              <w:pStyle w:val="TableParagraph"/>
              <w:spacing w:line="251" w:lineRule="exact"/>
              <w:ind w:left="19" w:right="9"/>
              <w:jc w:val="center"/>
              <w:rPr>
                <w:sz w:val="24"/>
              </w:rPr>
            </w:pPr>
            <w:r>
              <w:rPr>
                <w:sz w:val="24"/>
              </w:rPr>
              <w:t xml:space="preserve">Власні </w:t>
            </w:r>
            <w:r>
              <w:rPr>
                <w:spacing w:val="-2"/>
                <w:sz w:val="24"/>
              </w:rPr>
              <w:t>кошти</w:t>
            </w:r>
          </w:p>
        </w:tc>
        <w:tc>
          <w:tcPr>
            <w:tcW w:w="1956" w:type="dxa"/>
            <w:tcBorders>
              <w:bottom w:val="nil"/>
            </w:tcBorders>
          </w:tcPr>
          <w:p w:rsidR="005168E8" w:rsidRDefault="00EA4230">
            <w:pPr>
              <w:pStyle w:val="TableParagraph"/>
              <w:spacing w:line="251" w:lineRule="exact"/>
              <w:ind w:left="129"/>
              <w:rPr>
                <w:sz w:val="24"/>
              </w:rPr>
            </w:pPr>
            <w:r>
              <w:rPr>
                <w:sz w:val="24"/>
              </w:rPr>
              <w:t xml:space="preserve">2026 р. – </w:t>
            </w:r>
            <w:r>
              <w:rPr>
                <w:spacing w:val="-4"/>
                <w:sz w:val="24"/>
              </w:rPr>
              <w:t>70,0</w:t>
            </w:r>
          </w:p>
        </w:tc>
        <w:tc>
          <w:tcPr>
            <w:tcW w:w="3005" w:type="dxa"/>
            <w:tcBorders>
              <w:top w:val="nil"/>
              <w:bottom w:val="nil"/>
            </w:tcBorders>
          </w:tcPr>
          <w:p w:rsidR="005168E8" w:rsidRDefault="005168E8">
            <w:pPr>
              <w:pStyle w:val="TableParagraph"/>
              <w:rPr>
                <w:sz w:val="20"/>
              </w:rPr>
            </w:pPr>
          </w:p>
        </w:tc>
      </w:tr>
      <w:tr w:rsidR="005168E8">
        <w:trPr>
          <w:trHeight w:val="260"/>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1" w:lineRule="exact"/>
              <w:ind w:left="108"/>
              <w:rPr>
                <w:sz w:val="24"/>
              </w:rPr>
            </w:pPr>
            <w:r>
              <w:rPr>
                <w:sz w:val="24"/>
              </w:rPr>
              <w:t xml:space="preserve">туристичної </w:t>
            </w:r>
            <w:r>
              <w:rPr>
                <w:spacing w:val="-2"/>
                <w:sz w:val="24"/>
              </w:rPr>
              <w:t>інформації</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5168E8">
            <w:pPr>
              <w:pStyle w:val="TableParagraph"/>
              <w:rPr>
                <w:sz w:val="18"/>
              </w:rPr>
            </w:pPr>
          </w:p>
        </w:tc>
      </w:tr>
      <w:tr w:rsidR="005168E8">
        <w:trPr>
          <w:trHeight w:val="270"/>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51" w:lineRule="exact"/>
              <w:ind w:left="108"/>
              <w:rPr>
                <w:sz w:val="24"/>
              </w:rPr>
            </w:pPr>
            <w:r>
              <w:rPr>
                <w:sz w:val="24"/>
              </w:rPr>
              <w:t>та</w:t>
            </w:r>
            <w:r>
              <w:rPr>
                <w:spacing w:val="-4"/>
                <w:sz w:val="24"/>
              </w:rPr>
              <w:t xml:space="preserve"> </w:t>
            </w:r>
            <w:r>
              <w:rPr>
                <w:sz w:val="24"/>
              </w:rPr>
              <w:t>Музейний</w:t>
            </w:r>
            <w:r>
              <w:rPr>
                <w:spacing w:val="-3"/>
                <w:sz w:val="24"/>
              </w:rPr>
              <w:t xml:space="preserve"> </w:t>
            </w:r>
            <w:r>
              <w:rPr>
                <w:spacing w:val="-2"/>
                <w:sz w:val="24"/>
              </w:rPr>
              <w:t>простір</w:t>
            </w:r>
          </w:p>
        </w:tc>
        <w:tc>
          <w:tcPr>
            <w:tcW w:w="1134" w:type="dxa"/>
            <w:tcBorders>
              <w:top w:val="nil"/>
              <w:bottom w:val="nil"/>
            </w:tcBorders>
          </w:tcPr>
          <w:p w:rsidR="005168E8" w:rsidRDefault="005168E8">
            <w:pPr>
              <w:pStyle w:val="TableParagraph"/>
              <w:rPr>
                <w:sz w:val="20"/>
              </w:rPr>
            </w:pPr>
          </w:p>
        </w:tc>
        <w:tc>
          <w:tcPr>
            <w:tcW w:w="2552" w:type="dxa"/>
            <w:tcBorders>
              <w:top w:val="nil"/>
              <w:bottom w:val="nil"/>
            </w:tcBorders>
          </w:tcPr>
          <w:p w:rsidR="005168E8" w:rsidRDefault="005168E8">
            <w:pPr>
              <w:pStyle w:val="TableParagraph"/>
              <w:rPr>
                <w:sz w:val="20"/>
              </w:rPr>
            </w:pPr>
          </w:p>
        </w:tc>
        <w:tc>
          <w:tcPr>
            <w:tcW w:w="1575" w:type="dxa"/>
            <w:tcBorders>
              <w:top w:val="nil"/>
              <w:bottom w:val="nil"/>
            </w:tcBorders>
          </w:tcPr>
          <w:p w:rsidR="005168E8" w:rsidRDefault="005168E8">
            <w:pPr>
              <w:pStyle w:val="TableParagraph"/>
              <w:rPr>
                <w:sz w:val="20"/>
              </w:rPr>
            </w:pPr>
          </w:p>
        </w:tc>
        <w:tc>
          <w:tcPr>
            <w:tcW w:w="1956" w:type="dxa"/>
            <w:tcBorders>
              <w:top w:val="nil"/>
              <w:bottom w:val="nil"/>
            </w:tcBorders>
          </w:tcPr>
          <w:p w:rsidR="005168E8" w:rsidRDefault="00EA4230">
            <w:pPr>
              <w:pStyle w:val="TableParagraph"/>
              <w:spacing w:line="251" w:lineRule="exact"/>
              <w:ind w:left="129"/>
              <w:rPr>
                <w:sz w:val="24"/>
              </w:rPr>
            </w:pPr>
            <w:r>
              <w:rPr>
                <w:sz w:val="24"/>
              </w:rPr>
              <w:t xml:space="preserve">2027 р. – </w:t>
            </w:r>
            <w:r>
              <w:rPr>
                <w:spacing w:val="-4"/>
                <w:sz w:val="24"/>
              </w:rPr>
              <w:t>70,0</w:t>
            </w:r>
          </w:p>
        </w:tc>
        <w:tc>
          <w:tcPr>
            <w:tcW w:w="3005" w:type="dxa"/>
            <w:tcBorders>
              <w:top w:val="nil"/>
              <w:bottom w:val="nil"/>
            </w:tcBorders>
          </w:tcPr>
          <w:p w:rsidR="005168E8" w:rsidRDefault="005168E8">
            <w:pPr>
              <w:pStyle w:val="TableParagraph"/>
              <w:rPr>
                <w:sz w:val="20"/>
              </w:rPr>
            </w:pP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«Окольний</w:t>
            </w:r>
            <w:r>
              <w:rPr>
                <w:spacing w:val="-8"/>
                <w:sz w:val="24"/>
              </w:rPr>
              <w:t xml:space="preserve"> </w:t>
            </w:r>
            <w:r>
              <w:rPr>
                <w:spacing w:val="-2"/>
                <w:sz w:val="24"/>
              </w:rPr>
              <w:t>замок»)</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5168E8">
            <w:pPr>
              <w:pStyle w:val="TableParagraph"/>
              <w:rPr>
                <w:sz w:val="18"/>
              </w:rPr>
            </w:pPr>
          </w:p>
        </w:tc>
      </w:tr>
      <w:tr w:rsidR="005168E8">
        <w:trPr>
          <w:trHeight w:val="270"/>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5168E8">
            <w:pPr>
              <w:pStyle w:val="TableParagraph"/>
              <w:rPr>
                <w:sz w:val="20"/>
              </w:rPr>
            </w:pPr>
          </w:p>
        </w:tc>
        <w:tc>
          <w:tcPr>
            <w:tcW w:w="1134" w:type="dxa"/>
            <w:tcBorders>
              <w:top w:val="nil"/>
            </w:tcBorders>
          </w:tcPr>
          <w:p w:rsidR="005168E8" w:rsidRDefault="005168E8">
            <w:pPr>
              <w:pStyle w:val="TableParagraph"/>
              <w:rPr>
                <w:sz w:val="20"/>
              </w:rPr>
            </w:pPr>
          </w:p>
        </w:tc>
        <w:tc>
          <w:tcPr>
            <w:tcW w:w="2552" w:type="dxa"/>
            <w:tcBorders>
              <w:top w:val="nil"/>
            </w:tcBorders>
          </w:tcPr>
          <w:p w:rsidR="005168E8" w:rsidRDefault="005168E8">
            <w:pPr>
              <w:pStyle w:val="TableParagraph"/>
              <w:rPr>
                <w:sz w:val="20"/>
              </w:rPr>
            </w:pPr>
          </w:p>
        </w:tc>
        <w:tc>
          <w:tcPr>
            <w:tcW w:w="1575" w:type="dxa"/>
            <w:tcBorders>
              <w:top w:val="nil"/>
            </w:tcBorders>
          </w:tcPr>
          <w:p w:rsidR="005168E8" w:rsidRDefault="005168E8">
            <w:pPr>
              <w:pStyle w:val="TableParagraph"/>
              <w:rPr>
                <w:sz w:val="20"/>
              </w:rPr>
            </w:pPr>
          </w:p>
        </w:tc>
        <w:tc>
          <w:tcPr>
            <w:tcW w:w="1956" w:type="dxa"/>
            <w:tcBorders>
              <w:top w:val="nil"/>
            </w:tcBorders>
          </w:tcPr>
          <w:p w:rsidR="005168E8" w:rsidRDefault="00EA4230">
            <w:pPr>
              <w:pStyle w:val="TableParagraph"/>
              <w:spacing w:line="251" w:lineRule="exact"/>
              <w:ind w:left="108"/>
              <w:rPr>
                <w:sz w:val="24"/>
              </w:rPr>
            </w:pPr>
            <w:r>
              <w:rPr>
                <w:sz w:val="24"/>
              </w:rPr>
              <w:t xml:space="preserve">2028 р. – </w:t>
            </w:r>
            <w:r>
              <w:rPr>
                <w:spacing w:val="-4"/>
                <w:sz w:val="24"/>
              </w:rPr>
              <w:t>70,0</w:t>
            </w:r>
          </w:p>
        </w:tc>
        <w:tc>
          <w:tcPr>
            <w:tcW w:w="3005" w:type="dxa"/>
            <w:tcBorders>
              <w:top w:val="nil"/>
            </w:tcBorders>
          </w:tcPr>
          <w:p w:rsidR="005168E8" w:rsidRDefault="005168E8">
            <w:pPr>
              <w:pStyle w:val="TableParagraph"/>
              <w:rPr>
                <w:sz w:val="20"/>
              </w:rPr>
            </w:pPr>
          </w:p>
        </w:tc>
      </w:tr>
      <w:tr w:rsidR="005168E8">
        <w:trPr>
          <w:trHeight w:val="27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bottom w:val="nil"/>
            </w:tcBorders>
          </w:tcPr>
          <w:p w:rsidR="005168E8" w:rsidRDefault="00EA4230">
            <w:pPr>
              <w:pStyle w:val="TableParagraph"/>
              <w:spacing w:line="256" w:lineRule="exact"/>
              <w:ind w:left="108"/>
              <w:rPr>
                <w:sz w:val="24"/>
              </w:rPr>
            </w:pPr>
            <w:r>
              <w:rPr>
                <w:sz w:val="24"/>
              </w:rPr>
              <w:t xml:space="preserve">1.9. </w:t>
            </w:r>
            <w:r>
              <w:rPr>
                <w:spacing w:val="-2"/>
                <w:sz w:val="24"/>
              </w:rPr>
              <w:t>Облаштування</w:t>
            </w:r>
          </w:p>
        </w:tc>
        <w:tc>
          <w:tcPr>
            <w:tcW w:w="1134" w:type="dxa"/>
            <w:tcBorders>
              <w:bottom w:val="nil"/>
            </w:tcBorders>
          </w:tcPr>
          <w:p w:rsidR="005168E8" w:rsidRDefault="00EA4230">
            <w:pPr>
              <w:pStyle w:val="TableParagraph"/>
              <w:spacing w:line="256" w:lineRule="exact"/>
              <w:ind w:left="12" w:right="79"/>
              <w:jc w:val="center"/>
              <w:rPr>
                <w:sz w:val="24"/>
              </w:rPr>
            </w:pPr>
            <w:r>
              <w:rPr>
                <w:spacing w:val="-2"/>
                <w:sz w:val="24"/>
              </w:rPr>
              <w:t>Щороку</w:t>
            </w:r>
          </w:p>
        </w:tc>
        <w:tc>
          <w:tcPr>
            <w:tcW w:w="2552" w:type="dxa"/>
            <w:tcBorders>
              <w:bottom w:val="nil"/>
            </w:tcBorders>
          </w:tcPr>
          <w:p w:rsidR="005168E8" w:rsidRDefault="00EA4230">
            <w:pPr>
              <w:pStyle w:val="TableParagraph"/>
              <w:spacing w:line="256" w:lineRule="exact"/>
              <w:ind w:left="104"/>
              <w:rPr>
                <w:sz w:val="24"/>
              </w:rPr>
            </w:pPr>
            <w:r>
              <w:rPr>
                <w:sz w:val="24"/>
              </w:rPr>
              <w:t>КП</w:t>
            </w:r>
            <w:r>
              <w:rPr>
                <w:spacing w:val="-2"/>
                <w:sz w:val="24"/>
              </w:rPr>
              <w:t xml:space="preserve"> </w:t>
            </w:r>
            <w:r>
              <w:rPr>
                <w:sz w:val="24"/>
              </w:rPr>
              <w:t xml:space="preserve">«Центр </w:t>
            </w:r>
            <w:r>
              <w:rPr>
                <w:spacing w:val="-2"/>
                <w:sz w:val="24"/>
              </w:rPr>
              <w:t>розвитку</w:t>
            </w:r>
          </w:p>
        </w:tc>
        <w:tc>
          <w:tcPr>
            <w:tcW w:w="1575" w:type="dxa"/>
            <w:tcBorders>
              <w:bottom w:val="nil"/>
            </w:tcBorders>
          </w:tcPr>
          <w:p w:rsidR="005168E8" w:rsidRDefault="00EA4230">
            <w:pPr>
              <w:pStyle w:val="TableParagraph"/>
              <w:spacing w:line="256" w:lineRule="exact"/>
              <w:ind w:left="9"/>
              <w:jc w:val="center"/>
              <w:rPr>
                <w:sz w:val="24"/>
              </w:rPr>
            </w:pPr>
            <w:r>
              <w:rPr>
                <w:spacing w:val="-2"/>
                <w:sz w:val="24"/>
              </w:rPr>
              <w:t>Кошти</w:t>
            </w:r>
          </w:p>
        </w:tc>
        <w:tc>
          <w:tcPr>
            <w:tcW w:w="1956" w:type="dxa"/>
            <w:tcBorders>
              <w:bottom w:val="nil"/>
            </w:tcBorders>
          </w:tcPr>
          <w:p w:rsidR="005168E8" w:rsidRDefault="00EA4230">
            <w:pPr>
              <w:pStyle w:val="TableParagraph"/>
              <w:spacing w:line="256" w:lineRule="exact"/>
              <w:ind w:left="129"/>
              <w:rPr>
                <w:sz w:val="24"/>
              </w:rPr>
            </w:pPr>
            <w:r>
              <w:rPr>
                <w:sz w:val="24"/>
              </w:rPr>
              <w:t xml:space="preserve">2026 р. – </w:t>
            </w:r>
            <w:r>
              <w:rPr>
                <w:spacing w:val="-2"/>
                <w:sz w:val="24"/>
              </w:rPr>
              <w:t>170,0</w:t>
            </w:r>
          </w:p>
        </w:tc>
        <w:tc>
          <w:tcPr>
            <w:tcW w:w="3005" w:type="dxa"/>
            <w:tcBorders>
              <w:bottom w:val="nil"/>
            </w:tcBorders>
          </w:tcPr>
          <w:p w:rsidR="005168E8" w:rsidRDefault="00EA4230">
            <w:pPr>
              <w:pStyle w:val="TableParagraph"/>
              <w:spacing w:line="256" w:lineRule="exact"/>
              <w:ind w:left="108"/>
              <w:rPr>
                <w:sz w:val="24"/>
              </w:rPr>
            </w:pPr>
            <w:r>
              <w:rPr>
                <w:sz w:val="24"/>
              </w:rPr>
              <w:t>Кількість</w:t>
            </w:r>
            <w:r>
              <w:rPr>
                <w:spacing w:val="-5"/>
                <w:sz w:val="24"/>
              </w:rPr>
              <w:t xml:space="preserve"> </w:t>
            </w:r>
            <w:r>
              <w:rPr>
                <w:spacing w:val="-2"/>
                <w:sz w:val="24"/>
              </w:rPr>
              <w:t>придбаних</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конференц-</w:t>
            </w:r>
            <w:r>
              <w:rPr>
                <w:spacing w:val="-4"/>
                <w:sz w:val="24"/>
              </w:rPr>
              <w:t>залу</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EA4230">
            <w:pPr>
              <w:pStyle w:val="TableParagraph"/>
              <w:spacing w:line="246" w:lineRule="exact"/>
              <w:ind w:left="105"/>
              <w:rPr>
                <w:sz w:val="24"/>
              </w:rPr>
            </w:pPr>
            <w:r>
              <w:rPr>
                <w:spacing w:val="-2"/>
                <w:sz w:val="24"/>
              </w:rPr>
              <w:t>туризму»</w:t>
            </w:r>
          </w:p>
        </w:tc>
        <w:tc>
          <w:tcPr>
            <w:tcW w:w="1575" w:type="dxa"/>
            <w:tcBorders>
              <w:top w:val="nil"/>
              <w:bottom w:val="nil"/>
            </w:tcBorders>
          </w:tcPr>
          <w:p w:rsidR="005168E8" w:rsidRDefault="00EA4230">
            <w:pPr>
              <w:pStyle w:val="TableParagraph"/>
              <w:spacing w:line="246" w:lineRule="exact"/>
              <w:ind w:left="9"/>
              <w:jc w:val="center"/>
              <w:rPr>
                <w:sz w:val="24"/>
              </w:rPr>
            </w:pPr>
            <w:r>
              <w:rPr>
                <w:spacing w:val="-2"/>
                <w:sz w:val="24"/>
              </w:rPr>
              <w:t>бюджету</w:t>
            </w: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меблів</w:t>
            </w:r>
            <w:r>
              <w:rPr>
                <w:spacing w:val="-3"/>
                <w:sz w:val="24"/>
              </w:rPr>
              <w:t xml:space="preserve"> </w:t>
            </w:r>
            <w:r>
              <w:rPr>
                <w:sz w:val="24"/>
              </w:rPr>
              <w:t>для</w:t>
            </w:r>
            <w:r>
              <w:rPr>
                <w:spacing w:val="-1"/>
                <w:sz w:val="24"/>
              </w:rPr>
              <w:t xml:space="preserve"> </w:t>
            </w:r>
            <w:r>
              <w:rPr>
                <w:spacing w:val="-2"/>
                <w:sz w:val="24"/>
              </w:rPr>
              <w:t>облаштування</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 xml:space="preserve">Музейного </w:t>
            </w:r>
            <w:r>
              <w:rPr>
                <w:spacing w:val="-2"/>
                <w:sz w:val="24"/>
              </w:rPr>
              <w:t>простору</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EA4230">
            <w:pPr>
              <w:pStyle w:val="TableParagraph"/>
              <w:spacing w:line="246" w:lineRule="exact"/>
              <w:ind w:left="9"/>
              <w:jc w:val="center"/>
              <w:rPr>
                <w:sz w:val="24"/>
              </w:rPr>
            </w:pPr>
            <w:r>
              <w:rPr>
                <w:spacing w:val="-4"/>
                <w:sz w:val="24"/>
              </w:rPr>
              <w:t>ЛМТГ</w:t>
            </w:r>
          </w:p>
        </w:tc>
        <w:tc>
          <w:tcPr>
            <w:tcW w:w="1956" w:type="dxa"/>
            <w:tcBorders>
              <w:top w:val="nil"/>
              <w:bottom w:val="nil"/>
            </w:tcBorders>
          </w:tcPr>
          <w:p w:rsidR="005168E8" w:rsidRDefault="00EA4230">
            <w:pPr>
              <w:pStyle w:val="TableParagraph"/>
              <w:spacing w:line="246" w:lineRule="exact"/>
              <w:ind w:left="129"/>
              <w:rPr>
                <w:sz w:val="24"/>
              </w:rPr>
            </w:pPr>
            <w:r>
              <w:rPr>
                <w:sz w:val="24"/>
              </w:rPr>
              <w:t xml:space="preserve">2027 р. – </w:t>
            </w:r>
            <w:r>
              <w:rPr>
                <w:spacing w:val="-2"/>
                <w:sz w:val="24"/>
              </w:rPr>
              <w:t>170,0</w:t>
            </w:r>
          </w:p>
        </w:tc>
        <w:tc>
          <w:tcPr>
            <w:tcW w:w="3005" w:type="dxa"/>
            <w:tcBorders>
              <w:top w:val="nil"/>
              <w:bottom w:val="nil"/>
            </w:tcBorders>
          </w:tcPr>
          <w:p w:rsidR="005168E8" w:rsidRDefault="00EA4230">
            <w:pPr>
              <w:pStyle w:val="TableParagraph"/>
              <w:spacing w:line="246" w:lineRule="exact"/>
              <w:ind w:left="108"/>
              <w:rPr>
                <w:sz w:val="24"/>
              </w:rPr>
            </w:pPr>
            <w:r>
              <w:rPr>
                <w:sz w:val="24"/>
              </w:rPr>
              <w:t xml:space="preserve">Музейного </w:t>
            </w:r>
            <w:r>
              <w:rPr>
                <w:spacing w:val="-2"/>
                <w:sz w:val="24"/>
              </w:rPr>
              <w:t>простору</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«Окольний</w:t>
            </w:r>
            <w:r>
              <w:rPr>
                <w:spacing w:val="-8"/>
                <w:sz w:val="24"/>
              </w:rPr>
              <w:t xml:space="preserve"> </w:t>
            </w:r>
            <w:r>
              <w:rPr>
                <w:spacing w:val="-2"/>
                <w:sz w:val="24"/>
              </w:rPr>
              <w:t>замок»</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bottom w:val="nil"/>
            </w:tcBorders>
          </w:tcPr>
          <w:p w:rsidR="005168E8" w:rsidRDefault="005168E8">
            <w:pPr>
              <w:pStyle w:val="TableParagraph"/>
              <w:rPr>
                <w:sz w:val="18"/>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6" w:lineRule="exact"/>
              <w:ind w:left="108"/>
              <w:rPr>
                <w:sz w:val="24"/>
              </w:rPr>
            </w:pPr>
            <w:r>
              <w:rPr>
                <w:sz w:val="24"/>
              </w:rPr>
              <w:t>«Окольний</w:t>
            </w:r>
            <w:r>
              <w:rPr>
                <w:spacing w:val="-8"/>
                <w:sz w:val="24"/>
              </w:rPr>
              <w:t xml:space="preserve"> </w:t>
            </w:r>
            <w:r>
              <w:rPr>
                <w:spacing w:val="-2"/>
                <w:sz w:val="24"/>
              </w:rPr>
              <w:t>замок»</w:t>
            </w:r>
          </w:p>
        </w:tc>
      </w:tr>
      <w:tr w:rsidR="005168E8">
        <w:trPr>
          <w:trHeight w:val="26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46" w:lineRule="exact"/>
              <w:ind w:left="108"/>
              <w:rPr>
                <w:sz w:val="24"/>
              </w:rPr>
            </w:pPr>
            <w:r>
              <w:rPr>
                <w:sz w:val="24"/>
              </w:rPr>
              <w:t>(додатковими</w:t>
            </w:r>
            <w:r>
              <w:rPr>
                <w:spacing w:val="-6"/>
                <w:sz w:val="24"/>
              </w:rPr>
              <w:t xml:space="preserve"> </w:t>
            </w:r>
            <w:r>
              <w:rPr>
                <w:spacing w:val="-2"/>
                <w:sz w:val="24"/>
              </w:rPr>
              <w:t>стільцями,</w:t>
            </w:r>
          </w:p>
        </w:tc>
        <w:tc>
          <w:tcPr>
            <w:tcW w:w="1134" w:type="dxa"/>
            <w:tcBorders>
              <w:top w:val="nil"/>
              <w:bottom w:val="nil"/>
            </w:tcBorders>
          </w:tcPr>
          <w:p w:rsidR="005168E8" w:rsidRDefault="005168E8">
            <w:pPr>
              <w:pStyle w:val="TableParagraph"/>
              <w:rPr>
                <w:sz w:val="18"/>
              </w:rPr>
            </w:pPr>
          </w:p>
        </w:tc>
        <w:tc>
          <w:tcPr>
            <w:tcW w:w="2552" w:type="dxa"/>
            <w:tcBorders>
              <w:top w:val="nil"/>
              <w:bottom w:val="nil"/>
            </w:tcBorders>
          </w:tcPr>
          <w:p w:rsidR="005168E8" w:rsidRDefault="005168E8">
            <w:pPr>
              <w:pStyle w:val="TableParagraph"/>
              <w:rPr>
                <w:sz w:val="18"/>
              </w:rPr>
            </w:pPr>
          </w:p>
        </w:tc>
        <w:tc>
          <w:tcPr>
            <w:tcW w:w="1575" w:type="dxa"/>
            <w:tcBorders>
              <w:top w:val="nil"/>
            </w:tcBorders>
          </w:tcPr>
          <w:p w:rsidR="005168E8" w:rsidRDefault="005168E8">
            <w:pPr>
              <w:pStyle w:val="TableParagraph"/>
              <w:rPr>
                <w:sz w:val="18"/>
              </w:rPr>
            </w:pPr>
          </w:p>
        </w:tc>
        <w:tc>
          <w:tcPr>
            <w:tcW w:w="1956" w:type="dxa"/>
            <w:tcBorders>
              <w:top w:val="nil"/>
            </w:tcBorders>
          </w:tcPr>
          <w:p w:rsidR="005168E8" w:rsidRDefault="00EA4230">
            <w:pPr>
              <w:pStyle w:val="TableParagraph"/>
              <w:spacing w:line="246" w:lineRule="exact"/>
              <w:ind w:left="108"/>
              <w:rPr>
                <w:sz w:val="24"/>
              </w:rPr>
            </w:pPr>
            <w:r>
              <w:rPr>
                <w:sz w:val="24"/>
              </w:rPr>
              <w:t xml:space="preserve">2028 р. – </w:t>
            </w:r>
            <w:r>
              <w:rPr>
                <w:spacing w:val="-2"/>
                <w:sz w:val="24"/>
              </w:rPr>
              <w:t>170,0</w:t>
            </w:r>
          </w:p>
        </w:tc>
        <w:tc>
          <w:tcPr>
            <w:tcW w:w="3005" w:type="dxa"/>
            <w:tcBorders>
              <w:top w:val="nil"/>
              <w:bottom w:val="nil"/>
            </w:tcBorders>
          </w:tcPr>
          <w:p w:rsidR="005168E8" w:rsidRDefault="005168E8">
            <w:pPr>
              <w:pStyle w:val="TableParagraph"/>
              <w:rPr>
                <w:sz w:val="18"/>
              </w:rPr>
            </w:pPr>
          </w:p>
        </w:tc>
      </w:tr>
      <w:tr w:rsidR="005168E8">
        <w:trPr>
          <w:trHeight w:val="414"/>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EA4230">
            <w:pPr>
              <w:pStyle w:val="TableParagraph"/>
              <w:spacing w:line="266" w:lineRule="exact"/>
              <w:ind w:left="108"/>
              <w:rPr>
                <w:sz w:val="24"/>
              </w:rPr>
            </w:pPr>
            <w:r>
              <w:rPr>
                <w:sz w:val="24"/>
              </w:rPr>
              <w:t>столами</w:t>
            </w:r>
            <w:r>
              <w:rPr>
                <w:spacing w:val="-4"/>
                <w:sz w:val="24"/>
              </w:rPr>
              <w:t xml:space="preserve"> </w:t>
            </w:r>
            <w:r>
              <w:rPr>
                <w:sz w:val="24"/>
              </w:rPr>
              <w:t>та</w:t>
            </w:r>
            <w:r>
              <w:rPr>
                <w:spacing w:val="-3"/>
                <w:sz w:val="24"/>
              </w:rPr>
              <w:t xml:space="preserve"> </w:t>
            </w:r>
            <w:r>
              <w:rPr>
                <w:spacing w:val="-4"/>
                <w:sz w:val="24"/>
              </w:rPr>
              <w:t>ін.)</w:t>
            </w: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bottom w:val="nil"/>
            </w:tcBorders>
          </w:tcPr>
          <w:p w:rsidR="005168E8" w:rsidRDefault="00EA4230">
            <w:pPr>
              <w:pStyle w:val="TableParagraph"/>
              <w:ind w:left="19" w:right="9"/>
              <w:jc w:val="center"/>
              <w:rPr>
                <w:sz w:val="24"/>
              </w:rPr>
            </w:pPr>
            <w:r>
              <w:rPr>
                <w:sz w:val="24"/>
              </w:rPr>
              <w:t xml:space="preserve">Власні </w:t>
            </w:r>
            <w:r>
              <w:rPr>
                <w:spacing w:val="-2"/>
                <w:sz w:val="24"/>
              </w:rPr>
              <w:t>кошти</w:t>
            </w:r>
          </w:p>
        </w:tc>
        <w:tc>
          <w:tcPr>
            <w:tcW w:w="1956" w:type="dxa"/>
            <w:tcBorders>
              <w:bottom w:val="nil"/>
            </w:tcBorders>
          </w:tcPr>
          <w:p w:rsidR="005168E8" w:rsidRDefault="00EA4230">
            <w:pPr>
              <w:pStyle w:val="TableParagraph"/>
              <w:ind w:left="129"/>
              <w:rPr>
                <w:sz w:val="24"/>
              </w:rPr>
            </w:pPr>
            <w:r>
              <w:rPr>
                <w:sz w:val="24"/>
              </w:rPr>
              <w:t xml:space="preserve">2026 р. – </w:t>
            </w:r>
            <w:r>
              <w:rPr>
                <w:spacing w:val="-2"/>
                <w:sz w:val="24"/>
              </w:rPr>
              <w:t>170,0</w:t>
            </w:r>
          </w:p>
        </w:tc>
        <w:tc>
          <w:tcPr>
            <w:tcW w:w="3005" w:type="dxa"/>
            <w:tcBorders>
              <w:top w:val="nil"/>
              <w:bottom w:val="nil"/>
            </w:tcBorders>
          </w:tcPr>
          <w:p w:rsidR="005168E8" w:rsidRDefault="005168E8">
            <w:pPr>
              <w:pStyle w:val="TableParagraph"/>
              <w:rPr>
                <w:sz w:val="24"/>
              </w:rPr>
            </w:pPr>
          </w:p>
        </w:tc>
      </w:tr>
      <w:tr w:rsidR="005168E8">
        <w:trPr>
          <w:trHeight w:val="541"/>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4"/>
              </w:rPr>
            </w:pPr>
          </w:p>
        </w:tc>
        <w:tc>
          <w:tcPr>
            <w:tcW w:w="1134" w:type="dxa"/>
            <w:tcBorders>
              <w:top w:val="nil"/>
              <w:bottom w:val="nil"/>
            </w:tcBorders>
          </w:tcPr>
          <w:p w:rsidR="005168E8" w:rsidRDefault="005168E8">
            <w:pPr>
              <w:pStyle w:val="TableParagraph"/>
              <w:rPr>
                <w:sz w:val="24"/>
              </w:rPr>
            </w:pPr>
          </w:p>
        </w:tc>
        <w:tc>
          <w:tcPr>
            <w:tcW w:w="2552" w:type="dxa"/>
            <w:tcBorders>
              <w:top w:val="nil"/>
              <w:bottom w:val="nil"/>
            </w:tcBorders>
          </w:tcPr>
          <w:p w:rsidR="005168E8" w:rsidRDefault="005168E8">
            <w:pPr>
              <w:pStyle w:val="TableParagraph"/>
              <w:rPr>
                <w:sz w:val="24"/>
              </w:rPr>
            </w:pPr>
          </w:p>
        </w:tc>
        <w:tc>
          <w:tcPr>
            <w:tcW w:w="1575" w:type="dxa"/>
            <w:tcBorders>
              <w:top w:val="nil"/>
              <w:bottom w:val="nil"/>
            </w:tcBorders>
          </w:tcPr>
          <w:p w:rsidR="005168E8" w:rsidRDefault="005168E8">
            <w:pPr>
              <w:pStyle w:val="TableParagraph"/>
              <w:rPr>
                <w:sz w:val="24"/>
              </w:rPr>
            </w:pPr>
          </w:p>
        </w:tc>
        <w:tc>
          <w:tcPr>
            <w:tcW w:w="1956" w:type="dxa"/>
            <w:tcBorders>
              <w:top w:val="nil"/>
              <w:bottom w:val="nil"/>
            </w:tcBorders>
          </w:tcPr>
          <w:p w:rsidR="005168E8" w:rsidRDefault="00EA4230">
            <w:pPr>
              <w:pStyle w:val="TableParagraph"/>
              <w:spacing w:before="128"/>
              <w:ind w:left="129"/>
              <w:rPr>
                <w:sz w:val="24"/>
              </w:rPr>
            </w:pPr>
            <w:r>
              <w:rPr>
                <w:sz w:val="24"/>
              </w:rPr>
              <w:t xml:space="preserve">2027 р. – </w:t>
            </w:r>
            <w:r>
              <w:rPr>
                <w:spacing w:val="-2"/>
                <w:sz w:val="24"/>
              </w:rPr>
              <w:t>170,0</w:t>
            </w:r>
          </w:p>
        </w:tc>
        <w:tc>
          <w:tcPr>
            <w:tcW w:w="3005" w:type="dxa"/>
            <w:tcBorders>
              <w:top w:val="nil"/>
              <w:bottom w:val="nil"/>
            </w:tcBorders>
          </w:tcPr>
          <w:p w:rsidR="005168E8" w:rsidRDefault="005168E8">
            <w:pPr>
              <w:pStyle w:val="TableParagraph"/>
              <w:rPr>
                <w:sz w:val="24"/>
              </w:rPr>
            </w:pPr>
          </w:p>
        </w:tc>
      </w:tr>
      <w:tr w:rsidR="005168E8">
        <w:trPr>
          <w:trHeight w:val="598"/>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5168E8">
            <w:pPr>
              <w:pStyle w:val="TableParagraph"/>
              <w:rPr>
                <w:sz w:val="24"/>
              </w:rPr>
            </w:pPr>
          </w:p>
        </w:tc>
        <w:tc>
          <w:tcPr>
            <w:tcW w:w="1134" w:type="dxa"/>
            <w:tcBorders>
              <w:top w:val="nil"/>
            </w:tcBorders>
          </w:tcPr>
          <w:p w:rsidR="005168E8" w:rsidRDefault="005168E8">
            <w:pPr>
              <w:pStyle w:val="TableParagraph"/>
              <w:rPr>
                <w:sz w:val="24"/>
              </w:rPr>
            </w:pPr>
          </w:p>
        </w:tc>
        <w:tc>
          <w:tcPr>
            <w:tcW w:w="2552" w:type="dxa"/>
            <w:tcBorders>
              <w:top w:val="nil"/>
            </w:tcBorders>
          </w:tcPr>
          <w:p w:rsidR="005168E8" w:rsidRDefault="005168E8">
            <w:pPr>
              <w:pStyle w:val="TableParagraph"/>
              <w:rPr>
                <w:sz w:val="24"/>
              </w:rPr>
            </w:pPr>
          </w:p>
        </w:tc>
        <w:tc>
          <w:tcPr>
            <w:tcW w:w="1575" w:type="dxa"/>
            <w:tcBorders>
              <w:top w:val="nil"/>
            </w:tcBorders>
          </w:tcPr>
          <w:p w:rsidR="005168E8" w:rsidRDefault="005168E8">
            <w:pPr>
              <w:pStyle w:val="TableParagraph"/>
              <w:rPr>
                <w:sz w:val="24"/>
              </w:rPr>
            </w:pPr>
          </w:p>
        </w:tc>
        <w:tc>
          <w:tcPr>
            <w:tcW w:w="1956" w:type="dxa"/>
            <w:tcBorders>
              <w:top w:val="nil"/>
            </w:tcBorders>
          </w:tcPr>
          <w:p w:rsidR="005168E8" w:rsidRDefault="00EA4230">
            <w:pPr>
              <w:pStyle w:val="TableParagraph"/>
              <w:spacing w:before="128"/>
              <w:ind w:left="108"/>
              <w:rPr>
                <w:sz w:val="24"/>
              </w:rPr>
            </w:pPr>
            <w:r>
              <w:rPr>
                <w:sz w:val="24"/>
              </w:rPr>
              <w:t xml:space="preserve">2028 р. – </w:t>
            </w:r>
            <w:r>
              <w:rPr>
                <w:spacing w:val="-2"/>
                <w:sz w:val="24"/>
              </w:rPr>
              <w:t>170,0</w:t>
            </w:r>
          </w:p>
        </w:tc>
        <w:tc>
          <w:tcPr>
            <w:tcW w:w="3005" w:type="dxa"/>
            <w:tcBorders>
              <w:top w:val="nil"/>
            </w:tcBorders>
          </w:tcPr>
          <w:p w:rsidR="005168E8" w:rsidRDefault="005168E8">
            <w:pPr>
              <w:pStyle w:val="TableParagraph"/>
              <w:rPr>
                <w:sz w:val="24"/>
              </w:rPr>
            </w:pPr>
          </w:p>
        </w:tc>
      </w:tr>
      <w:tr w:rsidR="005168E8">
        <w:trPr>
          <w:trHeight w:val="274"/>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bottom w:val="nil"/>
            </w:tcBorders>
          </w:tcPr>
          <w:p w:rsidR="005168E8" w:rsidRDefault="00EA4230">
            <w:pPr>
              <w:pStyle w:val="TableParagraph"/>
              <w:spacing w:line="254" w:lineRule="exact"/>
              <w:ind w:left="108"/>
              <w:rPr>
                <w:sz w:val="24"/>
              </w:rPr>
            </w:pPr>
            <w:r>
              <w:rPr>
                <w:sz w:val="24"/>
              </w:rPr>
              <w:t>1.10.</w:t>
            </w:r>
            <w:r>
              <w:rPr>
                <w:spacing w:val="-2"/>
                <w:sz w:val="24"/>
              </w:rPr>
              <w:t xml:space="preserve"> Забезпечення</w:t>
            </w:r>
          </w:p>
        </w:tc>
        <w:tc>
          <w:tcPr>
            <w:tcW w:w="1134" w:type="dxa"/>
            <w:tcBorders>
              <w:bottom w:val="nil"/>
            </w:tcBorders>
          </w:tcPr>
          <w:p w:rsidR="005168E8" w:rsidRDefault="00EA4230">
            <w:pPr>
              <w:pStyle w:val="TableParagraph"/>
              <w:spacing w:line="254" w:lineRule="exact"/>
              <w:ind w:left="12" w:right="79"/>
              <w:jc w:val="center"/>
              <w:rPr>
                <w:sz w:val="24"/>
              </w:rPr>
            </w:pPr>
            <w:r>
              <w:rPr>
                <w:spacing w:val="-2"/>
                <w:sz w:val="24"/>
              </w:rPr>
              <w:t>Щороку</w:t>
            </w:r>
          </w:p>
        </w:tc>
        <w:tc>
          <w:tcPr>
            <w:tcW w:w="2552" w:type="dxa"/>
            <w:tcBorders>
              <w:bottom w:val="nil"/>
            </w:tcBorders>
          </w:tcPr>
          <w:p w:rsidR="005168E8" w:rsidRDefault="00EA4230">
            <w:pPr>
              <w:pStyle w:val="TableParagraph"/>
              <w:spacing w:line="254" w:lineRule="exact"/>
              <w:ind w:left="104"/>
              <w:rPr>
                <w:sz w:val="24"/>
              </w:rPr>
            </w:pPr>
            <w:r>
              <w:rPr>
                <w:sz w:val="24"/>
              </w:rPr>
              <w:t>КП</w:t>
            </w:r>
            <w:r>
              <w:rPr>
                <w:spacing w:val="-2"/>
                <w:sz w:val="24"/>
              </w:rPr>
              <w:t xml:space="preserve"> </w:t>
            </w:r>
            <w:r>
              <w:rPr>
                <w:sz w:val="24"/>
              </w:rPr>
              <w:t xml:space="preserve">«Центр </w:t>
            </w:r>
            <w:r>
              <w:rPr>
                <w:spacing w:val="-2"/>
                <w:sz w:val="24"/>
              </w:rPr>
              <w:t>розвитку</w:t>
            </w:r>
          </w:p>
        </w:tc>
        <w:tc>
          <w:tcPr>
            <w:tcW w:w="1575" w:type="dxa"/>
            <w:tcBorders>
              <w:bottom w:val="nil"/>
            </w:tcBorders>
          </w:tcPr>
          <w:p w:rsidR="005168E8" w:rsidRDefault="00EA4230">
            <w:pPr>
              <w:pStyle w:val="TableParagraph"/>
              <w:spacing w:line="254" w:lineRule="exact"/>
              <w:ind w:left="19" w:right="9"/>
              <w:jc w:val="center"/>
              <w:rPr>
                <w:sz w:val="24"/>
              </w:rPr>
            </w:pPr>
            <w:r>
              <w:rPr>
                <w:sz w:val="24"/>
              </w:rPr>
              <w:t xml:space="preserve">Власні </w:t>
            </w:r>
            <w:r>
              <w:rPr>
                <w:spacing w:val="-2"/>
                <w:sz w:val="24"/>
              </w:rPr>
              <w:t>кошти</w:t>
            </w:r>
          </w:p>
        </w:tc>
        <w:tc>
          <w:tcPr>
            <w:tcW w:w="1956" w:type="dxa"/>
            <w:tcBorders>
              <w:bottom w:val="nil"/>
            </w:tcBorders>
          </w:tcPr>
          <w:p w:rsidR="005168E8" w:rsidRDefault="00EA4230">
            <w:pPr>
              <w:pStyle w:val="TableParagraph"/>
              <w:spacing w:line="254" w:lineRule="exact"/>
              <w:ind w:left="129"/>
              <w:rPr>
                <w:sz w:val="24"/>
              </w:rPr>
            </w:pPr>
            <w:r>
              <w:rPr>
                <w:sz w:val="24"/>
              </w:rPr>
              <w:t xml:space="preserve">2026 р. – </w:t>
            </w:r>
            <w:r>
              <w:rPr>
                <w:spacing w:val="-4"/>
                <w:sz w:val="24"/>
              </w:rPr>
              <w:t>70,0</w:t>
            </w:r>
          </w:p>
        </w:tc>
        <w:tc>
          <w:tcPr>
            <w:tcW w:w="3005" w:type="dxa"/>
            <w:tcBorders>
              <w:bottom w:val="nil"/>
            </w:tcBorders>
          </w:tcPr>
          <w:p w:rsidR="005168E8" w:rsidRDefault="00EA4230">
            <w:pPr>
              <w:pStyle w:val="TableParagraph"/>
              <w:spacing w:line="254" w:lineRule="exact"/>
              <w:ind w:left="155"/>
              <w:rPr>
                <w:sz w:val="24"/>
              </w:rPr>
            </w:pPr>
            <w:r>
              <w:rPr>
                <w:sz w:val="24"/>
              </w:rPr>
              <w:t>Забезпечення</w:t>
            </w:r>
            <w:r>
              <w:rPr>
                <w:spacing w:val="-6"/>
                <w:sz w:val="24"/>
              </w:rPr>
              <w:t xml:space="preserve"> </w:t>
            </w:r>
            <w:r>
              <w:rPr>
                <w:spacing w:val="-2"/>
                <w:sz w:val="24"/>
              </w:rPr>
              <w:t>аварійного</w:t>
            </w:r>
          </w:p>
        </w:tc>
      </w:tr>
      <w:tr w:rsidR="005168E8">
        <w:trPr>
          <w:trHeight w:val="267"/>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EA4230">
            <w:pPr>
              <w:pStyle w:val="TableParagraph"/>
              <w:spacing w:line="248" w:lineRule="exact"/>
              <w:ind w:left="108"/>
              <w:rPr>
                <w:sz w:val="24"/>
              </w:rPr>
            </w:pPr>
            <w:r>
              <w:rPr>
                <w:spacing w:val="-2"/>
                <w:sz w:val="24"/>
              </w:rPr>
              <w:t>паливо-мастильними</w:t>
            </w:r>
          </w:p>
        </w:tc>
        <w:tc>
          <w:tcPr>
            <w:tcW w:w="1134" w:type="dxa"/>
            <w:tcBorders>
              <w:top w:val="nil"/>
            </w:tcBorders>
          </w:tcPr>
          <w:p w:rsidR="005168E8" w:rsidRDefault="005168E8">
            <w:pPr>
              <w:pStyle w:val="TableParagraph"/>
              <w:rPr>
                <w:sz w:val="18"/>
              </w:rPr>
            </w:pPr>
          </w:p>
        </w:tc>
        <w:tc>
          <w:tcPr>
            <w:tcW w:w="2552" w:type="dxa"/>
            <w:tcBorders>
              <w:top w:val="nil"/>
            </w:tcBorders>
          </w:tcPr>
          <w:p w:rsidR="005168E8" w:rsidRDefault="00EA4230">
            <w:pPr>
              <w:pStyle w:val="TableParagraph"/>
              <w:spacing w:line="248" w:lineRule="exact"/>
              <w:ind w:left="105"/>
              <w:rPr>
                <w:sz w:val="24"/>
              </w:rPr>
            </w:pPr>
            <w:r>
              <w:rPr>
                <w:spacing w:val="-2"/>
                <w:sz w:val="24"/>
              </w:rPr>
              <w:t>туризму»</w:t>
            </w:r>
          </w:p>
        </w:tc>
        <w:tc>
          <w:tcPr>
            <w:tcW w:w="1575" w:type="dxa"/>
            <w:tcBorders>
              <w:top w:val="nil"/>
            </w:tcBorders>
          </w:tcPr>
          <w:p w:rsidR="005168E8" w:rsidRDefault="005168E8">
            <w:pPr>
              <w:pStyle w:val="TableParagraph"/>
              <w:rPr>
                <w:sz w:val="18"/>
              </w:rPr>
            </w:pPr>
          </w:p>
        </w:tc>
        <w:tc>
          <w:tcPr>
            <w:tcW w:w="1956" w:type="dxa"/>
            <w:tcBorders>
              <w:top w:val="nil"/>
            </w:tcBorders>
          </w:tcPr>
          <w:p w:rsidR="005168E8" w:rsidRDefault="005168E8">
            <w:pPr>
              <w:pStyle w:val="TableParagraph"/>
              <w:rPr>
                <w:sz w:val="18"/>
              </w:rPr>
            </w:pPr>
          </w:p>
        </w:tc>
        <w:tc>
          <w:tcPr>
            <w:tcW w:w="3005" w:type="dxa"/>
            <w:tcBorders>
              <w:top w:val="nil"/>
            </w:tcBorders>
          </w:tcPr>
          <w:p w:rsidR="005168E8" w:rsidRDefault="00EA4230">
            <w:pPr>
              <w:pStyle w:val="TableParagraph"/>
              <w:spacing w:line="248" w:lineRule="exact"/>
              <w:ind w:left="155"/>
              <w:rPr>
                <w:sz w:val="24"/>
              </w:rPr>
            </w:pPr>
            <w:r>
              <w:rPr>
                <w:sz w:val="24"/>
              </w:rPr>
              <w:t>джерела</w:t>
            </w:r>
            <w:r>
              <w:rPr>
                <w:spacing w:val="-1"/>
                <w:sz w:val="24"/>
              </w:rPr>
              <w:t xml:space="preserve"> </w:t>
            </w:r>
            <w:r>
              <w:rPr>
                <w:spacing w:val="-2"/>
                <w:sz w:val="24"/>
              </w:rPr>
              <w:t>електроенергії,</w:t>
            </w:r>
          </w:p>
        </w:tc>
      </w:tr>
    </w:tbl>
    <w:p w:rsidR="005168E8" w:rsidRDefault="005168E8">
      <w:pPr>
        <w:spacing w:line="248" w:lineRule="exact"/>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274"/>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Borders>
              <w:bottom w:val="nil"/>
            </w:tcBorders>
          </w:tcPr>
          <w:p w:rsidR="005168E8" w:rsidRDefault="00EA4230">
            <w:pPr>
              <w:pStyle w:val="TableParagraph"/>
              <w:spacing w:line="254" w:lineRule="exact"/>
              <w:ind w:left="108"/>
              <w:rPr>
                <w:sz w:val="24"/>
              </w:rPr>
            </w:pPr>
            <w:r>
              <w:rPr>
                <w:spacing w:val="-2"/>
                <w:sz w:val="24"/>
              </w:rPr>
              <w:t>матеріалами</w:t>
            </w:r>
          </w:p>
        </w:tc>
        <w:tc>
          <w:tcPr>
            <w:tcW w:w="1134" w:type="dxa"/>
            <w:vMerge w:val="restart"/>
          </w:tcPr>
          <w:p w:rsidR="005168E8" w:rsidRDefault="005168E8">
            <w:pPr>
              <w:pStyle w:val="TableParagraph"/>
              <w:rPr>
                <w:sz w:val="24"/>
              </w:rPr>
            </w:pPr>
          </w:p>
        </w:tc>
        <w:tc>
          <w:tcPr>
            <w:tcW w:w="2552" w:type="dxa"/>
            <w:vMerge w:val="restart"/>
          </w:tcPr>
          <w:p w:rsidR="005168E8" w:rsidRDefault="005168E8">
            <w:pPr>
              <w:pStyle w:val="TableParagraph"/>
              <w:rPr>
                <w:sz w:val="24"/>
              </w:rPr>
            </w:pPr>
          </w:p>
        </w:tc>
        <w:tc>
          <w:tcPr>
            <w:tcW w:w="1575" w:type="dxa"/>
            <w:vMerge w:val="restart"/>
          </w:tcPr>
          <w:p w:rsidR="005168E8" w:rsidRDefault="005168E8">
            <w:pPr>
              <w:pStyle w:val="TableParagraph"/>
              <w:rPr>
                <w:sz w:val="24"/>
              </w:rPr>
            </w:pPr>
          </w:p>
        </w:tc>
        <w:tc>
          <w:tcPr>
            <w:tcW w:w="1956" w:type="dxa"/>
            <w:tcBorders>
              <w:bottom w:val="nil"/>
            </w:tcBorders>
          </w:tcPr>
          <w:p w:rsidR="005168E8" w:rsidRDefault="00EA4230">
            <w:pPr>
              <w:pStyle w:val="TableParagraph"/>
              <w:spacing w:line="254" w:lineRule="exact"/>
              <w:ind w:left="129"/>
              <w:rPr>
                <w:sz w:val="24"/>
              </w:rPr>
            </w:pPr>
            <w:r>
              <w:rPr>
                <w:sz w:val="24"/>
              </w:rPr>
              <w:t xml:space="preserve">2027 р. – </w:t>
            </w:r>
            <w:r>
              <w:rPr>
                <w:spacing w:val="-4"/>
                <w:sz w:val="24"/>
              </w:rPr>
              <w:t>70,0</w:t>
            </w:r>
          </w:p>
        </w:tc>
        <w:tc>
          <w:tcPr>
            <w:tcW w:w="3005" w:type="dxa"/>
            <w:tcBorders>
              <w:bottom w:val="nil"/>
            </w:tcBorders>
          </w:tcPr>
          <w:p w:rsidR="005168E8" w:rsidRDefault="00EA4230">
            <w:pPr>
              <w:pStyle w:val="TableParagraph"/>
              <w:spacing w:line="254" w:lineRule="exact"/>
              <w:ind w:left="155"/>
              <w:rPr>
                <w:sz w:val="24"/>
              </w:rPr>
            </w:pPr>
            <w:r>
              <w:rPr>
                <w:sz w:val="24"/>
              </w:rPr>
              <w:t xml:space="preserve">робота </w:t>
            </w:r>
            <w:r>
              <w:rPr>
                <w:spacing w:val="-2"/>
                <w:sz w:val="24"/>
              </w:rPr>
              <w:t>генератора,</w:t>
            </w:r>
          </w:p>
        </w:tc>
      </w:tr>
      <w:tr w:rsidR="005168E8">
        <w:trPr>
          <w:trHeight w:val="262"/>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3" w:lineRule="exact"/>
              <w:ind w:left="155"/>
              <w:rPr>
                <w:sz w:val="24"/>
              </w:rPr>
            </w:pPr>
            <w:r>
              <w:rPr>
                <w:sz w:val="24"/>
              </w:rPr>
              <w:t xml:space="preserve">догляду за газоном </w:t>
            </w:r>
            <w:r>
              <w:rPr>
                <w:spacing w:val="-2"/>
                <w:sz w:val="24"/>
              </w:rPr>
              <w:t>трави,</w:t>
            </w:r>
          </w:p>
        </w:tc>
      </w:tr>
      <w:tr w:rsidR="005168E8">
        <w:trPr>
          <w:trHeight w:val="26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EA4230">
            <w:pPr>
              <w:pStyle w:val="TableParagraph"/>
              <w:spacing w:line="247" w:lineRule="exact"/>
              <w:ind w:left="108"/>
              <w:rPr>
                <w:sz w:val="24"/>
              </w:rPr>
            </w:pPr>
            <w:r>
              <w:rPr>
                <w:sz w:val="24"/>
              </w:rPr>
              <w:t xml:space="preserve">2028 р. – </w:t>
            </w:r>
            <w:r>
              <w:rPr>
                <w:spacing w:val="-4"/>
                <w:sz w:val="24"/>
              </w:rPr>
              <w:t>70,0</w:t>
            </w:r>
          </w:p>
        </w:tc>
        <w:tc>
          <w:tcPr>
            <w:tcW w:w="3005" w:type="dxa"/>
            <w:tcBorders>
              <w:top w:val="nil"/>
              <w:bottom w:val="nil"/>
            </w:tcBorders>
          </w:tcPr>
          <w:p w:rsidR="005168E8" w:rsidRDefault="00EA4230">
            <w:pPr>
              <w:pStyle w:val="TableParagraph"/>
              <w:spacing w:line="247" w:lineRule="exact"/>
              <w:ind w:left="155"/>
              <w:rPr>
                <w:sz w:val="24"/>
              </w:rPr>
            </w:pPr>
            <w:r>
              <w:rPr>
                <w:sz w:val="24"/>
              </w:rPr>
              <w:t xml:space="preserve">пальне за </w:t>
            </w:r>
            <w:r>
              <w:rPr>
                <w:spacing w:val="-2"/>
                <w:sz w:val="24"/>
              </w:rPr>
              <w:t>перевезення</w:t>
            </w:r>
          </w:p>
        </w:tc>
      </w:tr>
      <w:tr w:rsidR="005168E8">
        <w:trPr>
          <w:trHeight w:val="260"/>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0" w:lineRule="exact"/>
              <w:ind w:left="155"/>
              <w:rPr>
                <w:sz w:val="24"/>
              </w:rPr>
            </w:pPr>
            <w:r>
              <w:rPr>
                <w:sz w:val="24"/>
              </w:rPr>
              <w:t>інвентарю</w:t>
            </w:r>
            <w:r>
              <w:rPr>
                <w:spacing w:val="-5"/>
                <w:sz w:val="24"/>
              </w:rPr>
              <w:t xml:space="preserve"> </w:t>
            </w:r>
            <w:r>
              <w:rPr>
                <w:sz w:val="24"/>
              </w:rPr>
              <w:t>(столи,</w:t>
            </w:r>
            <w:r>
              <w:rPr>
                <w:spacing w:val="-4"/>
                <w:sz w:val="24"/>
              </w:rPr>
              <w:t xml:space="preserve"> </w:t>
            </w:r>
            <w:r>
              <w:rPr>
                <w:spacing w:val="-2"/>
                <w:sz w:val="24"/>
              </w:rPr>
              <w:t>стільці</w:t>
            </w:r>
          </w:p>
        </w:tc>
      </w:tr>
      <w:tr w:rsidR="005168E8">
        <w:trPr>
          <w:trHeight w:val="263"/>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4" w:lineRule="exact"/>
              <w:ind w:left="155"/>
              <w:rPr>
                <w:sz w:val="24"/>
              </w:rPr>
            </w:pPr>
            <w:r>
              <w:rPr>
                <w:sz w:val="24"/>
              </w:rPr>
              <w:t xml:space="preserve">тощо), </w:t>
            </w:r>
            <w:r>
              <w:rPr>
                <w:spacing w:val="-2"/>
                <w:sz w:val="24"/>
              </w:rPr>
              <w:t>сувенірної</w:t>
            </w:r>
          </w:p>
        </w:tc>
      </w:tr>
      <w:tr w:rsidR="005168E8">
        <w:trPr>
          <w:trHeight w:val="264"/>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18"/>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5168E8">
            <w:pPr>
              <w:pStyle w:val="TableParagraph"/>
              <w:rPr>
                <w:sz w:val="18"/>
              </w:rPr>
            </w:pPr>
          </w:p>
        </w:tc>
        <w:tc>
          <w:tcPr>
            <w:tcW w:w="3005" w:type="dxa"/>
            <w:tcBorders>
              <w:top w:val="nil"/>
              <w:bottom w:val="nil"/>
            </w:tcBorders>
          </w:tcPr>
          <w:p w:rsidR="005168E8" w:rsidRDefault="00EA4230">
            <w:pPr>
              <w:pStyle w:val="TableParagraph"/>
              <w:spacing w:line="245" w:lineRule="exact"/>
              <w:ind w:left="155"/>
              <w:rPr>
                <w:sz w:val="24"/>
              </w:rPr>
            </w:pPr>
            <w:r>
              <w:rPr>
                <w:sz w:val="24"/>
              </w:rPr>
              <w:t xml:space="preserve">продукції </w:t>
            </w:r>
            <w:r>
              <w:rPr>
                <w:spacing w:val="-5"/>
                <w:sz w:val="24"/>
              </w:rPr>
              <w:t>для</w:t>
            </w:r>
          </w:p>
        </w:tc>
      </w:tr>
      <w:tr w:rsidR="005168E8">
        <w:trPr>
          <w:trHeight w:val="276"/>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0"/>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5168E8">
            <w:pPr>
              <w:pStyle w:val="TableParagraph"/>
              <w:rPr>
                <w:sz w:val="20"/>
              </w:rPr>
            </w:pPr>
          </w:p>
        </w:tc>
        <w:tc>
          <w:tcPr>
            <w:tcW w:w="3005" w:type="dxa"/>
            <w:tcBorders>
              <w:top w:val="nil"/>
              <w:bottom w:val="nil"/>
            </w:tcBorders>
          </w:tcPr>
          <w:p w:rsidR="005168E8" w:rsidRDefault="00EA4230">
            <w:pPr>
              <w:pStyle w:val="TableParagraph"/>
              <w:spacing w:line="257" w:lineRule="exact"/>
              <w:ind w:left="155"/>
              <w:rPr>
                <w:sz w:val="24"/>
              </w:rPr>
            </w:pPr>
            <w:r>
              <w:rPr>
                <w:sz w:val="24"/>
              </w:rPr>
              <w:t xml:space="preserve">Музейного </w:t>
            </w:r>
            <w:r>
              <w:rPr>
                <w:spacing w:val="-2"/>
                <w:sz w:val="24"/>
              </w:rPr>
              <w:t>простору</w:t>
            </w:r>
          </w:p>
        </w:tc>
      </w:tr>
      <w:tr w:rsidR="005168E8">
        <w:trPr>
          <w:trHeight w:val="287"/>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0"/>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5168E8">
            <w:pPr>
              <w:pStyle w:val="TableParagraph"/>
              <w:rPr>
                <w:sz w:val="20"/>
              </w:rPr>
            </w:pPr>
          </w:p>
        </w:tc>
        <w:tc>
          <w:tcPr>
            <w:tcW w:w="3005" w:type="dxa"/>
            <w:tcBorders>
              <w:top w:val="nil"/>
              <w:bottom w:val="nil"/>
            </w:tcBorders>
          </w:tcPr>
          <w:p w:rsidR="005168E8" w:rsidRDefault="00EA4230">
            <w:pPr>
              <w:pStyle w:val="TableParagraph"/>
              <w:spacing w:before="1" w:line="267" w:lineRule="exact"/>
              <w:ind w:left="155"/>
              <w:rPr>
                <w:sz w:val="24"/>
              </w:rPr>
            </w:pPr>
            <w:r>
              <w:rPr>
                <w:sz w:val="24"/>
              </w:rPr>
              <w:t>«Окольний</w:t>
            </w:r>
            <w:r>
              <w:rPr>
                <w:spacing w:val="-5"/>
                <w:sz w:val="24"/>
              </w:rPr>
              <w:t xml:space="preserve"> </w:t>
            </w:r>
            <w:r>
              <w:rPr>
                <w:sz w:val="24"/>
              </w:rPr>
              <w:t>замок»</w:t>
            </w:r>
            <w:r>
              <w:rPr>
                <w:spacing w:val="-4"/>
                <w:sz w:val="24"/>
              </w:rPr>
              <w:t xml:space="preserve"> </w:t>
            </w:r>
            <w:r>
              <w:rPr>
                <w:spacing w:val="-5"/>
                <w:sz w:val="24"/>
              </w:rPr>
              <w:t>та</w:t>
            </w:r>
          </w:p>
        </w:tc>
      </w:tr>
      <w:tr w:rsidR="005168E8">
        <w:trPr>
          <w:trHeight w:val="287"/>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bottom w:val="nil"/>
            </w:tcBorders>
          </w:tcPr>
          <w:p w:rsidR="005168E8" w:rsidRDefault="005168E8">
            <w:pPr>
              <w:pStyle w:val="TableParagraph"/>
              <w:rPr>
                <w:sz w:val="20"/>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bottom w:val="nil"/>
            </w:tcBorders>
          </w:tcPr>
          <w:p w:rsidR="005168E8" w:rsidRDefault="005168E8">
            <w:pPr>
              <w:pStyle w:val="TableParagraph"/>
              <w:rPr>
                <w:sz w:val="20"/>
              </w:rPr>
            </w:pPr>
          </w:p>
        </w:tc>
        <w:tc>
          <w:tcPr>
            <w:tcW w:w="3005" w:type="dxa"/>
            <w:tcBorders>
              <w:top w:val="nil"/>
              <w:bottom w:val="nil"/>
            </w:tcBorders>
          </w:tcPr>
          <w:p w:rsidR="005168E8" w:rsidRDefault="00EA4230">
            <w:pPr>
              <w:pStyle w:val="TableParagraph"/>
              <w:spacing w:before="1" w:line="267" w:lineRule="exact"/>
              <w:ind w:left="155"/>
              <w:rPr>
                <w:sz w:val="24"/>
              </w:rPr>
            </w:pPr>
            <w:r>
              <w:rPr>
                <w:sz w:val="24"/>
              </w:rPr>
              <w:t xml:space="preserve">Центру </w:t>
            </w:r>
            <w:r>
              <w:rPr>
                <w:spacing w:val="-2"/>
                <w:sz w:val="24"/>
              </w:rPr>
              <w:t>туристичної</w:t>
            </w:r>
          </w:p>
        </w:tc>
      </w:tr>
      <w:tr w:rsidR="005168E8">
        <w:trPr>
          <w:trHeight w:val="298"/>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5168E8">
            <w:pPr>
              <w:pStyle w:val="TableParagraph"/>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vMerge/>
            <w:tcBorders>
              <w:top w:val="nil"/>
            </w:tcBorders>
          </w:tcPr>
          <w:p w:rsidR="005168E8" w:rsidRDefault="005168E8">
            <w:pPr>
              <w:rPr>
                <w:sz w:val="2"/>
                <w:szCs w:val="2"/>
              </w:rPr>
            </w:pPr>
          </w:p>
        </w:tc>
        <w:tc>
          <w:tcPr>
            <w:tcW w:w="1956" w:type="dxa"/>
            <w:tcBorders>
              <w:top w:val="nil"/>
            </w:tcBorders>
          </w:tcPr>
          <w:p w:rsidR="005168E8" w:rsidRDefault="005168E8">
            <w:pPr>
              <w:pStyle w:val="TableParagraph"/>
            </w:pPr>
          </w:p>
        </w:tc>
        <w:tc>
          <w:tcPr>
            <w:tcW w:w="3005" w:type="dxa"/>
            <w:tcBorders>
              <w:top w:val="nil"/>
            </w:tcBorders>
          </w:tcPr>
          <w:p w:rsidR="005168E8" w:rsidRDefault="00EA4230">
            <w:pPr>
              <w:pStyle w:val="TableParagraph"/>
              <w:spacing w:before="1"/>
              <w:ind w:left="155"/>
              <w:rPr>
                <w:sz w:val="24"/>
              </w:rPr>
            </w:pPr>
            <w:r>
              <w:rPr>
                <w:spacing w:val="-2"/>
                <w:sz w:val="24"/>
              </w:rPr>
              <w:t>інформації</w:t>
            </w:r>
          </w:p>
        </w:tc>
      </w:tr>
      <w:tr w:rsidR="005168E8">
        <w:trPr>
          <w:trHeight w:val="827"/>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vMerge w:val="restart"/>
          </w:tcPr>
          <w:p w:rsidR="005168E8" w:rsidRDefault="00EA4230">
            <w:pPr>
              <w:pStyle w:val="TableParagraph"/>
              <w:spacing w:line="270" w:lineRule="atLeast"/>
              <w:ind w:left="108" w:right="117"/>
              <w:rPr>
                <w:sz w:val="24"/>
              </w:rPr>
            </w:pPr>
            <w:r>
              <w:rPr>
                <w:sz w:val="24"/>
              </w:rPr>
              <w:t xml:space="preserve">1.11. Підйомник сходовий для інвалідів мобільний на гусеничному ходу. </w:t>
            </w:r>
            <w:r>
              <w:rPr>
                <w:spacing w:val="-2"/>
                <w:sz w:val="24"/>
              </w:rPr>
              <w:t xml:space="preserve">Облаштування </w:t>
            </w:r>
            <w:r>
              <w:rPr>
                <w:sz w:val="24"/>
              </w:rPr>
              <w:t>приміщень</w:t>
            </w:r>
            <w:r>
              <w:rPr>
                <w:spacing w:val="-11"/>
                <w:sz w:val="24"/>
              </w:rPr>
              <w:t xml:space="preserve"> </w:t>
            </w:r>
            <w:r>
              <w:rPr>
                <w:sz w:val="24"/>
              </w:rPr>
              <w:t>підприємства для</w:t>
            </w:r>
            <w:r>
              <w:rPr>
                <w:spacing w:val="-1"/>
                <w:sz w:val="24"/>
              </w:rPr>
              <w:t xml:space="preserve"> </w:t>
            </w:r>
            <w:r>
              <w:rPr>
                <w:sz w:val="24"/>
              </w:rPr>
              <w:t xml:space="preserve">людей з </w:t>
            </w:r>
            <w:r>
              <w:rPr>
                <w:spacing w:val="-2"/>
                <w:sz w:val="24"/>
              </w:rPr>
              <w:t>інвалідністю</w:t>
            </w:r>
          </w:p>
        </w:tc>
        <w:tc>
          <w:tcPr>
            <w:tcW w:w="1134" w:type="dxa"/>
            <w:vMerge w:val="restart"/>
          </w:tcPr>
          <w:p w:rsidR="005168E8" w:rsidRDefault="00EA4230">
            <w:pPr>
              <w:pStyle w:val="TableParagraph"/>
              <w:ind w:left="107"/>
              <w:rPr>
                <w:sz w:val="24"/>
              </w:rPr>
            </w:pPr>
            <w:r>
              <w:rPr>
                <w:sz w:val="24"/>
              </w:rPr>
              <w:t xml:space="preserve">2026 </w:t>
            </w:r>
            <w:r>
              <w:rPr>
                <w:spacing w:val="-5"/>
                <w:sz w:val="24"/>
              </w:rPr>
              <w:t>р.</w:t>
            </w:r>
          </w:p>
        </w:tc>
        <w:tc>
          <w:tcPr>
            <w:tcW w:w="2552" w:type="dxa"/>
            <w:vMerge w:val="restart"/>
          </w:tcPr>
          <w:p w:rsidR="005168E8" w:rsidRDefault="00EA4230">
            <w:pPr>
              <w:pStyle w:val="TableParagraph"/>
              <w:ind w:left="105" w:right="247"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spacing w:line="270" w:lineRule="atLeast"/>
              <w:ind w:left="381" w:right="261" w:hanging="1"/>
              <w:jc w:val="center"/>
              <w:rPr>
                <w:sz w:val="24"/>
              </w:rPr>
            </w:pPr>
            <w:r>
              <w:rPr>
                <w:spacing w:val="-2"/>
                <w:sz w:val="24"/>
              </w:rPr>
              <w:t xml:space="preserve">Кошти бюджету </w:t>
            </w:r>
            <w:r>
              <w:rPr>
                <w:spacing w:val="-4"/>
                <w:sz w:val="24"/>
              </w:rPr>
              <w:t>ЛМТГ</w:t>
            </w:r>
          </w:p>
        </w:tc>
        <w:tc>
          <w:tcPr>
            <w:tcW w:w="1956" w:type="dxa"/>
          </w:tcPr>
          <w:p w:rsidR="005168E8" w:rsidRDefault="00EA4230">
            <w:pPr>
              <w:pStyle w:val="TableParagraph"/>
              <w:ind w:left="129"/>
              <w:rPr>
                <w:sz w:val="24"/>
              </w:rPr>
            </w:pPr>
            <w:r>
              <w:rPr>
                <w:sz w:val="24"/>
              </w:rPr>
              <w:t xml:space="preserve">2026 р. </w:t>
            </w:r>
            <w:r>
              <w:rPr>
                <w:spacing w:val="-2"/>
                <w:sz w:val="24"/>
              </w:rPr>
              <w:t>–250,0</w:t>
            </w:r>
          </w:p>
        </w:tc>
        <w:tc>
          <w:tcPr>
            <w:tcW w:w="3005" w:type="dxa"/>
            <w:vMerge w:val="restart"/>
          </w:tcPr>
          <w:p w:rsidR="005168E8" w:rsidRDefault="00EA4230">
            <w:pPr>
              <w:pStyle w:val="TableParagraph"/>
              <w:ind w:left="108" w:right="757"/>
              <w:rPr>
                <w:sz w:val="24"/>
              </w:rPr>
            </w:pPr>
            <w:r>
              <w:rPr>
                <w:sz w:val="24"/>
              </w:rPr>
              <w:t>Кількість</w:t>
            </w:r>
            <w:r>
              <w:rPr>
                <w:spacing w:val="-15"/>
                <w:sz w:val="24"/>
              </w:rPr>
              <w:t xml:space="preserve"> </w:t>
            </w:r>
            <w:r>
              <w:rPr>
                <w:sz w:val="24"/>
              </w:rPr>
              <w:t>придбаних основних засобів</w:t>
            </w:r>
          </w:p>
        </w:tc>
      </w:tr>
      <w:tr w:rsidR="005168E8">
        <w:trPr>
          <w:trHeight w:val="1093"/>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vMerge/>
            <w:tcBorders>
              <w:top w:val="nil"/>
            </w:tcBorders>
          </w:tcPr>
          <w:p w:rsidR="005168E8" w:rsidRDefault="005168E8">
            <w:pPr>
              <w:rPr>
                <w:sz w:val="2"/>
                <w:szCs w:val="2"/>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tcPr>
          <w:p w:rsidR="005168E8" w:rsidRDefault="00EA4230">
            <w:pPr>
              <w:pStyle w:val="TableParagraph"/>
              <w:ind w:left="19" w:right="9"/>
              <w:jc w:val="center"/>
              <w:rPr>
                <w:sz w:val="24"/>
              </w:rPr>
            </w:pPr>
            <w:r>
              <w:rPr>
                <w:sz w:val="24"/>
              </w:rPr>
              <w:t xml:space="preserve">Власні </w:t>
            </w:r>
            <w:r>
              <w:rPr>
                <w:spacing w:val="-2"/>
                <w:sz w:val="24"/>
              </w:rPr>
              <w:t>кошти</w:t>
            </w:r>
          </w:p>
        </w:tc>
        <w:tc>
          <w:tcPr>
            <w:tcW w:w="1956" w:type="dxa"/>
          </w:tcPr>
          <w:p w:rsidR="005168E8" w:rsidRDefault="00EA4230">
            <w:pPr>
              <w:pStyle w:val="TableParagraph"/>
              <w:ind w:left="129"/>
              <w:rPr>
                <w:sz w:val="24"/>
              </w:rPr>
            </w:pPr>
            <w:r>
              <w:rPr>
                <w:sz w:val="24"/>
              </w:rPr>
              <w:t xml:space="preserve">2026 р. </w:t>
            </w:r>
            <w:r>
              <w:rPr>
                <w:spacing w:val="-2"/>
                <w:sz w:val="24"/>
              </w:rPr>
              <w:t>–250,0</w:t>
            </w:r>
          </w:p>
        </w:tc>
        <w:tc>
          <w:tcPr>
            <w:tcW w:w="3005" w:type="dxa"/>
            <w:vMerge/>
            <w:tcBorders>
              <w:top w:val="nil"/>
            </w:tcBorders>
          </w:tcPr>
          <w:p w:rsidR="005168E8" w:rsidRDefault="005168E8">
            <w:pPr>
              <w:rPr>
                <w:sz w:val="2"/>
                <w:szCs w:val="2"/>
              </w:rPr>
            </w:pPr>
          </w:p>
        </w:tc>
      </w:tr>
      <w:tr w:rsidR="005168E8">
        <w:trPr>
          <w:trHeight w:val="966"/>
        </w:trPr>
        <w:tc>
          <w:tcPr>
            <w:tcW w:w="464" w:type="dxa"/>
            <w:vMerge/>
            <w:tcBorders>
              <w:top w:val="nil"/>
            </w:tcBorders>
          </w:tcPr>
          <w:p w:rsidR="005168E8" w:rsidRDefault="005168E8">
            <w:pPr>
              <w:rPr>
                <w:sz w:val="2"/>
                <w:szCs w:val="2"/>
              </w:rPr>
            </w:pPr>
          </w:p>
        </w:tc>
        <w:tc>
          <w:tcPr>
            <w:tcW w:w="1984" w:type="dxa"/>
            <w:vMerge w:val="restart"/>
          </w:tcPr>
          <w:p w:rsidR="005168E8" w:rsidRDefault="005168E8">
            <w:pPr>
              <w:pStyle w:val="TableParagraph"/>
              <w:rPr>
                <w:sz w:val="24"/>
              </w:rPr>
            </w:pPr>
          </w:p>
        </w:tc>
        <w:tc>
          <w:tcPr>
            <w:tcW w:w="2835" w:type="dxa"/>
            <w:tcBorders>
              <w:bottom w:val="nil"/>
            </w:tcBorders>
          </w:tcPr>
          <w:p w:rsidR="005168E8" w:rsidRDefault="00EA4230">
            <w:pPr>
              <w:pStyle w:val="TableParagraph"/>
              <w:ind w:left="108" w:right="165"/>
              <w:rPr>
                <w:sz w:val="24"/>
              </w:rPr>
            </w:pPr>
            <w:r>
              <w:rPr>
                <w:sz w:val="24"/>
              </w:rPr>
              <w:t>1.12.</w:t>
            </w:r>
            <w:r>
              <w:rPr>
                <w:spacing w:val="-15"/>
                <w:sz w:val="24"/>
              </w:rPr>
              <w:t xml:space="preserve"> </w:t>
            </w:r>
            <w:r>
              <w:rPr>
                <w:sz w:val="24"/>
              </w:rPr>
              <w:t>Оплата</w:t>
            </w:r>
            <w:r>
              <w:rPr>
                <w:spacing w:val="-15"/>
                <w:sz w:val="24"/>
              </w:rPr>
              <w:t xml:space="preserve"> </w:t>
            </w:r>
            <w:r>
              <w:rPr>
                <w:sz w:val="24"/>
              </w:rPr>
              <w:t xml:space="preserve">оренди </w:t>
            </w:r>
            <w:r>
              <w:rPr>
                <w:spacing w:val="-2"/>
                <w:sz w:val="24"/>
              </w:rPr>
              <w:t>приміщення підприємства</w:t>
            </w:r>
          </w:p>
        </w:tc>
        <w:tc>
          <w:tcPr>
            <w:tcW w:w="1134" w:type="dxa"/>
            <w:tcBorders>
              <w:bottom w:val="nil"/>
            </w:tcBorders>
          </w:tcPr>
          <w:p w:rsidR="005168E8" w:rsidRDefault="00EA4230">
            <w:pPr>
              <w:pStyle w:val="TableParagraph"/>
              <w:ind w:left="12" w:right="79"/>
              <w:jc w:val="center"/>
              <w:rPr>
                <w:sz w:val="24"/>
              </w:rPr>
            </w:pPr>
            <w:r>
              <w:rPr>
                <w:spacing w:val="-2"/>
                <w:sz w:val="24"/>
              </w:rPr>
              <w:t>Щороку</w:t>
            </w:r>
          </w:p>
        </w:tc>
        <w:tc>
          <w:tcPr>
            <w:tcW w:w="2552" w:type="dxa"/>
            <w:tcBorders>
              <w:bottom w:val="nil"/>
            </w:tcBorders>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Borders>
              <w:bottom w:val="nil"/>
            </w:tcBorders>
          </w:tcPr>
          <w:p w:rsidR="005168E8" w:rsidRDefault="00EA4230">
            <w:pPr>
              <w:pStyle w:val="TableParagraph"/>
              <w:ind w:left="19" w:right="9"/>
              <w:jc w:val="center"/>
              <w:rPr>
                <w:sz w:val="24"/>
              </w:rPr>
            </w:pPr>
            <w:r>
              <w:rPr>
                <w:sz w:val="24"/>
              </w:rPr>
              <w:t xml:space="preserve">Власні </w:t>
            </w:r>
            <w:r>
              <w:rPr>
                <w:spacing w:val="-2"/>
                <w:sz w:val="24"/>
              </w:rPr>
              <w:t>кошти</w:t>
            </w:r>
          </w:p>
        </w:tc>
        <w:tc>
          <w:tcPr>
            <w:tcW w:w="1956" w:type="dxa"/>
            <w:tcBorders>
              <w:bottom w:val="nil"/>
            </w:tcBorders>
          </w:tcPr>
          <w:p w:rsidR="005168E8" w:rsidRDefault="00EA4230">
            <w:pPr>
              <w:pStyle w:val="TableParagraph"/>
              <w:ind w:left="129"/>
              <w:rPr>
                <w:sz w:val="24"/>
              </w:rPr>
            </w:pPr>
            <w:r>
              <w:rPr>
                <w:sz w:val="24"/>
              </w:rPr>
              <w:t xml:space="preserve">2026 р. – </w:t>
            </w:r>
            <w:r>
              <w:rPr>
                <w:spacing w:val="-2"/>
                <w:sz w:val="24"/>
              </w:rPr>
              <w:t>170,0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170,0</w:t>
            </w:r>
          </w:p>
        </w:tc>
        <w:tc>
          <w:tcPr>
            <w:tcW w:w="3005" w:type="dxa"/>
            <w:tcBorders>
              <w:bottom w:val="nil"/>
            </w:tcBorders>
          </w:tcPr>
          <w:p w:rsidR="005168E8" w:rsidRDefault="00EA4230">
            <w:pPr>
              <w:pStyle w:val="TableParagraph"/>
              <w:ind w:left="108"/>
              <w:rPr>
                <w:sz w:val="24"/>
              </w:rPr>
            </w:pPr>
            <w:r>
              <w:rPr>
                <w:spacing w:val="-2"/>
                <w:sz w:val="24"/>
              </w:rPr>
              <w:t>Забезпечення функціонування підприємства</w:t>
            </w:r>
          </w:p>
        </w:tc>
      </w:tr>
      <w:tr w:rsidR="005168E8">
        <w:trPr>
          <w:trHeight w:val="403"/>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Borders>
              <w:top w:val="nil"/>
            </w:tcBorders>
          </w:tcPr>
          <w:p w:rsidR="005168E8" w:rsidRDefault="005168E8">
            <w:pPr>
              <w:pStyle w:val="TableParagraph"/>
              <w:rPr>
                <w:sz w:val="24"/>
              </w:rPr>
            </w:pPr>
          </w:p>
        </w:tc>
        <w:tc>
          <w:tcPr>
            <w:tcW w:w="1134" w:type="dxa"/>
            <w:tcBorders>
              <w:top w:val="nil"/>
            </w:tcBorders>
          </w:tcPr>
          <w:p w:rsidR="005168E8" w:rsidRDefault="005168E8">
            <w:pPr>
              <w:pStyle w:val="TableParagraph"/>
              <w:rPr>
                <w:sz w:val="24"/>
              </w:rPr>
            </w:pPr>
          </w:p>
        </w:tc>
        <w:tc>
          <w:tcPr>
            <w:tcW w:w="2552" w:type="dxa"/>
            <w:tcBorders>
              <w:top w:val="nil"/>
            </w:tcBorders>
          </w:tcPr>
          <w:p w:rsidR="005168E8" w:rsidRDefault="005168E8">
            <w:pPr>
              <w:pStyle w:val="TableParagraph"/>
              <w:rPr>
                <w:sz w:val="24"/>
              </w:rPr>
            </w:pPr>
          </w:p>
        </w:tc>
        <w:tc>
          <w:tcPr>
            <w:tcW w:w="1575" w:type="dxa"/>
            <w:tcBorders>
              <w:top w:val="nil"/>
            </w:tcBorders>
          </w:tcPr>
          <w:p w:rsidR="005168E8" w:rsidRDefault="005168E8">
            <w:pPr>
              <w:pStyle w:val="TableParagraph"/>
              <w:rPr>
                <w:sz w:val="24"/>
              </w:rPr>
            </w:pPr>
          </w:p>
        </w:tc>
        <w:tc>
          <w:tcPr>
            <w:tcW w:w="1956" w:type="dxa"/>
            <w:tcBorders>
              <w:top w:val="nil"/>
            </w:tcBorders>
          </w:tcPr>
          <w:p w:rsidR="005168E8" w:rsidRDefault="00EA4230">
            <w:pPr>
              <w:pStyle w:val="TableParagraph"/>
              <w:spacing w:before="128" w:line="256" w:lineRule="exact"/>
              <w:ind w:left="129"/>
              <w:rPr>
                <w:sz w:val="24"/>
              </w:rPr>
            </w:pPr>
            <w:r>
              <w:rPr>
                <w:sz w:val="24"/>
              </w:rPr>
              <w:t xml:space="preserve">2028 р. – </w:t>
            </w:r>
            <w:r>
              <w:rPr>
                <w:spacing w:val="-2"/>
                <w:sz w:val="24"/>
              </w:rPr>
              <w:t>170,0</w:t>
            </w:r>
          </w:p>
        </w:tc>
        <w:tc>
          <w:tcPr>
            <w:tcW w:w="3005" w:type="dxa"/>
            <w:tcBorders>
              <w:top w:val="nil"/>
            </w:tcBorders>
          </w:tcPr>
          <w:p w:rsidR="005168E8" w:rsidRDefault="005168E8">
            <w:pPr>
              <w:pStyle w:val="TableParagraph"/>
              <w:rPr>
                <w:sz w:val="24"/>
              </w:rPr>
            </w:pPr>
          </w:p>
        </w:tc>
      </w:tr>
      <w:tr w:rsidR="005168E8">
        <w:trPr>
          <w:trHeight w:val="1655"/>
        </w:trPr>
        <w:tc>
          <w:tcPr>
            <w:tcW w:w="464" w:type="dxa"/>
          </w:tcPr>
          <w:p w:rsidR="005168E8" w:rsidRDefault="00EA4230">
            <w:pPr>
              <w:pStyle w:val="TableParagraph"/>
              <w:ind w:left="15"/>
              <w:jc w:val="center"/>
              <w:rPr>
                <w:sz w:val="24"/>
              </w:rPr>
            </w:pPr>
            <w:r>
              <w:rPr>
                <w:spacing w:val="-10"/>
                <w:sz w:val="24"/>
              </w:rPr>
              <w:t>2</w:t>
            </w:r>
          </w:p>
        </w:tc>
        <w:tc>
          <w:tcPr>
            <w:tcW w:w="1984" w:type="dxa"/>
          </w:tcPr>
          <w:p w:rsidR="005168E8" w:rsidRDefault="00EA4230">
            <w:pPr>
              <w:pStyle w:val="TableParagraph"/>
              <w:ind w:left="126" w:right="327"/>
              <w:rPr>
                <w:sz w:val="24"/>
              </w:rPr>
            </w:pPr>
            <w:r>
              <w:rPr>
                <w:sz w:val="24"/>
              </w:rPr>
              <w:t>Промоційна</w:t>
            </w:r>
            <w:r>
              <w:rPr>
                <w:spacing w:val="-15"/>
                <w:sz w:val="24"/>
              </w:rPr>
              <w:t xml:space="preserve"> </w:t>
            </w:r>
            <w:r>
              <w:rPr>
                <w:sz w:val="24"/>
              </w:rPr>
              <w:t xml:space="preserve">та </w:t>
            </w:r>
            <w:r>
              <w:rPr>
                <w:spacing w:val="-2"/>
                <w:sz w:val="24"/>
              </w:rPr>
              <w:t>маркетингова діяльність</w:t>
            </w:r>
          </w:p>
        </w:tc>
        <w:tc>
          <w:tcPr>
            <w:tcW w:w="2835" w:type="dxa"/>
          </w:tcPr>
          <w:p w:rsidR="005168E8" w:rsidRDefault="00EA4230">
            <w:pPr>
              <w:pStyle w:val="TableParagraph"/>
              <w:spacing w:line="270" w:lineRule="atLeast"/>
              <w:ind w:left="108" w:right="157"/>
              <w:rPr>
                <w:sz w:val="24"/>
              </w:rPr>
            </w:pPr>
            <w:r>
              <w:rPr>
                <w:sz w:val="24"/>
              </w:rPr>
              <w:t xml:space="preserve">2.1. Реалізація </w:t>
            </w:r>
            <w:r>
              <w:rPr>
                <w:spacing w:val="-2"/>
                <w:sz w:val="24"/>
              </w:rPr>
              <w:t xml:space="preserve">інформаційно- </w:t>
            </w:r>
            <w:r>
              <w:rPr>
                <w:sz w:val="24"/>
              </w:rPr>
              <w:t xml:space="preserve">просвітницької та </w:t>
            </w:r>
            <w:r>
              <w:rPr>
                <w:spacing w:val="-2"/>
                <w:sz w:val="24"/>
              </w:rPr>
              <w:t xml:space="preserve">соціально- </w:t>
            </w:r>
            <w:r>
              <w:rPr>
                <w:sz w:val="24"/>
              </w:rPr>
              <w:t>інтелектуальної</w:t>
            </w:r>
            <w:r>
              <w:rPr>
                <w:spacing w:val="-15"/>
                <w:sz w:val="24"/>
              </w:rPr>
              <w:t xml:space="preserve"> </w:t>
            </w:r>
            <w:r>
              <w:rPr>
                <w:sz w:val="24"/>
              </w:rPr>
              <w:t>кампанії внутрішньої та</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327" w:right="315" w:hanging="1"/>
              <w:jc w:val="center"/>
              <w:rPr>
                <w:sz w:val="24"/>
              </w:rPr>
            </w:pPr>
            <w:r>
              <w:rPr>
                <w:spacing w:val="-2"/>
                <w:sz w:val="24"/>
              </w:rPr>
              <w:t xml:space="preserve">Кошти бюджету </w:t>
            </w:r>
            <w:r>
              <w:rPr>
                <w:spacing w:val="-4"/>
                <w:sz w:val="24"/>
              </w:rPr>
              <w:t>ЛМТГ</w:t>
            </w:r>
          </w:p>
        </w:tc>
        <w:tc>
          <w:tcPr>
            <w:tcW w:w="1956" w:type="dxa"/>
          </w:tcPr>
          <w:p w:rsidR="005168E8" w:rsidRDefault="00EA4230">
            <w:pPr>
              <w:pStyle w:val="TableParagraph"/>
              <w:ind w:left="129"/>
              <w:rPr>
                <w:sz w:val="24"/>
              </w:rPr>
            </w:pPr>
            <w:r>
              <w:rPr>
                <w:sz w:val="24"/>
              </w:rPr>
              <w:t xml:space="preserve">2026 р. – </w:t>
            </w:r>
            <w:r>
              <w:rPr>
                <w:spacing w:val="-2"/>
                <w:sz w:val="24"/>
              </w:rPr>
              <w:t>450,0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450,0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450,0</w:t>
            </w:r>
          </w:p>
        </w:tc>
        <w:tc>
          <w:tcPr>
            <w:tcW w:w="3005" w:type="dxa"/>
          </w:tcPr>
          <w:p w:rsidR="005168E8" w:rsidRDefault="00EA4230">
            <w:pPr>
              <w:pStyle w:val="TableParagraph"/>
              <w:spacing w:line="270" w:lineRule="atLeast"/>
              <w:ind w:left="108"/>
              <w:rPr>
                <w:sz w:val="24"/>
              </w:rPr>
            </w:pPr>
            <w:r>
              <w:rPr>
                <w:sz w:val="24"/>
              </w:rPr>
              <w:t>Підвищення рівня обізнаності</w:t>
            </w:r>
            <w:r>
              <w:rPr>
                <w:spacing w:val="-15"/>
                <w:sz w:val="24"/>
              </w:rPr>
              <w:t xml:space="preserve"> </w:t>
            </w:r>
            <w:r>
              <w:rPr>
                <w:sz w:val="24"/>
              </w:rPr>
              <w:t>лучан</w:t>
            </w:r>
            <w:r>
              <w:rPr>
                <w:spacing w:val="-15"/>
                <w:sz w:val="24"/>
              </w:rPr>
              <w:t xml:space="preserve"> </w:t>
            </w:r>
            <w:r>
              <w:rPr>
                <w:sz w:val="24"/>
              </w:rPr>
              <w:t>різних вікових категорій у питаннях історії та сучасності Луцька, виховання любові та</w:t>
            </w:r>
          </w:p>
        </w:tc>
      </w:tr>
    </w:tbl>
    <w:p w:rsidR="005168E8" w:rsidRDefault="005168E8">
      <w:pPr>
        <w:spacing w:line="270" w:lineRule="atLeast"/>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4967"/>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Pr>
          <w:p w:rsidR="005168E8" w:rsidRDefault="00EA4230">
            <w:pPr>
              <w:pStyle w:val="TableParagraph"/>
              <w:ind w:left="108"/>
              <w:rPr>
                <w:sz w:val="24"/>
              </w:rPr>
            </w:pPr>
            <w:r>
              <w:rPr>
                <w:sz w:val="24"/>
              </w:rPr>
              <w:t>зовнішньої</w:t>
            </w:r>
            <w:r>
              <w:rPr>
                <w:spacing w:val="-1"/>
                <w:sz w:val="24"/>
              </w:rPr>
              <w:t xml:space="preserve"> </w:t>
            </w:r>
            <w:r>
              <w:rPr>
                <w:spacing w:val="-2"/>
                <w:sz w:val="24"/>
              </w:rPr>
              <w:t>промоції:</w:t>
            </w:r>
          </w:p>
          <w:p w:rsidR="005168E8" w:rsidRDefault="00EA4230">
            <w:pPr>
              <w:pStyle w:val="TableParagraph"/>
              <w:ind w:left="108" w:right="165"/>
              <w:rPr>
                <w:sz w:val="24"/>
              </w:rPr>
            </w:pPr>
            <w:r>
              <w:rPr>
                <w:sz w:val="24"/>
              </w:rPr>
              <w:t>«Луцьк – моє місто!», З’їзд</w:t>
            </w:r>
            <w:r>
              <w:rPr>
                <w:spacing w:val="-9"/>
                <w:sz w:val="24"/>
              </w:rPr>
              <w:t xml:space="preserve"> </w:t>
            </w:r>
            <w:r>
              <w:rPr>
                <w:sz w:val="24"/>
              </w:rPr>
              <w:t>Монархів</w:t>
            </w:r>
            <w:r>
              <w:rPr>
                <w:spacing w:val="-9"/>
                <w:sz w:val="24"/>
              </w:rPr>
              <w:t xml:space="preserve"> </w:t>
            </w:r>
            <w:r>
              <w:rPr>
                <w:sz w:val="24"/>
              </w:rPr>
              <w:t>(2029), Музейний простір</w:t>
            </w:r>
          </w:p>
          <w:p w:rsidR="005168E8" w:rsidRDefault="00EA4230">
            <w:pPr>
              <w:pStyle w:val="TableParagraph"/>
              <w:ind w:left="108"/>
              <w:rPr>
                <w:sz w:val="24"/>
              </w:rPr>
            </w:pPr>
            <w:r>
              <w:rPr>
                <w:sz w:val="24"/>
              </w:rPr>
              <w:t>«Окольний</w:t>
            </w:r>
            <w:r>
              <w:rPr>
                <w:spacing w:val="-9"/>
                <w:sz w:val="24"/>
              </w:rPr>
              <w:t xml:space="preserve"> </w:t>
            </w:r>
            <w:r>
              <w:rPr>
                <w:sz w:val="24"/>
              </w:rPr>
              <w:t>замок»</w:t>
            </w:r>
            <w:r>
              <w:rPr>
                <w:spacing w:val="-9"/>
                <w:sz w:val="24"/>
              </w:rPr>
              <w:t xml:space="preserve"> </w:t>
            </w:r>
            <w:r>
              <w:rPr>
                <w:sz w:val="24"/>
              </w:rPr>
              <w:t>тощо. Розробка оглядових та тематичних, авторських екскурсій, туристичних маршрутів на території міста Луцька та</w:t>
            </w:r>
          </w:p>
          <w:p w:rsidR="005168E8" w:rsidRDefault="00EA4230">
            <w:pPr>
              <w:pStyle w:val="TableParagraph"/>
              <w:tabs>
                <w:tab w:val="left" w:pos="1172"/>
              </w:tabs>
              <w:spacing w:line="270" w:lineRule="atLeast"/>
              <w:ind w:left="108" w:right="125"/>
              <w:rPr>
                <w:sz w:val="24"/>
              </w:rPr>
            </w:pPr>
            <w:r>
              <w:rPr>
                <w:spacing w:val="-2"/>
                <w:sz w:val="24"/>
              </w:rPr>
              <w:t>Луцької</w:t>
            </w:r>
            <w:r>
              <w:rPr>
                <w:sz w:val="24"/>
              </w:rPr>
              <w:tab/>
            </w:r>
            <w:r>
              <w:rPr>
                <w:spacing w:val="-2"/>
                <w:sz w:val="24"/>
              </w:rPr>
              <w:t xml:space="preserve">міської </w:t>
            </w:r>
            <w:r>
              <w:rPr>
                <w:sz w:val="24"/>
              </w:rPr>
              <w:t xml:space="preserve">територіальної громади. Розробка нових </w:t>
            </w:r>
            <w:r>
              <w:rPr>
                <w:spacing w:val="-2"/>
                <w:sz w:val="24"/>
              </w:rPr>
              <w:t xml:space="preserve">інтерактивно- мультимедійних </w:t>
            </w:r>
            <w:r>
              <w:rPr>
                <w:sz w:val="24"/>
              </w:rPr>
              <w:t>екскурсій</w:t>
            </w:r>
            <w:r>
              <w:rPr>
                <w:spacing w:val="-15"/>
                <w:sz w:val="24"/>
              </w:rPr>
              <w:t xml:space="preserve"> </w:t>
            </w:r>
            <w:r>
              <w:rPr>
                <w:sz w:val="24"/>
              </w:rPr>
              <w:t>для</w:t>
            </w:r>
            <w:r>
              <w:rPr>
                <w:spacing w:val="-15"/>
                <w:sz w:val="24"/>
              </w:rPr>
              <w:t xml:space="preserve"> </w:t>
            </w:r>
            <w:r>
              <w:rPr>
                <w:sz w:val="24"/>
              </w:rPr>
              <w:t xml:space="preserve">Музейного простору «Окольний </w:t>
            </w:r>
            <w:r>
              <w:rPr>
                <w:spacing w:val="-2"/>
                <w:sz w:val="24"/>
              </w:rPr>
              <w:t>замок»</w:t>
            </w:r>
          </w:p>
        </w:tc>
        <w:tc>
          <w:tcPr>
            <w:tcW w:w="1134" w:type="dxa"/>
          </w:tcPr>
          <w:p w:rsidR="005168E8" w:rsidRDefault="005168E8">
            <w:pPr>
              <w:pStyle w:val="TableParagraph"/>
              <w:rPr>
                <w:sz w:val="24"/>
              </w:rPr>
            </w:pPr>
          </w:p>
        </w:tc>
        <w:tc>
          <w:tcPr>
            <w:tcW w:w="2552" w:type="dxa"/>
          </w:tcPr>
          <w:p w:rsidR="005168E8" w:rsidRDefault="005168E8">
            <w:pPr>
              <w:pStyle w:val="TableParagraph"/>
              <w:rPr>
                <w:sz w:val="24"/>
              </w:rPr>
            </w:pPr>
          </w:p>
        </w:tc>
        <w:tc>
          <w:tcPr>
            <w:tcW w:w="1575" w:type="dxa"/>
          </w:tcPr>
          <w:p w:rsidR="005168E8" w:rsidRDefault="00EA4230">
            <w:pPr>
              <w:pStyle w:val="TableParagraph"/>
              <w:ind w:left="19" w:right="9"/>
              <w:jc w:val="center"/>
              <w:rPr>
                <w:sz w:val="24"/>
              </w:rPr>
            </w:pPr>
            <w:r>
              <w:rPr>
                <w:sz w:val="24"/>
              </w:rPr>
              <w:t xml:space="preserve">Власні </w:t>
            </w:r>
            <w:r>
              <w:rPr>
                <w:spacing w:val="-2"/>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450,0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450,0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2"/>
                <w:sz w:val="24"/>
              </w:rPr>
              <w:t>450,0</w:t>
            </w:r>
          </w:p>
        </w:tc>
        <w:tc>
          <w:tcPr>
            <w:tcW w:w="3005" w:type="dxa"/>
          </w:tcPr>
          <w:p w:rsidR="005168E8" w:rsidRDefault="00EA4230">
            <w:pPr>
              <w:pStyle w:val="TableParagraph"/>
              <w:ind w:left="108" w:right="205"/>
              <w:rPr>
                <w:sz w:val="24"/>
              </w:rPr>
            </w:pPr>
            <w:r>
              <w:rPr>
                <w:sz w:val="24"/>
              </w:rPr>
              <w:t>поваги до рідного міста. Підвищення промоції Луцька</w:t>
            </w:r>
            <w:r>
              <w:rPr>
                <w:spacing w:val="-7"/>
                <w:sz w:val="24"/>
              </w:rPr>
              <w:t xml:space="preserve"> </w:t>
            </w:r>
            <w:r>
              <w:rPr>
                <w:sz w:val="24"/>
              </w:rPr>
              <w:t>на</w:t>
            </w:r>
            <w:r>
              <w:rPr>
                <w:spacing w:val="-7"/>
                <w:sz w:val="24"/>
              </w:rPr>
              <w:t xml:space="preserve"> </w:t>
            </w:r>
            <w:r>
              <w:rPr>
                <w:sz w:val="24"/>
              </w:rPr>
              <w:t>Українських</w:t>
            </w:r>
            <w:r>
              <w:rPr>
                <w:spacing w:val="-7"/>
                <w:sz w:val="24"/>
              </w:rPr>
              <w:t xml:space="preserve"> </w:t>
            </w:r>
            <w:r>
              <w:rPr>
                <w:sz w:val="24"/>
              </w:rPr>
              <w:t>та закордонних</w:t>
            </w:r>
            <w:r>
              <w:rPr>
                <w:spacing w:val="-15"/>
                <w:sz w:val="24"/>
              </w:rPr>
              <w:t xml:space="preserve"> </w:t>
            </w:r>
            <w:r>
              <w:rPr>
                <w:sz w:val="24"/>
              </w:rPr>
              <w:t xml:space="preserve">туристичних </w:t>
            </w:r>
            <w:r>
              <w:rPr>
                <w:spacing w:val="-2"/>
                <w:sz w:val="24"/>
              </w:rPr>
              <w:t>ринках</w:t>
            </w:r>
          </w:p>
        </w:tc>
      </w:tr>
      <w:tr w:rsidR="005168E8">
        <w:trPr>
          <w:trHeight w:val="3311"/>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ind w:left="108" w:right="165"/>
              <w:rPr>
                <w:sz w:val="24"/>
              </w:rPr>
            </w:pPr>
            <w:r>
              <w:rPr>
                <w:sz w:val="24"/>
              </w:rPr>
              <w:t xml:space="preserve">2.2. Проведення </w:t>
            </w:r>
            <w:r>
              <w:rPr>
                <w:spacing w:val="-2"/>
                <w:sz w:val="24"/>
              </w:rPr>
              <w:t xml:space="preserve">моніторингу </w:t>
            </w:r>
            <w:r>
              <w:rPr>
                <w:sz w:val="24"/>
              </w:rPr>
              <w:t xml:space="preserve">туристичних потоків (статистичний зріз </w:t>
            </w:r>
            <w:r>
              <w:rPr>
                <w:spacing w:val="-2"/>
                <w:sz w:val="24"/>
              </w:rPr>
              <w:t xml:space="preserve">відвідувачів підприємства), </w:t>
            </w:r>
            <w:r>
              <w:rPr>
                <w:sz w:val="24"/>
              </w:rPr>
              <w:t>проведення опитувань туристів</w:t>
            </w:r>
            <w:r>
              <w:rPr>
                <w:spacing w:val="-14"/>
                <w:sz w:val="24"/>
              </w:rPr>
              <w:t xml:space="preserve"> </w:t>
            </w:r>
            <w:r>
              <w:rPr>
                <w:sz w:val="24"/>
              </w:rPr>
              <w:t>та</w:t>
            </w:r>
            <w:r>
              <w:rPr>
                <w:spacing w:val="-13"/>
                <w:sz w:val="24"/>
              </w:rPr>
              <w:t xml:space="preserve"> </w:t>
            </w:r>
            <w:r>
              <w:rPr>
                <w:sz w:val="24"/>
              </w:rPr>
              <w:t>гостей</w:t>
            </w:r>
            <w:r>
              <w:rPr>
                <w:spacing w:val="-14"/>
                <w:sz w:val="24"/>
              </w:rPr>
              <w:t xml:space="preserve"> </w:t>
            </w:r>
            <w:r>
              <w:rPr>
                <w:sz w:val="24"/>
              </w:rPr>
              <w:t>міста, аналіз даних тощо. Підготовка аналітичних звітів та рекомендацій</w:t>
            </w:r>
          </w:p>
        </w:tc>
        <w:tc>
          <w:tcPr>
            <w:tcW w:w="1134" w:type="dxa"/>
          </w:tcPr>
          <w:p w:rsidR="005168E8" w:rsidRDefault="00EA4230">
            <w:pPr>
              <w:pStyle w:val="TableParagraph"/>
              <w:ind w:left="107"/>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19" w:right="9"/>
              <w:jc w:val="center"/>
              <w:rPr>
                <w:sz w:val="24"/>
              </w:rPr>
            </w:pPr>
            <w:r>
              <w:rPr>
                <w:sz w:val="24"/>
              </w:rPr>
              <w:t xml:space="preserve">Власні </w:t>
            </w:r>
            <w:r>
              <w:rPr>
                <w:spacing w:val="-2"/>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4"/>
                <w:sz w:val="24"/>
              </w:rPr>
              <w:t>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4"/>
                <w:sz w:val="24"/>
              </w:rPr>
              <w:t>50,0</w:t>
            </w:r>
          </w:p>
        </w:tc>
        <w:tc>
          <w:tcPr>
            <w:tcW w:w="3005" w:type="dxa"/>
          </w:tcPr>
          <w:p w:rsidR="005168E8" w:rsidRDefault="00EA4230">
            <w:pPr>
              <w:pStyle w:val="TableParagraph"/>
              <w:ind w:left="108" w:right="761"/>
              <w:rPr>
                <w:sz w:val="24"/>
              </w:rPr>
            </w:pPr>
            <w:r>
              <w:rPr>
                <w:sz w:val="24"/>
              </w:rPr>
              <w:t>Визначення</w:t>
            </w:r>
            <w:r>
              <w:rPr>
                <w:spacing w:val="-15"/>
                <w:sz w:val="24"/>
              </w:rPr>
              <w:t xml:space="preserve"> </w:t>
            </w:r>
            <w:r>
              <w:rPr>
                <w:sz w:val="24"/>
              </w:rPr>
              <w:t>цільової аудиторії,</w:t>
            </w:r>
            <w:r>
              <w:rPr>
                <w:spacing w:val="-15"/>
                <w:sz w:val="24"/>
              </w:rPr>
              <w:t xml:space="preserve"> </w:t>
            </w:r>
            <w:r>
              <w:rPr>
                <w:sz w:val="24"/>
              </w:rPr>
              <w:t>складання портрету туриста, формування</w:t>
            </w:r>
            <w:r>
              <w:rPr>
                <w:spacing w:val="-15"/>
                <w:sz w:val="24"/>
              </w:rPr>
              <w:t xml:space="preserve"> </w:t>
            </w:r>
            <w:r>
              <w:rPr>
                <w:sz w:val="24"/>
              </w:rPr>
              <w:t>цілісної географічної мапи туристів тощо</w:t>
            </w:r>
          </w:p>
        </w:tc>
      </w:tr>
    </w:tbl>
    <w:p w:rsidR="005168E8" w:rsidRDefault="005168E8">
      <w:pPr>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1379"/>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Pr>
          <w:p w:rsidR="005168E8" w:rsidRDefault="00EA4230">
            <w:pPr>
              <w:pStyle w:val="TableParagraph"/>
              <w:spacing w:line="270" w:lineRule="atLeast"/>
              <w:ind w:left="149"/>
              <w:rPr>
                <w:sz w:val="24"/>
              </w:rPr>
            </w:pPr>
            <w:r>
              <w:rPr>
                <w:sz w:val="24"/>
              </w:rPr>
              <w:t>2.3.</w:t>
            </w:r>
            <w:r>
              <w:rPr>
                <w:spacing w:val="-13"/>
                <w:sz w:val="24"/>
              </w:rPr>
              <w:t xml:space="preserve"> </w:t>
            </w:r>
            <w:r>
              <w:rPr>
                <w:sz w:val="24"/>
              </w:rPr>
              <w:t>Створення</w:t>
            </w:r>
            <w:r>
              <w:rPr>
                <w:spacing w:val="-13"/>
                <w:sz w:val="24"/>
              </w:rPr>
              <w:t xml:space="preserve"> </w:t>
            </w:r>
            <w:r>
              <w:rPr>
                <w:sz w:val="24"/>
              </w:rPr>
              <w:t>фото</w:t>
            </w:r>
            <w:r>
              <w:rPr>
                <w:spacing w:val="-13"/>
                <w:sz w:val="24"/>
              </w:rPr>
              <w:t xml:space="preserve"> </w:t>
            </w:r>
            <w:r>
              <w:rPr>
                <w:sz w:val="24"/>
              </w:rPr>
              <w:t xml:space="preserve">та відео контенту про туристичні локації та послуги для промоції </w:t>
            </w:r>
            <w:r>
              <w:rPr>
                <w:spacing w:val="-2"/>
                <w:sz w:val="24"/>
              </w:rPr>
              <w:t>міста</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2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4"/>
                <w:sz w:val="24"/>
              </w:rPr>
              <w:t>50,0</w:t>
            </w:r>
          </w:p>
          <w:p w:rsidR="005168E8" w:rsidRDefault="005168E8">
            <w:pPr>
              <w:pStyle w:val="TableParagraph"/>
              <w:rPr>
                <w:b/>
                <w:sz w:val="24"/>
              </w:rPr>
            </w:pPr>
          </w:p>
          <w:p w:rsidR="005168E8" w:rsidRDefault="00EA4230">
            <w:pPr>
              <w:pStyle w:val="TableParagraph"/>
              <w:spacing w:line="256" w:lineRule="exact"/>
              <w:ind w:left="129"/>
              <w:rPr>
                <w:sz w:val="24"/>
              </w:rPr>
            </w:pPr>
            <w:r>
              <w:rPr>
                <w:sz w:val="24"/>
              </w:rPr>
              <w:t xml:space="preserve">2028 р. – </w:t>
            </w:r>
            <w:r>
              <w:rPr>
                <w:spacing w:val="-4"/>
                <w:sz w:val="24"/>
              </w:rPr>
              <w:t>50,0</w:t>
            </w:r>
          </w:p>
        </w:tc>
        <w:tc>
          <w:tcPr>
            <w:tcW w:w="3005" w:type="dxa"/>
          </w:tcPr>
          <w:p w:rsidR="005168E8" w:rsidRDefault="00EA4230">
            <w:pPr>
              <w:pStyle w:val="TableParagraph"/>
              <w:spacing w:line="270" w:lineRule="atLeast"/>
              <w:ind w:left="108"/>
              <w:rPr>
                <w:sz w:val="24"/>
              </w:rPr>
            </w:pPr>
            <w:r>
              <w:rPr>
                <w:sz w:val="24"/>
              </w:rPr>
              <w:t>Поширення</w:t>
            </w:r>
            <w:r>
              <w:rPr>
                <w:spacing w:val="-15"/>
                <w:sz w:val="24"/>
              </w:rPr>
              <w:t xml:space="preserve"> </w:t>
            </w:r>
            <w:r>
              <w:rPr>
                <w:sz w:val="24"/>
              </w:rPr>
              <w:t>промоційних матеріалів</w:t>
            </w:r>
            <w:r>
              <w:rPr>
                <w:spacing w:val="-13"/>
                <w:sz w:val="24"/>
              </w:rPr>
              <w:t xml:space="preserve"> </w:t>
            </w:r>
            <w:r>
              <w:rPr>
                <w:sz w:val="24"/>
              </w:rPr>
              <w:t>та</w:t>
            </w:r>
            <w:r>
              <w:rPr>
                <w:spacing w:val="-12"/>
                <w:sz w:val="24"/>
              </w:rPr>
              <w:t xml:space="preserve"> </w:t>
            </w:r>
            <w:r>
              <w:rPr>
                <w:sz w:val="24"/>
              </w:rPr>
              <w:t>роликів</w:t>
            </w:r>
            <w:r>
              <w:rPr>
                <w:spacing w:val="-13"/>
                <w:sz w:val="24"/>
              </w:rPr>
              <w:t xml:space="preserve"> </w:t>
            </w:r>
            <w:r>
              <w:rPr>
                <w:sz w:val="24"/>
              </w:rPr>
              <w:t>про події, заходи в місті та Луцькій міській територіальній громаді</w:t>
            </w:r>
          </w:p>
        </w:tc>
      </w:tr>
      <w:tr w:rsidR="005168E8">
        <w:trPr>
          <w:trHeight w:val="1931"/>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spacing w:line="270" w:lineRule="atLeast"/>
              <w:ind w:left="108" w:right="257"/>
              <w:rPr>
                <w:sz w:val="24"/>
              </w:rPr>
            </w:pPr>
            <w:r>
              <w:rPr>
                <w:sz w:val="24"/>
              </w:rPr>
              <w:t>2.4. Оплата послуг інтернету, зв’язку, хостингу,</w:t>
            </w:r>
            <w:r>
              <w:rPr>
                <w:spacing w:val="-15"/>
                <w:sz w:val="24"/>
              </w:rPr>
              <w:t xml:space="preserve"> </w:t>
            </w:r>
            <w:r>
              <w:rPr>
                <w:sz w:val="24"/>
              </w:rPr>
              <w:t>туристичного сайту, обслуговування касового апарату, придбання</w:t>
            </w:r>
            <w:r>
              <w:rPr>
                <w:spacing w:val="-15"/>
                <w:sz w:val="24"/>
              </w:rPr>
              <w:t xml:space="preserve"> </w:t>
            </w:r>
            <w:r>
              <w:rPr>
                <w:sz w:val="24"/>
              </w:rPr>
              <w:t>електронних цифрових послуг</w:t>
            </w:r>
          </w:p>
        </w:tc>
        <w:tc>
          <w:tcPr>
            <w:tcW w:w="1134" w:type="dxa"/>
          </w:tcPr>
          <w:p w:rsidR="005168E8" w:rsidRDefault="00EA4230">
            <w:pPr>
              <w:pStyle w:val="TableParagraph"/>
              <w:ind w:left="12" w:right="77"/>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150,0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150,0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150,0</w:t>
            </w:r>
          </w:p>
        </w:tc>
        <w:tc>
          <w:tcPr>
            <w:tcW w:w="3005" w:type="dxa"/>
          </w:tcPr>
          <w:p w:rsidR="005168E8" w:rsidRDefault="00EA4230">
            <w:pPr>
              <w:pStyle w:val="TableParagraph"/>
              <w:spacing w:line="270" w:lineRule="atLeast"/>
              <w:ind w:left="108" w:right="386"/>
              <w:rPr>
                <w:sz w:val="24"/>
              </w:rPr>
            </w:pPr>
            <w:r>
              <w:rPr>
                <w:sz w:val="24"/>
              </w:rPr>
              <w:t>Підвищення рівня впізнаваності</w:t>
            </w:r>
            <w:r>
              <w:rPr>
                <w:spacing w:val="-13"/>
                <w:sz w:val="24"/>
              </w:rPr>
              <w:t xml:space="preserve"> </w:t>
            </w:r>
            <w:r>
              <w:rPr>
                <w:sz w:val="24"/>
              </w:rPr>
              <w:t>Луцька</w:t>
            </w:r>
            <w:r>
              <w:rPr>
                <w:spacing w:val="-13"/>
                <w:sz w:val="24"/>
              </w:rPr>
              <w:t xml:space="preserve"> </w:t>
            </w:r>
            <w:r>
              <w:rPr>
                <w:sz w:val="24"/>
              </w:rPr>
              <w:t>на туристичному ринку України та світу, збільшення охоплення аудиторії, реклама діяльності</w:t>
            </w:r>
            <w:r>
              <w:rPr>
                <w:spacing w:val="-15"/>
                <w:sz w:val="24"/>
              </w:rPr>
              <w:t xml:space="preserve"> </w:t>
            </w:r>
            <w:r>
              <w:rPr>
                <w:sz w:val="24"/>
              </w:rPr>
              <w:t>підприємства</w:t>
            </w:r>
          </w:p>
        </w:tc>
      </w:tr>
      <w:tr w:rsidR="005168E8">
        <w:trPr>
          <w:trHeight w:val="2759"/>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ind w:left="108" w:right="165"/>
              <w:rPr>
                <w:sz w:val="24"/>
              </w:rPr>
            </w:pPr>
            <w:r>
              <w:rPr>
                <w:sz w:val="24"/>
              </w:rPr>
              <w:t>2.5. Наповнення туристичного сайту міста, актуалізація інформації. Ведення офіційних</w:t>
            </w:r>
            <w:r>
              <w:rPr>
                <w:spacing w:val="-15"/>
                <w:sz w:val="24"/>
              </w:rPr>
              <w:t xml:space="preserve"> </w:t>
            </w:r>
            <w:r>
              <w:rPr>
                <w:sz w:val="24"/>
              </w:rPr>
              <w:t>сторінок</w:t>
            </w:r>
            <w:r>
              <w:rPr>
                <w:spacing w:val="-15"/>
                <w:sz w:val="24"/>
              </w:rPr>
              <w:t xml:space="preserve"> </w:t>
            </w:r>
            <w:r>
              <w:rPr>
                <w:sz w:val="24"/>
              </w:rPr>
              <w:t>у соціальних мережах Фейсбук»,</w:t>
            </w:r>
            <w:r>
              <w:rPr>
                <w:spacing w:val="-15"/>
                <w:sz w:val="24"/>
              </w:rPr>
              <w:t xml:space="preserve"> </w:t>
            </w:r>
            <w:r>
              <w:rPr>
                <w:sz w:val="24"/>
              </w:rPr>
              <w:t>«TiкToк»,</w:t>
            </w:r>
          </w:p>
          <w:p w:rsidR="005168E8" w:rsidRDefault="00EA4230">
            <w:pPr>
              <w:pStyle w:val="TableParagraph"/>
              <w:spacing w:line="270" w:lineRule="atLeast"/>
              <w:ind w:left="108" w:right="488"/>
              <w:rPr>
                <w:sz w:val="24"/>
              </w:rPr>
            </w:pPr>
            <w:r>
              <w:rPr>
                <w:spacing w:val="-2"/>
                <w:sz w:val="24"/>
              </w:rPr>
              <w:t>«Інстаграм»,</w:t>
            </w:r>
            <w:r>
              <w:rPr>
                <w:spacing w:val="40"/>
                <w:sz w:val="24"/>
              </w:rPr>
              <w:t xml:space="preserve"> </w:t>
            </w:r>
            <w:r>
              <w:rPr>
                <w:sz w:val="24"/>
              </w:rPr>
              <w:t>введення</w:t>
            </w:r>
            <w:r>
              <w:rPr>
                <w:spacing w:val="-15"/>
                <w:sz w:val="24"/>
              </w:rPr>
              <w:t xml:space="preserve"> </w:t>
            </w:r>
            <w:r>
              <w:rPr>
                <w:sz w:val="24"/>
              </w:rPr>
              <w:t>в</w:t>
            </w:r>
            <w:r>
              <w:rPr>
                <w:spacing w:val="-15"/>
                <w:sz w:val="24"/>
              </w:rPr>
              <w:t xml:space="preserve"> </w:t>
            </w:r>
            <w:r>
              <w:rPr>
                <w:sz w:val="24"/>
              </w:rPr>
              <w:t>соцмережі рубрики</w:t>
            </w:r>
            <w:r>
              <w:rPr>
                <w:spacing w:val="53"/>
                <w:sz w:val="24"/>
              </w:rPr>
              <w:t xml:space="preserve"> </w:t>
            </w:r>
            <w:r>
              <w:rPr>
                <w:spacing w:val="-2"/>
                <w:sz w:val="24"/>
              </w:rPr>
              <w:t>#Луцьк1429</w:t>
            </w:r>
          </w:p>
        </w:tc>
        <w:tc>
          <w:tcPr>
            <w:tcW w:w="1134" w:type="dxa"/>
          </w:tcPr>
          <w:p w:rsidR="005168E8" w:rsidRDefault="00EA4230">
            <w:pPr>
              <w:pStyle w:val="TableParagraph"/>
              <w:ind w:left="12" w:right="77"/>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100,0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150,0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150,0</w:t>
            </w:r>
          </w:p>
        </w:tc>
        <w:tc>
          <w:tcPr>
            <w:tcW w:w="3005" w:type="dxa"/>
          </w:tcPr>
          <w:p w:rsidR="005168E8" w:rsidRDefault="00EA4230">
            <w:pPr>
              <w:pStyle w:val="TableParagraph"/>
              <w:ind w:left="108" w:right="754"/>
              <w:rPr>
                <w:sz w:val="24"/>
              </w:rPr>
            </w:pPr>
            <w:r>
              <w:rPr>
                <w:sz w:val="24"/>
              </w:rPr>
              <w:t>Підвищення рівня промоції Луцька на туристичному</w:t>
            </w:r>
            <w:r>
              <w:rPr>
                <w:spacing w:val="-15"/>
                <w:sz w:val="24"/>
              </w:rPr>
              <w:t xml:space="preserve"> </w:t>
            </w:r>
            <w:r>
              <w:rPr>
                <w:sz w:val="24"/>
              </w:rPr>
              <w:t>ринку України та світу</w:t>
            </w:r>
          </w:p>
        </w:tc>
      </w:tr>
      <w:tr w:rsidR="005168E8">
        <w:trPr>
          <w:trHeight w:val="2207"/>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spacing w:line="270" w:lineRule="atLeast"/>
              <w:ind w:left="108" w:right="165"/>
              <w:rPr>
                <w:sz w:val="24"/>
              </w:rPr>
            </w:pPr>
            <w:r>
              <w:rPr>
                <w:sz w:val="24"/>
              </w:rPr>
              <w:t>2.6. Створення інтернет сторінки</w:t>
            </w:r>
            <w:r>
              <w:rPr>
                <w:spacing w:val="-15"/>
                <w:sz w:val="24"/>
              </w:rPr>
              <w:t xml:space="preserve"> </w:t>
            </w:r>
            <w:r>
              <w:rPr>
                <w:sz w:val="24"/>
              </w:rPr>
              <w:t>(сайту)</w:t>
            </w:r>
            <w:r>
              <w:rPr>
                <w:spacing w:val="-15"/>
                <w:sz w:val="24"/>
              </w:rPr>
              <w:t xml:space="preserve"> </w:t>
            </w:r>
            <w:r>
              <w:rPr>
                <w:sz w:val="24"/>
              </w:rPr>
              <w:t>«Центр розвитку туризму», Центр туристичної інформації, інтернет- продажу сувенірної продукції на інтернет- ресурсах та ін.</w:t>
            </w:r>
          </w:p>
        </w:tc>
        <w:tc>
          <w:tcPr>
            <w:tcW w:w="1134" w:type="dxa"/>
          </w:tcPr>
          <w:p w:rsidR="005168E8" w:rsidRDefault="00EA4230">
            <w:pPr>
              <w:pStyle w:val="TableParagraph"/>
              <w:ind w:left="12" w:right="77"/>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150,0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150,0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150,0</w:t>
            </w:r>
          </w:p>
        </w:tc>
        <w:tc>
          <w:tcPr>
            <w:tcW w:w="3005" w:type="dxa"/>
          </w:tcPr>
          <w:p w:rsidR="005168E8" w:rsidRDefault="00EA4230">
            <w:pPr>
              <w:pStyle w:val="TableParagraph"/>
              <w:ind w:left="108" w:right="164"/>
              <w:rPr>
                <w:sz w:val="24"/>
              </w:rPr>
            </w:pPr>
            <w:r>
              <w:rPr>
                <w:sz w:val="24"/>
              </w:rPr>
              <w:t>Підвищення рівня промоції Луцька. Реалізація програми Луцької</w:t>
            </w:r>
            <w:r>
              <w:rPr>
                <w:spacing w:val="-13"/>
                <w:sz w:val="24"/>
              </w:rPr>
              <w:t xml:space="preserve"> </w:t>
            </w:r>
            <w:r>
              <w:rPr>
                <w:sz w:val="24"/>
              </w:rPr>
              <w:t>міської</w:t>
            </w:r>
            <w:r>
              <w:rPr>
                <w:spacing w:val="-13"/>
                <w:sz w:val="24"/>
              </w:rPr>
              <w:t xml:space="preserve"> </w:t>
            </w:r>
            <w:r>
              <w:rPr>
                <w:sz w:val="24"/>
              </w:rPr>
              <w:t>ради</w:t>
            </w:r>
            <w:r>
              <w:rPr>
                <w:spacing w:val="-14"/>
                <w:sz w:val="24"/>
              </w:rPr>
              <w:t xml:space="preserve"> </w:t>
            </w:r>
            <w:r>
              <w:rPr>
                <w:sz w:val="24"/>
              </w:rPr>
              <w:t xml:space="preserve">по </w:t>
            </w:r>
            <w:r>
              <w:rPr>
                <w:spacing w:val="-2"/>
                <w:sz w:val="24"/>
              </w:rPr>
              <w:t xml:space="preserve">диджиталізації </w:t>
            </w:r>
            <w:r>
              <w:rPr>
                <w:sz w:val="24"/>
              </w:rPr>
              <w:t>туристичного сектору</w:t>
            </w:r>
          </w:p>
        </w:tc>
      </w:tr>
    </w:tbl>
    <w:p w:rsidR="005168E8" w:rsidRDefault="005168E8">
      <w:pPr>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2483"/>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Pr>
          <w:p w:rsidR="005168E8" w:rsidRDefault="00EA4230">
            <w:pPr>
              <w:pStyle w:val="TableParagraph"/>
              <w:ind w:left="108" w:right="320"/>
              <w:rPr>
                <w:sz w:val="24"/>
              </w:rPr>
            </w:pPr>
            <w:r>
              <w:rPr>
                <w:sz w:val="24"/>
              </w:rPr>
              <w:t>2.7.</w:t>
            </w:r>
            <w:r>
              <w:rPr>
                <w:spacing w:val="-15"/>
                <w:sz w:val="24"/>
              </w:rPr>
              <w:t xml:space="preserve"> </w:t>
            </w:r>
            <w:r>
              <w:rPr>
                <w:sz w:val="24"/>
              </w:rPr>
              <w:t>Розроблення</w:t>
            </w:r>
            <w:r>
              <w:rPr>
                <w:spacing w:val="-15"/>
                <w:sz w:val="24"/>
              </w:rPr>
              <w:t xml:space="preserve"> </w:t>
            </w:r>
            <w:r>
              <w:rPr>
                <w:sz w:val="24"/>
              </w:rPr>
              <w:t xml:space="preserve">нових </w:t>
            </w:r>
            <w:r>
              <w:rPr>
                <w:spacing w:val="-2"/>
                <w:sz w:val="24"/>
              </w:rPr>
              <w:t xml:space="preserve">інтерактивно- мультимедійних, </w:t>
            </w:r>
            <w:r>
              <w:rPr>
                <w:sz w:val="24"/>
              </w:rPr>
              <w:t>тематичних екскурсій, VR екскурсій, аудіодискрипції для Музейного простору</w:t>
            </w:r>
          </w:p>
          <w:p w:rsidR="005168E8" w:rsidRDefault="00EA4230">
            <w:pPr>
              <w:pStyle w:val="TableParagraph"/>
              <w:ind w:left="108"/>
              <w:rPr>
                <w:sz w:val="24"/>
              </w:rPr>
            </w:pPr>
            <w:r>
              <w:rPr>
                <w:sz w:val="24"/>
              </w:rPr>
              <w:t>«Окольний</w:t>
            </w:r>
            <w:r>
              <w:rPr>
                <w:spacing w:val="-8"/>
                <w:sz w:val="24"/>
              </w:rPr>
              <w:t xml:space="preserve"> </w:t>
            </w:r>
            <w:r>
              <w:rPr>
                <w:spacing w:val="-2"/>
                <w:sz w:val="24"/>
              </w:rPr>
              <w:t>замок»</w:t>
            </w:r>
          </w:p>
        </w:tc>
        <w:tc>
          <w:tcPr>
            <w:tcW w:w="1134" w:type="dxa"/>
          </w:tcPr>
          <w:p w:rsidR="005168E8" w:rsidRDefault="00EA4230">
            <w:pPr>
              <w:pStyle w:val="TableParagraph"/>
              <w:ind w:left="12" w:right="77"/>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400,0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400,0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400,0</w:t>
            </w:r>
          </w:p>
        </w:tc>
        <w:tc>
          <w:tcPr>
            <w:tcW w:w="3005" w:type="dxa"/>
          </w:tcPr>
          <w:p w:rsidR="005168E8" w:rsidRDefault="00EA4230">
            <w:pPr>
              <w:pStyle w:val="TableParagraph"/>
              <w:ind w:left="108" w:right="122"/>
              <w:rPr>
                <w:sz w:val="24"/>
              </w:rPr>
            </w:pPr>
            <w:r>
              <w:rPr>
                <w:sz w:val="24"/>
              </w:rPr>
              <w:t>Підвищення рівня комфорту перебування туристів</w:t>
            </w:r>
            <w:r>
              <w:rPr>
                <w:spacing w:val="-13"/>
                <w:sz w:val="24"/>
              </w:rPr>
              <w:t xml:space="preserve"> </w:t>
            </w:r>
            <w:r>
              <w:rPr>
                <w:sz w:val="24"/>
              </w:rPr>
              <w:t>у</w:t>
            </w:r>
            <w:r>
              <w:rPr>
                <w:spacing w:val="-12"/>
                <w:sz w:val="24"/>
              </w:rPr>
              <w:t xml:space="preserve"> </w:t>
            </w:r>
            <w:r>
              <w:rPr>
                <w:sz w:val="24"/>
              </w:rPr>
              <w:t>Луцькій</w:t>
            </w:r>
            <w:r>
              <w:rPr>
                <w:spacing w:val="-13"/>
                <w:sz w:val="24"/>
              </w:rPr>
              <w:t xml:space="preserve"> </w:t>
            </w:r>
            <w:r>
              <w:rPr>
                <w:sz w:val="24"/>
              </w:rPr>
              <w:t>міській територіальній громаді.</w:t>
            </w:r>
          </w:p>
          <w:p w:rsidR="005168E8" w:rsidRDefault="00EA4230">
            <w:pPr>
              <w:pStyle w:val="TableParagraph"/>
              <w:ind w:left="108" w:right="122"/>
              <w:rPr>
                <w:sz w:val="24"/>
              </w:rPr>
            </w:pPr>
            <w:r>
              <w:rPr>
                <w:sz w:val="24"/>
              </w:rPr>
              <w:t>Створення</w:t>
            </w:r>
            <w:r>
              <w:rPr>
                <w:spacing w:val="-15"/>
                <w:sz w:val="24"/>
              </w:rPr>
              <w:t xml:space="preserve"> </w:t>
            </w:r>
            <w:r>
              <w:rPr>
                <w:sz w:val="24"/>
              </w:rPr>
              <w:t>можливості</w:t>
            </w:r>
            <w:r>
              <w:rPr>
                <w:spacing w:val="-15"/>
                <w:sz w:val="24"/>
              </w:rPr>
              <w:t xml:space="preserve"> </w:t>
            </w:r>
            <w:r>
              <w:rPr>
                <w:sz w:val="24"/>
              </w:rPr>
              <w:t xml:space="preserve">для </w:t>
            </w:r>
            <w:r>
              <w:rPr>
                <w:spacing w:val="-2"/>
                <w:sz w:val="24"/>
              </w:rPr>
              <w:t xml:space="preserve">самостійного </w:t>
            </w:r>
            <w:r>
              <w:rPr>
                <w:sz w:val="24"/>
              </w:rPr>
              <w:t>ознайомлення туриста із вадами зору</w:t>
            </w:r>
          </w:p>
        </w:tc>
      </w:tr>
      <w:tr w:rsidR="005168E8">
        <w:trPr>
          <w:trHeight w:val="1838"/>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vMerge w:val="restart"/>
          </w:tcPr>
          <w:p w:rsidR="005168E8" w:rsidRDefault="00EA4230">
            <w:pPr>
              <w:pStyle w:val="TableParagraph"/>
              <w:ind w:left="108" w:right="108"/>
              <w:rPr>
                <w:sz w:val="24"/>
              </w:rPr>
            </w:pPr>
            <w:r>
              <w:rPr>
                <w:sz w:val="24"/>
              </w:rPr>
              <w:t>2.8. Дизайн, виготовлення,</w:t>
            </w:r>
            <w:r>
              <w:rPr>
                <w:spacing w:val="-15"/>
                <w:sz w:val="24"/>
              </w:rPr>
              <w:t xml:space="preserve"> </w:t>
            </w:r>
            <w:r>
              <w:rPr>
                <w:sz w:val="24"/>
              </w:rPr>
              <w:t xml:space="preserve">придбання </w:t>
            </w:r>
            <w:r>
              <w:rPr>
                <w:spacing w:val="-2"/>
                <w:sz w:val="24"/>
              </w:rPr>
              <w:t xml:space="preserve">туристично- інформаційної, промоційної </w:t>
            </w:r>
            <w:r>
              <w:rPr>
                <w:sz w:val="24"/>
              </w:rPr>
              <w:t>поліграфічної та сувенірної продукції</w:t>
            </w:r>
          </w:p>
        </w:tc>
        <w:tc>
          <w:tcPr>
            <w:tcW w:w="1134" w:type="dxa"/>
            <w:vMerge w:val="restart"/>
          </w:tcPr>
          <w:p w:rsidR="005168E8" w:rsidRDefault="00EA4230">
            <w:pPr>
              <w:pStyle w:val="TableParagraph"/>
              <w:ind w:left="107"/>
              <w:rPr>
                <w:sz w:val="24"/>
              </w:rPr>
            </w:pPr>
            <w:r>
              <w:rPr>
                <w:spacing w:val="-2"/>
                <w:sz w:val="24"/>
              </w:rPr>
              <w:t>Щороку</w:t>
            </w:r>
          </w:p>
        </w:tc>
        <w:tc>
          <w:tcPr>
            <w:tcW w:w="2552" w:type="dxa"/>
            <w:vMerge w:val="restart"/>
          </w:tcPr>
          <w:p w:rsidR="005168E8" w:rsidRDefault="00EA4230">
            <w:pPr>
              <w:pStyle w:val="TableParagraph"/>
              <w:ind w:left="121" w:right="247"/>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 xml:space="preserve">туризму», </w:t>
            </w:r>
            <w:r>
              <w:rPr>
                <w:sz w:val="24"/>
              </w:rPr>
              <w:t>Управління</w:t>
            </w:r>
            <w:r>
              <w:rPr>
                <w:spacing w:val="-6"/>
                <w:sz w:val="24"/>
              </w:rPr>
              <w:t xml:space="preserve"> </w:t>
            </w:r>
            <w:r>
              <w:rPr>
                <w:sz w:val="24"/>
              </w:rPr>
              <w:t>туризму та промоції міста</w:t>
            </w:r>
          </w:p>
        </w:tc>
        <w:tc>
          <w:tcPr>
            <w:tcW w:w="1575" w:type="dxa"/>
          </w:tcPr>
          <w:p w:rsidR="005168E8" w:rsidRDefault="00EA4230">
            <w:pPr>
              <w:pStyle w:val="TableParagraph"/>
              <w:ind w:left="327" w:right="315" w:hanging="1"/>
              <w:jc w:val="center"/>
              <w:rPr>
                <w:sz w:val="24"/>
              </w:rPr>
            </w:pPr>
            <w:r>
              <w:rPr>
                <w:spacing w:val="-2"/>
                <w:sz w:val="24"/>
              </w:rPr>
              <w:t xml:space="preserve">Кошти бюджету </w:t>
            </w:r>
            <w:r>
              <w:rPr>
                <w:spacing w:val="-4"/>
                <w:sz w:val="24"/>
              </w:rPr>
              <w:t>ЛМТГ</w:t>
            </w:r>
          </w:p>
        </w:tc>
        <w:tc>
          <w:tcPr>
            <w:tcW w:w="1956" w:type="dxa"/>
          </w:tcPr>
          <w:p w:rsidR="005168E8" w:rsidRDefault="00EA4230">
            <w:pPr>
              <w:pStyle w:val="TableParagraph"/>
              <w:ind w:left="129"/>
              <w:rPr>
                <w:sz w:val="24"/>
              </w:rPr>
            </w:pPr>
            <w:r>
              <w:rPr>
                <w:sz w:val="24"/>
              </w:rPr>
              <w:t xml:space="preserve">2026 р. – </w:t>
            </w:r>
            <w:r>
              <w:rPr>
                <w:spacing w:val="-2"/>
                <w:sz w:val="24"/>
              </w:rPr>
              <w:t>250,0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250,0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350,0</w:t>
            </w:r>
          </w:p>
        </w:tc>
        <w:tc>
          <w:tcPr>
            <w:tcW w:w="3005" w:type="dxa"/>
            <w:vMerge w:val="restart"/>
          </w:tcPr>
          <w:p w:rsidR="005168E8" w:rsidRDefault="00EA4230">
            <w:pPr>
              <w:pStyle w:val="TableParagraph"/>
              <w:ind w:left="108" w:right="164"/>
              <w:rPr>
                <w:sz w:val="24"/>
              </w:rPr>
            </w:pPr>
            <w:r>
              <w:rPr>
                <w:sz w:val="24"/>
              </w:rPr>
              <w:t>Підтримка єдиного</w:t>
            </w:r>
            <w:r>
              <w:rPr>
                <w:spacing w:val="-1"/>
                <w:sz w:val="24"/>
              </w:rPr>
              <w:t xml:space="preserve"> </w:t>
            </w:r>
            <w:r>
              <w:rPr>
                <w:sz w:val="24"/>
              </w:rPr>
              <w:t>стилю сувенірної та поліграфічної продукції, що сприятиме популяризації та пізнаваності</w:t>
            </w:r>
            <w:r>
              <w:rPr>
                <w:spacing w:val="-15"/>
                <w:sz w:val="24"/>
              </w:rPr>
              <w:t xml:space="preserve"> </w:t>
            </w:r>
            <w:r>
              <w:rPr>
                <w:sz w:val="24"/>
              </w:rPr>
              <w:t>бренду</w:t>
            </w:r>
            <w:r>
              <w:rPr>
                <w:spacing w:val="-15"/>
                <w:sz w:val="24"/>
              </w:rPr>
              <w:t xml:space="preserve"> </w:t>
            </w:r>
            <w:r>
              <w:rPr>
                <w:sz w:val="24"/>
              </w:rPr>
              <w:t xml:space="preserve">міста. Промоція через сувенірну продукцію Музейного простору «Окольний </w:t>
            </w:r>
            <w:r>
              <w:rPr>
                <w:spacing w:val="-2"/>
                <w:sz w:val="24"/>
              </w:rPr>
              <w:t>замок»</w:t>
            </w:r>
          </w:p>
        </w:tc>
      </w:tr>
      <w:tr w:rsidR="005168E8">
        <w:trPr>
          <w:trHeight w:val="972"/>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vMerge/>
            <w:tcBorders>
              <w:top w:val="nil"/>
            </w:tcBorders>
          </w:tcPr>
          <w:p w:rsidR="005168E8" w:rsidRDefault="005168E8">
            <w:pPr>
              <w:rPr>
                <w:sz w:val="2"/>
                <w:szCs w:val="2"/>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850,0</w:t>
            </w:r>
          </w:p>
          <w:p w:rsidR="005168E8" w:rsidRDefault="00EA4230">
            <w:pPr>
              <w:pStyle w:val="TableParagraph"/>
              <w:ind w:left="129"/>
              <w:rPr>
                <w:sz w:val="24"/>
              </w:rPr>
            </w:pPr>
            <w:r>
              <w:rPr>
                <w:sz w:val="24"/>
              </w:rPr>
              <w:t xml:space="preserve">2027 р. – </w:t>
            </w:r>
            <w:r>
              <w:rPr>
                <w:spacing w:val="-2"/>
                <w:sz w:val="24"/>
              </w:rPr>
              <w:t>950,0</w:t>
            </w:r>
          </w:p>
          <w:p w:rsidR="005168E8" w:rsidRDefault="00EA4230">
            <w:pPr>
              <w:pStyle w:val="TableParagraph"/>
              <w:ind w:left="108"/>
              <w:rPr>
                <w:sz w:val="24"/>
              </w:rPr>
            </w:pPr>
            <w:r>
              <w:rPr>
                <w:sz w:val="24"/>
              </w:rPr>
              <w:t xml:space="preserve">2028 р. – </w:t>
            </w:r>
            <w:r>
              <w:rPr>
                <w:spacing w:val="-2"/>
                <w:sz w:val="24"/>
              </w:rPr>
              <w:t>1000,00</w:t>
            </w:r>
          </w:p>
        </w:tc>
        <w:tc>
          <w:tcPr>
            <w:tcW w:w="3005" w:type="dxa"/>
            <w:vMerge/>
            <w:tcBorders>
              <w:top w:val="nil"/>
            </w:tcBorders>
          </w:tcPr>
          <w:p w:rsidR="005168E8" w:rsidRDefault="005168E8">
            <w:pPr>
              <w:rPr>
                <w:sz w:val="2"/>
                <w:szCs w:val="2"/>
              </w:rPr>
            </w:pPr>
          </w:p>
        </w:tc>
      </w:tr>
      <w:tr w:rsidR="005168E8">
        <w:trPr>
          <w:trHeight w:val="303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ind w:left="108" w:right="282"/>
              <w:rPr>
                <w:sz w:val="24"/>
              </w:rPr>
            </w:pPr>
            <w:r>
              <w:rPr>
                <w:sz w:val="24"/>
              </w:rPr>
              <w:t>2.9. Організація літературних,</w:t>
            </w:r>
            <w:r>
              <w:rPr>
                <w:spacing w:val="-15"/>
                <w:sz w:val="24"/>
              </w:rPr>
              <w:t xml:space="preserve"> </w:t>
            </w:r>
            <w:r>
              <w:rPr>
                <w:sz w:val="24"/>
              </w:rPr>
              <w:t xml:space="preserve">історико- </w:t>
            </w:r>
            <w:r>
              <w:rPr>
                <w:spacing w:val="-2"/>
                <w:sz w:val="24"/>
              </w:rPr>
              <w:t xml:space="preserve">краєзнавчих, </w:t>
            </w:r>
            <w:r>
              <w:rPr>
                <w:sz w:val="24"/>
              </w:rPr>
              <w:t>пізнавальних заходів, кінопоказів</w:t>
            </w:r>
            <w:r>
              <w:rPr>
                <w:spacing w:val="-10"/>
                <w:sz w:val="24"/>
              </w:rPr>
              <w:t xml:space="preserve"> </w:t>
            </w:r>
            <w:r>
              <w:rPr>
                <w:sz w:val="24"/>
              </w:rPr>
              <w:t>для</w:t>
            </w:r>
            <w:r>
              <w:rPr>
                <w:spacing w:val="-9"/>
                <w:sz w:val="24"/>
              </w:rPr>
              <w:t xml:space="preserve"> </w:t>
            </w:r>
            <w:r>
              <w:rPr>
                <w:sz w:val="24"/>
              </w:rPr>
              <w:t>молоді, молодих науковців, вчених, письменників, митців Луцька та Луцької міської територіальної</w:t>
            </w:r>
            <w:r>
              <w:rPr>
                <w:spacing w:val="-15"/>
                <w:sz w:val="24"/>
              </w:rPr>
              <w:t xml:space="preserve"> </w:t>
            </w:r>
            <w:r>
              <w:rPr>
                <w:sz w:val="24"/>
              </w:rPr>
              <w:t>громади</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4"/>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4"/>
                <w:sz w:val="24"/>
              </w:rPr>
              <w:t>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4"/>
                <w:sz w:val="24"/>
              </w:rPr>
              <w:t>50,0</w:t>
            </w:r>
          </w:p>
        </w:tc>
        <w:tc>
          <w:tcPr>
            <w:tcW w:w="3005" w:type="dxa"/>
          </w:tcPr>
          <w:p w:rsidR="005168E8" w:rsidRDefault="00EA4230">
            <w:pPr>
              <w:pStyle w:val="TableParagraph"/>
              <w:ind w:left="108" w:right="152"/>
              <w:rPr>
                <w:sz w:val="24"/>
              </w:rPr>
            </w:pPr>
            <w:r>
              <w:rPr>
                <w:sz w:val="24"/>
              </w:rPr>
              <w:t>Кількість проведених літературних, історико- краєзнавчих,</w:t>
            </w:r>
            <w:r>
              <w:rPr>
                <w:spacing w:val="-15"/>
                <w:sz w:val="24"/>
              </w:rPr>
              <w:t xml:space="preserve"> </w:t>
            </w:r>
            <w:r>
              <w:rPr>
                <w:sz w:val="24"/>
              </w:rPr>
              <w:t>пізнавальних заходів, кінопоказів для молоді, молодих науковців, вчених, письменників, митців Луцька</w:t>
            </w:r>
            <w:r>
              <w:rPr>
                <w:spacing w:val="-3"/>
                <w:sz w:val="24"/>
              </w:rPr>
              <w:t xml:space="preserve"> </w:t>
            </w:r>
            <w:r>
              <w:rPr>
                <w:sz w:val="24"/>
              </w:rPr>
              <w:t>та</w:t>
            </w:r>
            <w:r>
              <w:rPr>
                <w:spacing w:val="-3"/>
                <w:sz w:val="24"/>
              </w:rPr>
              <w:t xml:space="preserve"> </w:t>
            </w:r>
            <w:r>
              <w:rPr>
                <w:sz w:val="24"/>
              </w:rPr>
              <w:t>Луцької</w:t>
            </w:r>
            <w:r>
              <w:rPr>
                <w:spacing w:val="-3"/>
                <w:sz w:val="24"/>
              </w:rPr>
              <w:t xml:space="preserve"> </w:t>
            </w:r>
            <w:r>
              <w:rPr>
                <w:sz w:val="24"/>
              </w:rPr>
              <w:t>міської територіальної громади</w:t>
            </w:r>
          </w:p>
        </w:tc>
      </w:tr>
    </w:tbl>
    <w:p w:rsidR="005168E8" w:rsidRDefault="005168E8">
      <w:pPr>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1583"/>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vMerge w:val="restart"/>
          </w:tcPr>
          <w:p w:rsidR="005168E8" w:rsidRDefault="00EA4230">
            <w:pPr>
              <w:pStyle w:val="TableParagraph"/>
              <w:ind w:left="108" w:right="184"/>
              <w:rPr>
                <w:sz w:val="24"/>
              </w:rPr>
            </w:pPr>
            <w:r>
              <w:rPr>
                <w:sz w:val="24"/>
              </w:rPr>
              <w:t>2.10. Промоція З’їзду європейських монархів 1429 року в Луцьку, як брендоутворюючої</w:t>
            </w:r>
            <w:r>
              <w:rPr>
                <w:spacing w:val="-15"/>
                <w:sz w:val="24"/>
              </w:rPr>
              <w:t xml:space="preserve"> </w:t>
            </w:r>
            <w:r>
              <w:rPr>
                <w:sz w:val="24"/>
              </w:rPr>
              <w:t xml:space="preserve">події для Луцька та Луцької міської територіальної </w:t>
            </w:r>
            <w:r>
              <w:rPr>
                <w:spacing w:val="-2"/>
                <w:sz w:val="24"/>
              </w:rPr>
              <w:t>громади</w:t>
            </w:r>
          </w:p>
        </w:tc>
        <w:tc>
          <w:tcPr>
            <w:tcW w:w="1134" w:type="dxa"/>
            <w:vMerge w:val="restart"/>
          </w:tcPr>
          <w:p w:rsidR="005168E8" w:rsidRDefault="00EA4230">
            <w:pPr>
              <w:pStyle w:val="TableParagraph"/>
              <w:ind w:left="107"/>
              <w:rPr>
                <w:sz w:val="24"/>
              </w:rPr>
            </w:pPr>
            <w:r>
              <w:rPr>
                <w:spacing w:val="-2"/>
                <w:sz w:val="24"/>
              </w:rPr>
              <w:t>Щороку</w:t>
            </w:r>
          </w:p>
        </w:tc>
        <w:tc>
          <w:tcPr>
            <w:tcW w:w="2552" w:type="dxa"/>
            <w:vMerge w:val="restart"/>
          </w:tcPr>
          <w:p w:rsidR="005168E8" w:rsidRDefault="00EA4230">
            <w:pPr>
              <w:pStyle w:val="TableParagraph"/>
              <w:ind w:left="105" w:right="247"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327" w:right="315" w:hanging="1"/>
              <w:jc w:val="center"/>
              <w:rPr>
                <w:sz w:val="24"/>
              </w:rPr>
            </w:pPr>
            <w:r>
              <w:rPr>
                <w:spacing w:val="-2"/>
                <w:sz w:val="24"/>
              </w:rPr>
              <w:t xml:space="preserve">Кошти бюджету </w:t>
            </w:r>
            <w:r>
              <w:rPr>
                <w:spacing w:val="-4"/>
                <w:sz w:val="24"/>
              </w:rPr>
              <w:t>ЛМТГ</w:t>
            </w:r>
          </w:p>
        </w:tc>
        <w:tc>
          <w:tcPr>
            <w:tcW w:w="1956" w:type="dxa"/>
          </w:tcPr>
          <w:p w:rsidR="005168E8" w:rsidRDefault="00EA4230">
            <w:pPr>
              <w:pStyle w:val="TableParagraph"/>
              <w:ind w:left="129"/>
              <w:rPr>
                <w:sz w:val="24"/>
              </w:rPr>
            </w:pPr>
            <w:r>
              <w:rPr>
                <w:sz w:val="24"/>
              </w:rPr>
              <w:t xml:space="preserve">2026 р. – </w:t>
            </w:r>
            <w:r>
              <w:rPr>
                <w:spacing w:val="-2"/>
                <w:sz w:val="24"/>
              </w:rPr>
              <w:t>250,0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250,0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2"/>
                <w:sz w:val="24"/>
              </w:rPr>
              <w:t>350,0</w:t>
            </w:r>
          </w:p>
        </w:tc>
        <w:tc>
          <w:tcPr>
            <w:tcW w:w="3005" w:type="dxa"/>
            <w:vMerge w:val="restart"/>
          </w:tcPr>
          <w:p w:rsidR="005168E8" w:rsidRDefault="00EA4230">
            <w:pPr>
              <w:pStyle w:val="TableParagraph"/>
              <w:ind w:left="108"/>
              <w:rPr>
                <w:sz w:val="24"/>
              </w:rPr>
            </w:pPr>
            <w:r>
              <w:rPr>
                <w:sz w:val="24"/>
              </w:rPr>
              <w:t>Використання</w:t>
            </w:r>
            <w:r>
              <w:rPr>
                <w:spacing w:val="-10"/>
                <w:sz w:val="24"/>
              </w:rPr>
              <w:t xml:space="preserve"> </w:t>
            </w:r>
            <w:r>
              <w:rPr>
                <w:sz w:val="24"/>
              </w:rPr>
              <w:t>знакової історичної події міста Луцька</w:t>
            </w:r>
            <w:r>
              <w:rPr>
                <w:spacing w:val="-13"/>
                <w:sz w:val="24"/>
              </w:rPr>
              <w:t xml:space="preserve"> </w:t>
            </w:r>
            <w:r>
              <w:rPr>
                <w:sz w:val="24"/>
              </w:rPr>
              <w:t>для</w:t>
            </w:r>
            <w:r>
              <w:rPr>
                <w:spacing w:val="-13"/>
                <w:sz w:val="24"/>
              </w:rPr>
              <w:t xml:space="preserve"> </w:t>
            </w:r>
            <w:r>
              <w:rPr>
                <w:sz w:val="24"/>
              </w:rPr>
              <w:t>промоції</w:t>
            </w:r>
            <w:r>
              <w:rPr>
                <w:spacing w:val="-13"/>
                <w:sz w:val="24"/>
              </w:rPr>
              <w:t xml:space="preserve"> </w:t>
            </w:r>
            <w:r>
              <w:rPr>
                <w:sz w:val="24"/>
              </w:rPr>
              <w:t xml:space="preserve">на національному та </w:t>
            </w:r>
            <w:r>
              <w:rPr>
                <w:spacing w:val="-2"/>
                <w:sz w:val="24"/>
              </w:rPr>
              <w:t xml:space="preserve">міжнародному </w:t>
            </w:r>
            <w:r>
              <w:rPr>
                <w:sz w:val="24"/>
              </w:rPr>
              <w:t>туристичному ринках</w:t>
            </w:r>
          </w:p>
        </w:tc>
      </w:tr>
      <w:tr w:rsidR="005168E8">
        <w:trPr>
          <w:trHeight w:val="165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vMerge/>
            <w:tcBorders>
              <w:top w:val="nil"/>
            </w:tcBorders>
          </w:tcPr>
          <w:p w:rsidR="005168E8" w:rsidRDefault="005168E8">
            <w:pPr>
              <w:rPr>
                <w:sz w:val="2"/>
                <w:szCs w:val="2"/>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450,0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450,0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550,0</w:t>
            </w:r>
          </w:p>
        </w:tc>
        <w:tc>
          <w:tcPr>
            <w:tcW w:w="3005" w:type="dxa"/>
            <w:vMerge/>
            <w:tcBorders>
              <w:top w:val="nil"/>
            </w:tcBorders>
          </w:tcPr>
          <w:p w:rsidR="005168E8" w:rsidRDefault="005168E8">
            <w:pPr>
              <w:rPr>
                <w:sz w:val="2"/>
                <w:szCs w:val="2"/>
              </w:rPr>
            </w:pPr>
          </w:p>
        </w:tc>
      </w:tr>
      <w:tr w:rsidR="005168E8">
        <w:trPr>
          <w:trHeight w:val="165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vMerge/>
            <w:tcBorders>
              <w:top w:val="nil"/>
            </w:tcBorders>
          </w:tcPr>
          <w:p w:rsidR="005168E8" w:rsidRDefault="005168E8">
            <w:pPr>
              <w:rPr>
                <w:sz w:val="2"/>
                <w:szCs w:val="2"/>
              </w:rPr>
            </w:pPr>
          </w:p>
        </w:tc>
        <w:tc>
          <w:tcPr>
            <w:tcW w:w="1134" w:type="dxa"/>
            <w:vMerge/>
            <w:tcBorders>
              <w:top w:val="nil"/>
            </w:tcBorders>
          </w:tcPr>
          <w:p w:rsidR="005168E8" w:rsidRDefault="005168E8">
            <w:pPr>
              <w:rPr>
                <w:sz w:val="2"/>
                <w:szCs w:val="2"/>
              </w:rPr>
            </w:pPr>
          </w:p>
        </w:tc>
        <w:tc>
          <w:tcPr>
            <w:tcW w:w="2552" w:type="dxa"/>
            <w:vMerge/>
            <w:tcBorders>
              <w:top w:val="nil"/>
            </w:tcBorders>
          </w:tcPr>
          <w:p w:rsidR="005168E8" w:rsidRDefault="005168E8">
            <w:pPr>
              <w:rPr>
                <w:sz w:val="2"/>
                <w:szCs w:val="2"/>
              </w:rPr>
            </w:pPr>
          </w:p>
        </w:tc>
        <w:tc>
          <w:tcPr>
            <w:tcW w:w="1575" w:type="dxa"/>
          </w:tcPr>
          <w:p w:rsidR="005168E8" w:rsidRDefault="00EA4230">
            <w:pPr>
              <w:pStyle w:val="TableParagraph"/>
              <w:ind w:left="417" w:right="79" w:hanging="323"/>
              <w:rPr>
                <w:sz w:val="24"/>
              </w:rPr>
            </w:pPr>
            <w:r>
              <w:rPr>
                <w:sz w:val="24"/>
              </w:rPr>
              <w:t>Кошти</w:t>
            </w:r>
            <w:r>
              <w:rPr>
                <w:spacing w:val="-15"/>
                <w:sz w:val="24"/>
              </w:rPr>
              <w:t xml:space="preserve"> </w:t>
            </w:r>
            <w:r>
              <w:rPr>
                <w:sz w:val="24"/>
              </w:rPr>
              <w:t xml:space="preserve">інших </w:t>
            </w:r>
            <w:r>
              <w:rPr>
                <w:spacing w:val="-2"/>
                <w:sz w:val="24"/>
              </w:rPr>
              <w:t>джерел</w:t>
            </w:r>
          </w:p>
        </w:tc>
        <w:tc>
          <w:tcPr>
            <w:tcW w:w="1956" w:type="dxa"/>
          </w:tcPr>
          <w:p w:rsidR="005168E8" w:rsidRDefault="00EA4230">
            <w:pPr>
              <w:pStyle w:val="TableParagraph"/>
              <w:ind w:left="129"/>
              <w:rPr>
                <w:sz w:val="24"/>
              </w:rPr>
            </w:pPr>
            <w:r>
              <w:rPr>
                <w:sz w:val="24"/>
              </w:rPr>
              <w:t xml:space="preserve">2026 р. – </w:t>
            </w:r>
            <w:r>
              <w:rPr>
                <w:spacing w:val="-2"/>
                <w:sz w:val="24"/>
              </w:rPr>
              <w:t>550,0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1000,0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1000,0</w:t>
            </w:r>
          </w:p>
        </w:tc>
        <w:tc>
          <w:tcPr>
            <w:tcW w:w="3005" w:type="dxa"/>
            <w:vMerge/>
            <w:tcBorders>
              <w:top w:val="nil"/>
            </w:tcBorders>
          </w:tcPr>
          <w:p w:rsidR="005168E8" w:rsidRDefault="005168E8">
            <w:pPr>
              <w:rPr>
                <w:sz w:val="2"/>
                <w:szCs w:val="2"/>
              </w:rPr>
            </w:pPr>
          </w:p>
        </w:tc>
      </w:tr>
      <w:tr w:rsidR="005168E8">
        <w:trPr>
          <w:trHeight w:val="303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spacing w:line="270" w:lineRule="atLeast"/>
              <w:ind w:left="108" w:right="133"/>
              <w:rPr>
                <w:sz w:val="24"/>
              </w:rPr>
            </w:pPr>
            <w:r>
              <w:rPr>
                <w:sz w:val="24"/>
              </w:rPr>
              <w:t xml:space="preserve">2.11. Проведення іміджевих заходів (конкурсів на кращі малюнки та світлини міста, мистецьких </w:t>
            </w:r>
            <w:r>
              <w:rPr>
                <w:spacing w:val="-2"/>
                <w:sz w:val="24"/>
              </w:rPr>
              <w:t xml:space="preserve">виставок,майстер-класів </w:t>
            </w:r>
            <w:r>
              <w:rPr>
                <w:sz w:val="24"/>
              </w:rPr>
              <w:t>тощо),</w:t>
            </w:r>
            <w:r>
              <w:rPr>
                <w:spacing w:val="-15"/>
                <w:sz w:val="24"/>
              </w:rPr>
              <w:t xml:space="preserve"> </w:t>
            </w:r>
            <w:r>
              <w:rPr>
                <w:sz w:val="24"/>
              </w:rPr>
              <w:t>підтримка</w:t>
            </w:r>
            <w:r>
              <w:rPr>
                <w:spacing w:val="-15"/>
                <w:sz w:val="24"/>
              </w:rPr>
              <w:t xml:space="preserve"> </w:t>
            </w:r>
            <w:r>
              <w:rPr>
                <w:sz w:val="24"/>
              </w:rPr>
              <w:t xml:space="preserve">заходів подієвого туризму Луцька та Луцької міської територіальної </w:t>
            </w:r>
            <w:r>
              <w:rPr>
                <w:spacing w:val="-2"/>
                <w:sz w:val="24"/>
              </w:rPr>
              <w:t>громади</w:t>
            </w:r>
          </w:p>
        </w:tc>
        <w:tc>
          <w:tcPr>
            <w:tcW w:w="1134" w:type="dxa"/>
          </w:tcPr>
          <w:p w:rsidR="005168E8" w:rsidRDefault="00EA4230">
            <w:pPr>
              <w:pStyle w:val="TableParagraph"/>
              <w:ind w:left="107"/>
              <w:rPr>
                <w:sz w:val="24"/>
              </w:rPr>
            </w:pPr>
            <w:r>
              <w:rPr>
                <w:spacing w:val="-2"/>
                <w:sz w:val="24"/>
              </w:rPr>
              <w:t>Щороку</w:t>
            </w:r>
          </w:p>
        </w:tc>
        <w:tc>
          <w:tcPr>
            <w:tcW w:w="2552" w:type="dxa"/>
          </w:tcPr>
          <w:p w:rsidR="005168E8" w:rsidRDefault="00EA4230">
            <w:pPr>
              <w:pStyle w:val="TableParagraph"/>
              <w:ind w:left="104" w:right="264"/>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 xml:space="preserve">туризму», </w:t>
            </w:r>
            <w:r>
              <w:rPr>
                <w:sz w:val="24"/>
              </w:rPr>
              <w:t>Управління</w:t>
            </w:r>
            <w:r>
              <w:rPr>
                <w:spacing w:val="-6"/>
                <w:sz w:val="24"/>
              </w:rPr>
              <w:t xml:space="preserve"> </w:t>
            </w:r>
            <w:r>
              <w:rPr>
                <w:sz w:val="24"/>
              </w:rPr>
              <w:t>туризму та промоції міста</w:t>
            </w:r>
          </w:p>
        </w:tc>
        <w:tc>
          <w:tcPr>
            <w:tcW w:w="1575" w:type="dxa"/>
          </w:tcPr>
          <w:p w:rsidR="005168E8" w:rsidRDefault="00EA4230">
            <w:pPr>
              <w:pStyle w:val="TableParagraph"/>
              <w:ind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100,0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2"/>
                <w:sz w:val="24"/>
              </w:rPr>
              <w:t>100,0</w:t>
            </w:r>
          </w:p>
        </w:tc>
        <w:tc>
          <w:tcPr>
            <w:tcW w:w="3005" w:type="dxa"/>
          </w:tcPr>
          <w:p w:rsidR="005168E8" w:rsidRDefault="00EA4230">
            <w:pPr>
              <w:pStyle w:val="TableParagraph"/>
              <w:ind w:left="108" w:right="183"/>
              <w:rPr>
                <w:sz w:val="24"/>
              </w:rPr>
            </w:pPr>
            <w:r>
              <w:rPr>
                <w:sz w:val="24"/>
              </w:rPr>
              <w:t xml:space="preserve">Кількість організованих іміджевих заходів (конкурсів на кращі малюнки та світлини міста, мистецьких </w:t>
            </w:r>
            <w:r>
              <w:rPr>
                <w:spacing w:val="-2"/>
                <w:sz w:val="24"/>
              </w:rPr>
              <w:t xml:space="preserve">виставок,майстер-класів </w:t>
            </w:r>
            <w:r>
              <w:rPr>
                <w:sz w:val="24"/>
              </w:rPr>
              <w:t>тощо), підтримка заходів подієвого</w:t>
            </w:r>
            <w:r>
              <w:rPr>
                <w:spacing w:val="-15"/>
                <w:sz w:val="24"/>
              </w:rPr>
              <w:t xml:space="preserve"> </w:t>
            </w:r>
            <w:r>
              <w:rPr>
                <w:sz w:val="24"/>
              </w:rPr>
              <w:t>туризму</w:t>
            </w:r>
            <w:r>
              <w:rPr>
                <w:spacing w:val="-15"/>
                <w:sz w:val="24"/>
              </w:rPr>
              <w:t xml:space="preserve"> </w:t>
            </w:r>
            <w:r>
              <w:rPr>
                <w:sz w:val="24"/>
              </w:rPr>
              <w:t>Луцька та Луцької міської територіальної громади</w:t>
            </w:r>
          </w:p>
        </w:tc>
      </w:tr>
    </w:tbl>
    <w:p w:rsidR="005168E8" w:rsidRDefault="005168E8">
      <w:pPr>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1561"/>
        </w:trPr>
        <w:tc>
          <w:tcPr>
            <w:tcW w:w="464" w:type="dxa"/>
            <w:vMerge w:val="restart"/>
          </w:tcPr>
          <w:p w:rsidR="005168E8" w:rsidRDefault="005168E8">
            <w:pPr>
              <w:pStyle w:val="TableParagraph"/>
              <w:rPr>
                <w:sz w:val="24"/>
              </w:rPr>
            </w:pPr>
          </w:p>
        </w:tc>
        <w:tc>
          <w:tcPr>
            <w:tcW w:w="1984" w:type="dxa"/>
            <w:vMerge w:val="restart"/>
          </w:tcPr>
          <w:p w:rsidR="005168E8" w:rsidRDefault="005168E8">
            <w:pPr>
              <w:pStyle w:val="TableParagraph"/>
              <w:rPr>
                <w:sz w:val="24"/>
              </w:rPr>
            </w:pPr>
          </w:p>
        </w:tc>
        <w:tc>
          <w:tcPr>
            <w:tcW w:w="2835" w:type="dxa"/>
          </w:tcPr>
          <w:p w:rsidR="005168E8" w:rsidRDefault="00EA4230">
            <w:pPr>
              <w:pStyle w:val="TableParagraph"/>
              <w:ind w:left="108" w:right="165"/>
              <w:rPr>
                <w:sz w:val="24"/>
              </w:rPr>
            </w:pPr>
            <w:r>
              <w:rPr>
                <w:sz w:val="24"/>
              </w:rPr>
              <w:t>2.12. Проведення тематичних заходів до Дня</w:t>
            </w:r>
            <w:r>
              <w:rPr>
                <w:spacing w:val="-13"/>
                <w:sz w:val="24"/>
              </w:rPr>
              <w:t xml:space="preserve"> </w:t>
            </w:r>
            <w:r>
              <w:rPr>
                <w:sz w:val="24"/>
              </w:rPr>
              <w:t>туризму,</w:t>
            </w:r>
            <w:r>
              <w:rPr>
                <w:spacing w:val="-13"/>
                <w:sz w:val="24"/>
              </w:rPr>
              <w:t xml:space="preserve"> </w:t>
            </w:r>
            <w:r>
              <w:rPr>
                <w:sz w:val="24"/>
              </w:rPr>
              <w:t>Дня</w:t>
            </w:r>
            <w:r>
              <w:rPr>
                <w:spacing w:val="-14"/>
                <w:sz w:val="24"/>
              </w:rPr>
              <w:t xml:space="preserve"> </w:t>
            </w:r>
            <w:r>
              <w:rPr>
                <w:sz w:val="24"/>
              </w:rPr>
              <w:t>міста, Дня музеїв, Дня художника тощо</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4"/>
                <w:sz w:val="24"/>
              </w:rPr>
              <w:t>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4"/>
                <w:sz w:val="24"/>
              </w:rPr>
              <w:t>50,0</w:t>
            </w:r>
          </w:p>
        </w:tc>
        <w:tc>
          <w:tcPr>
            <w:tcW w:w="3005" w:type="dxa"/>
          </w:tcPr>
          <w:p w:rsidR="005168E8" w:rsidRDefault="00EA4230">
            <w:pPr>
              <w:pStyle w:val="TableParagraph"/>
              <w:ind w:left="108" w:right="45"/>
              <w:rPr>
                <w:sz w:val="24"/>
              </w:rPr>
            </w:pPr>
            <w:r>
              <w:rPr>
                <w:sz w:val="24"/>
              </w:rPr>
              <w:t>Кількість проведених тематичних</w:t>
            </w:r>
            <w:r>
              <w:rPr>
                <w:spacing w:val="-13"/>
                <w:sz w:val="24"/>
              </w:rPr>
              <w:t xml:space="preserve"> </w:t>
            </w:r>
            <w:r>
              <w:rPr>
                <w:sz w:val="24"/>
              </w:rPr>
              <w:t>заходів</w:t>
            </w:r>
            <w:r>
              <w:rPr>
                <w:spacing w:val="-13"/>
                <w:sz w:val="24"/>
              </w:rPr>
              <w:t xml:space="preserve"> </w:t>
            </w:r>
            <w:r>
              <w:rPr>
                <w:sz w:val="24"/>
              </w:rPr>
              <w:t>до</w:t>
            </w:r>
            <w:r>
              <w:rPr>
                <w:spacing w:val="-13"/>
                <w:sz w:val="24"/>
              </w:rPr>
              <w:t xml:space="preserve"> </w:t>
            </w:r>
            <w:r>
              <w:rPr>
                <w:sz w:val="24"/>
              </w:rPr>
              <w:t xml:space="preserve">Дня туризму, Дня міста, Дня музеїв, Дня художника </w:t>
            </w:r>
            <w:r>
              <w:rPr>
                <w:spacing w:val="-4"/>
                <w:sz w:val="24"/>
              </w:rPr>
              <w:t>тощо</w:t>
            </w:r>
          </w:p>
        </w:tc>
      </w:tr>
      <w:tr w:rsidR="005168E8">
        <w:trPr>
          <w:trHeight w:val="3035"/>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ind w:left="108" w:right="357" w:hanging="17"/>
              <w:rPr>
                <w:sz w:val="24"/>
              </w:rPr>
            </w:pPr>
            <w:r>
              <w:rPr>
                <w:sz w:val="24"/>
              </w:rPr>
              <w:t xml:space="preserve">2.13. Розробка та </w:t>
            </w:r>
            <w:r>
              <w:rPr>
                <w:spacing w:val="-2"/>
                <w:sz w:val="24"/>
              </w:rPr>
              <w:t xml:space="preserve">виготовлення інтерактивного </w:t>
            </w:r>
            <w:r>
              <w:rPr>
                <w:sz w:val="24"/>
              </w:rPr>
              <w:t>путівника, карти, буклетів тощо про Луцьку міську територіальну</w:t>
            </w:r>
            <w:r>
              <w:rPr>
                <w:spacing w:val="-15"/>
                <w:sz w:val="24"/>
              </w:rPr>
              <w:t xml:space="preserve"> </w:t>
            </w:r>
            <w:r>
              <w:rPr>
                <w:sz w:val="24"/>
              </w:rPr>
              <w:t>громаду</w:t>
            </w:r>
          </w:p>
          <w:p w:rsidR="005168E8" w:rsidRDefault="00EA4230">
            <w:pPr>
              <w:pStyle w:val="TableParagraph"/>
              <w:ind w:left="108" w:right="113"/>
              <w:rPr>
                <w:sz w:val="24"/>
              </w:rPr>
            </w:pPr>
            <w:r>
              <w:rPr>
                <w:sz w:val="24"/>
              </w:rPr>
              <w:t>«Луцьк</w:t>
            </w:r>
            <w:r>
              <w:rPr>
                <w:spacing w:val="-13"/>
                <w:sz w:val="24"/>
              </w:rPr>
              <w:t xml:space="preserve"> </w:t>
            </w:r>
            <w:r>
              <w:rPr>
                <w:sz w:val="24"/>
              </w:rPr>
              <w:t>та</w:t>
            </w:r>
            <w:r>
              <w:rPr>
                <w:spacing w:val="-13"/>
                <w:sz w:val="24"/>
              </w:rPr>
              <w:t xml:space="preserve"> </w:t>
            </w:r>
            <w:r>
              <w:rPr>
                <w:sz w:val="24"/>
              </w:rPr>
              <w:t>його</w:t>
            </w:r>
            <w:r>
              <w:rPr>
                <w:spacing w:val="-13"/>
                <w:sz w:val="24"/>
              </w:rPr>
              <w:t xml:space="preserve"> </w:t>
            </w:r>
            <w:r>
              <w:rPr>
                <w:sz w:val="24"/>
              </w:rPr>
              <w:t xml:space="preserve">околиці», Часів З’їзду монархів </w:t>
            </w:r>
            <w:r>
              <w:rPr>
                <w:spacing w:val="-4"/>
                <w:sz w:val="24"/>
              </w:rPr>
              <w:t>тощо</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4" w:right="264"/>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 xml:space="preserve">туризму», </w:t>
            </w:r>
            <w:r>
              <w:rPr>
                <w:sz w:val="24"/>
              </w:rPr>
              <w:t>Управління</w:t>
            </w:r>
            <w:r>
              <w:rPr>
                <w:spacing w:val="-6"/>
                <w:sz w:val="24"/>
              </w:rPr>
              <w:t xml:space="preserve"> </w:t>
            </w:r>
            <w:r>
              <w:rPr>
                <w:sz w:val="24"/>
              </w:rPr>
              <w:t>туризму та промоції міста</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100,0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100,0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2"/>
                <w:sz w:val="24"/>
              </w:rPr>
              <w:t>100,0</w:t>
            </w:r>
          </w:p>
        </w:tc>
        <w:tc>
          <w:tcPr>
            <w:tcW w:w="3005" w:type="dxa"/>
          </w:tcPr>
          <w:p w:rsidR="005168E8" w:rsidRDefault="00EA4230">
            <w:pPr>
              <w:pStyle w:val="TableParagraph"/>
              <w:ind w:left="150" w:right="125"/>
              <w:rPr>
                <w:sz w:val="24"/>
              </w:rPr>
            </w:pPr>
            <w:r>
              <w:rPr>
                <w:sz w:val="24"/>
              </w:rPr>
              <w:t xml:space="preserve">Підвищення рівня </w:t>
            </w:r>
            <w:r>
              <w:rPr>
                <w:spacing w:val="-2"/>
                <w:sz w:val="24"/>
              </w:rPr>
              <w:t xml:space="preserve">доступності, </w:t>
            </w:r>
            <w:r>
              <w:rPr>
                <w:sz w:val="24"/>
              </w:rPr>
              <w:t>впізнаваності,</w:t>
            </w:r>
            <w:r>
              <w:rPr>
                <w:spacing w:val="-15"/>
                <w:sz w:val="24"/>
              </w:rPr>
              <w:t xml:space="preserve"> </w:t>
            </w:r>
            <w:r>
              <w:rPr>
                <w:sz w:val="24"/>
              </w:rPr>
              <w:t>гостинності та формування позитивного сприйняття Луцької міської територіальної громади.</w:t>
            </w:r>
          </w:p>
          <w:p w:rsidR="005168E8" w:rsidRDefault="00EA4230">
            <w:pPr>
              <w:pStyle w:val="TableParagraph"/>
              <w:ind w:left="150" w:right="655"/>
              <w:rPr>
                <w:sz w:val="24"/>
              </w:rPr>
            </w:pPr>
            <w:r>
              <w:rPr>
                <w:sz w:val="24"/>
              </w:rPr>
              <w:t>Збільшення</w:t>
            </w:r>
            <w:r>
              <w:rPr>
                <w:spacing w:val="-15"/>
                <w:sz w:val="24"/>
              </w:rPr>
              <w:t xml:space="preserve"> </w:t>
            </w:r>
            <w:r>
              <w:rPr>
                <w:sz w:val="24"/>
              </w:rPr>
              <w:t xml:space="preserve">кількості </w:t>
            </w:r>
            <w:r>
              <w:rPr>
                <w:spacing w:val="-2"/>
                <w:sz w:val="24"/>
              </w:rPr>
              <w:t>туристів</w:t>
            </w:r>
          </w:p>
        </w:tc>
      </w:tr>
      <w:tr w:rsidR="005168E8">
        <w:trPr>
          <w:trHeight w:val="2207"/>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ind w:left="108"/>
              <w:rPr>
                <w:sz w:val="24"/>
              </w:rPr>
            </w:pPr>
            <w:r>
              <w:rPr>
                <w:sz w:val="24"/>
              </w:rPr>
              <w:t>2.14. Функціонування сувенірних крамниць Центру туристичної інформації</w:t>
            </w:r>
            <w:r>
              <w:rPr>
                <w:spacing w:val="-15"/>
                <w:sz w:val="24"/>
              </w:rPr>
              <w:t xml:space="preserve"> </w:t>
            </w:r>
            <w:r>
              <w:rPr>
                <w:sz w:val="24"/>
              </w:rPr>
              <w:t>та</w:t>
            </w:r>
            <w:r>
              <w:rPr>
                <w:spacing w:val="-15"/>
                <w:sz w:val="24"/>
              </w:rPr>
              <w:t xml:space="preserve"> </w:t>
            </w:r>
            <w:r>
              <w:rPr>
                <w:sz w:val="24"/>
              </w:rPr>
              <w:t xml:space="preserve">Музейного простору «Окольний </w:t>
            </w:r>
            <w:r>
              <w:rPr>
                <w:spacing w:val="-2"/>
                <w:sz w:val="24"/>
              </w:rPr>
              <w:t>замок»</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4"/>
                <w:sz w:val="24"/>
              </w:rPr>
              <w:t>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4"/>
                <w:sz w:val="24"/>
              </w:rPr>
              <w:t>50,0</w:t>
            </w:r>
          </w:p>
        </w:tc>
        <w:tc>
          <w:tcPr>
            <w:tcW w:w="3005" w:type="dxa"/>
          </w:tcPr>
          <w:p w:rsidR="005168E8" w:rsidRDefault="00EA4230">
            <w:pPr>
              <w:pStyle w:val="TableParagraph"/>
              <w:ind w:left="150" w:right="164"/>
              <w:rPr>
                <w:sz w:val="24"/>
              </w:rPr>
            </w:pPr>
            <w:r>
              <w:rPr>
                <w:sz w:val="24"/>
              </w:rPr>
              <w:t>Підвищення рівня гостинності Луцька, а саме: створення цілісної лінійки</w:t>
            </w:r>
            <w:r>
              <w:rPr>
                <w:spacing w:val="-15"/>
                <w:sz w:val="24"/>
              </w:rPr>
              <w:t xml:space="preserve"> </w:t>
            </w:r>
            <w:r>
              <w:rPr>
                <w:sz w:val="24"/>
              </w:rPr>
              <w:t>якісних</w:t>
            </w:r>
            <w:r>
              <w:rPr>
                <w:spacing w:val="-15"/>
                <w:sz w:val="24"/>
              </w:rPr>
              <w:t xml:space="preserve"> </w:t>
            </w:r>
            <w:r>
              <w:rPr>
                <w:sz w:val="24"/>
              </w:rPr>
              <w:t>сувенірів, які будуть належно презентувати Луцьк та впровадження тощо</w:t>
            </w:r>
          </w:p>
        </w:tc>
      </w:tr>
      <w:tr w:rsidR="005168E8">
        <w:trPr>
          <w:trHeight w:val="2207"/>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spacing w:line="270" w:lineRule="atLeast"/>
              <w:ind w:left="108" w:right="465"/>
              <w:rPr>
                <w:sz w:val="24"/>
              </w:rPr>
            </w:pPr>
            <w:r>
              <w:rPr>
                <w:sz w:val="24"/>
              </w:rPr>
              <w:t xml:space="preserve">2.15. Продовження реалізації проєкту Єдиний квиток для туристів різних </w:t>
            </w:r>
            <w:r>
              <w:rPr>
                <w:spacing w:val="-2"/>
                <w:sz w:val="24"/>
              </w:rPr>
              <w:t xml:space="preserve">категорій. </w:t>
            </w:r>
            <w:r>
              <w:rPr>
                <w:sz w:val="24"/>
              </w:rPr>
              <w:t>Запровадження</w:t>
            </w:r>
            <w:r>
              <w:rPr>
                <w:spacing w:val="-15"/>
                <w:sz w:val="24"/>
              </w:rPr>
              <w:t xml:space="preserve"> </w:t>
            </w:r>
            <w:r>
              <w:rPr>
                <w:sz w:val="24"/>
              </w:rPr>
              <w:t>нових квитків у Музейний простір «Окольний</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5" w:hanging="1"/>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туризму»</w:t>
            </w: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80,0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4"/>
                <w:sz w:val="24"/>
              </w:rPr>
              <w:t>90,0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2"/>
                <w:sz w:val="24"/>
              </w:rPr>
              <w:t>100,0</w:t>
            </w:r>
          </w:p>
        </w:tc>
        <w:tc>
          <w:tcPr>
            <w:tcW w:w="3005" w:type="dxa"/>
          </w:tcPr>
          <w:p w:rsidR="005168E8" w:rsidRDefault="00EA4230">
            <w:pPr>
              <w:pStyle w:val="TableParagraph"/>
              <w:spacing w:line="270" w:lineRule="atLeast"/>
              <w:ind w:left="150" w:right="164"/>
              <w:rPr>
                <w:sz w:val="24"/>
              </w:rPr>
            </w:pPr>
            <w:r>
              <w:rPr>
                <w:sz w:val="24"/>
              </w:rPr>
              <w:t xml:space="preserve">Підвищення рівня комфорту перебування туристів у місті, покращення рівня </w:t>
            </w:r>
            <w:r>
              <w:rPr>
                <w:spacing w:val="-2"/>
                <w:sz w:val="24"/>
              </w:rPr>
              <w:t xml:space="preserve">гостинності, </w:t>
            </w:r>
            <w:r>
              <w:rPr>
                <w:sz w:val="24"/>
              </w:rPr>
              <w:t>популяризація</w:t>
            </w:r>
            <w:r>
              <w:rPr>
                <w:spacing w:val="-15"/>
                <w:sz w:val="24"/>
              </w:rPr>
              <w:t xml:space="preserve"> </w:t>
            </w:r>
            <w:r>
              <w:rPr>
                <w:sz w:val="24"/>
              </w:rPr>
              <w:t>музеїв</w:t>
            </w:r>
            <w:r>
              <w:rPr>
                <w:spacing w:val="-15"/>
                <w:sz w:val="24"/>
              </w:rPr>
              <w:t xml:space="preserve"> </w:t>
            </w:r>
            <w:r>
              <w:rPr>
                <w:sz w:val="24"/>
              </w:rPr>
              <w:t>та галерей міста, закладів харчування, надання</w:t>
            </w:r>
          </w:p>
        </w:tc>
      </w:tr>
    </w:tbl>
    <w:p w:rsidR="005168E8" w:rsidRDefault="005168E8">
      <w:pPr>
        <w:spacing w:line="270" w:lineRule="atLeast"/>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1103"/>
        </w:trPr>
        <w:tc>
          <w:tcPr>
            <w:tcW w:w="464" w:type="dxa"/>
          </w:tcPr>
          <w:p w:rsidR="005168E8" w:rsidRDefault="005168E8">
            <w:pPr>
              <w:pStyle w:val="TableParagraph"/>
              <w:rPr>
                <w:sz w:val="24"/>
              </w:rPr>
            </w:pPr>
          </w:p>
        </w:tc>
        <w:tc>
          <w:tcPr>
            <w:tcW w:w="1984" w:type="dxa"/>
          </w:tcPr>
          <w:p w:rsidR="005168E8" w:rsidRDefault="005168E8">
            <w:pPr>
              <w:pStyle w:val="TableParagraph"/>
              <w:rPr>
                <w:sz w:val="24"/>
              </w:rPr>
            </w:pPr>
          </w:p>
        </w:tc>
        <w:tc>
          <w:tcPr>
            <w:tcW w:w="2835" w:type="dxa"/>
          </w:tcPr>
          <w:p w:rsidR="005168E8" w:rsidRDefault="00EA4230">
            <w:pPr>
              <w:pStyle w:val="TableParagraph"/>
              <w:ind w:left="108"/>
              <w:rPr>
                <w:sz w:val="24"/>
              </w:rPr>
            </w:pPr>
            <w:r>
              <w:rPr>
                <w:spacing w:val="-2"/>
                <w:sz w:val="24"/>
              </w:rPr>
              <w:t>Замок».</w:t>
            </w:r>
          </w:p>
        </w:tc>
        <w:tc>
          <w:tcPr>
            <w:tcW w:w="1134" w:type="dxa"/>
          </w:tcPr>
          <w:p w:rsidR="005168E8" w:rsidRDefault="005168E8">
            <w:pPr>
              <w:pStyle w:val="TableParagraph"/>
              <w:rPr>
                <w:sz w:val="24"/>
              </w:rPr>
            </w:pPr>
          </w:p>
        </w:tc>
        <w:tc>
          <w:tcPr>
            <w:tcW w:w="2552" w:type="dxa"/>
          </w:tcPr>
          <w:p w:rsidR="005168E8" w:rsidRDefault="005168E8">
            <w:pPr>
              <w:pStyle w:val="TableParagraph"/>
              <w:rPr>
                <w:sz w:val="24"/>
              </w:rPr>
            </w:pPr>
          </w:p>
        </w:tc>
        <w:tc>
          <w:tcPr>
            <w:tcW w:w="1575" w:type="dxa"/>
          </w:tcPr>
          <w:p w:rsidR="005168E8" w:rsidRDefault="005168E8">
            <w:pPr>
              <w:pStyle w:val="TableParagraph"/>
              <w:rPr>
                <w:sz w:val="24"/>
              </w:rPr>
            </w:pPr>
          </w:p>
        </w:tc>
        <w:tc>
          <w:tcPr>
            <w:tcW w:w="1956" w:type="dxa"/>
          </w:tcPr>
          <w:p w:rsidR="005168E8" w:rsidRDefault="005168E8">
            <w:pPr>
              <w:pStyle w:val="TableParagraph"/>
              <w:rPr>
                <w:sz w:val="24"/>
              </w:rPr>
            </w:pPr>
          </w:p>
        </w:tc>
        <w:tc>
          <w:tcPr>
            <w:tcW w:w="3005" w:type="dxa"/>
          </w:tcPr>
          <w:p w:rsidR="005168E8" w:rsidRDefault="00EA4230">
            <w:pPr>
              <w:pStyle w:val="TableParagraph"/>
              <w:spacing w:line="270" w:lineRule="atLeast"/>
              <w:ind w:left="150" w:right="469"/>
              <w:rPr>
                <w:sz w:val="24"/>
              </w:rPr>
            </w:pPr>
            <w:r>
              <w:rPr>
                <w:sz w:val="24"/>
              </w:rPr>
              <w:t>туристам можливості заощадити,</w:t>
            </w:r>
            <w:r>
              <w:rPr>
                <w:spacing w:val="-15"/>
                <w:sz w:val="24"/>
              </w:rPr>
              <w:t xml:space="preserve"> </w:t>
            </w:r>
            <w:r>
              <w:rPr>
                <w:sz w:val="24"/>
              </w:rPr>
              <w:t>придбавши комплекс</w:t>
            </w:r>
            <w:r>
              <w:rPr>
                <w:spacing w:val="-4"/>
                <w:sz w:val="24"/>
              </w:rPr>
              <w:t xml:space="preserve"> </w:t>
            </w:r>
            <w:r>
              <w:rPr>
                <w:sz w:val="24"/>
              </w:rPr>
              <w:t xml:space="preserve">туристичних </w:t>
            </w:r>
            <w:r>
              <w:rPr>
                <w:spacing w:val="-2"/>
                <w:sz w:val="24"/>
              </w:rPr>
              <w:t>послуг</w:t>
            </w:r>
          </w:p>
        </w:tc>
      </w:tr>
      <w:tr w:rsidR="005168E8">
        <w:trPr>
          <w:trHeight w:val="3311"/>
        </w:trPr>
        <w:tc>
          <w:tcPr>
            <w:tcW w:w="464" w:type="dxa"/>
          </w:tcPr>
          <w:p w:rsidR="005168E8" w:rsidRDefault="00EA4230">
            <w:pPr>
              <w:pStyle w:val="TableParagraph"/>
              <w:ind w:left="15" w:right="5"/>
              <w:jc w:val="center"/>
              <w:rPr>
                <w:sz w:val="24"/>
              </w:rPr>
            </w:pPr>
            <w:r>
              <w:rPr>
                <w:spacing w:val="-10"/>
                <w:sz w:val="24"/>
              </w:rPr>
              <w:t>3</w:t>
            </w:r>
          </w:p>
        </w:tc>
        <w:tc>
          <w:tcPr>
            <w:tcW w:w="1984" w:type="dxa"/>
          </w:tcPr>
          <w:p w:rsidR="005168E8" w:rsidRDefault="00EA4230">
            <w:pPr>
              <w:pStyle w:val="TableParagraph"/>
              <w:ind w:left="108" w:right="131"/>
              <w:rPr>
                <w:sz w:val="24"/>
              </w:rPr>
            </w:pPr>
            <w:r>
              <w:rPr>
                <w:spacing w:val="-2"/>
                <w:sz w:val="24"/>
              </w:rPr>
              <w:t xml:space="preserve">Надання інформаційно- консультаційних </w:t>
            </w:r>
            <w:r>
              <w:rPr>
                <w:sz w:val="24"/>
              </w:rPr>
              <w:t>та інших послуг</w:t>
            </w:r>
          </w:p>
        </w:tc>
        <w:tc>
          <w:tcPr>
            <w:tcW w:w="2835" w:type="dxa"/>
          </w:tcPr>
          <w:p w:rsidR="005168E8" w:rsidRDefault="00EA4230">
            <w:pPr>
              <w:pStyle w:val="TableParagraph"/>
              <w:ind w:left="108" w:right="147"/>
              <w:rPr>
                <w:sz w:val="24"/>
              </w:rPr>
            </w:pPr>
            <w:r>
              <w:rPr>
                <w:sz w:val="24"/>
              </w:rPr>
              <w:t>3.1. Інформування й консультування</w:t>
            </w:r>
            <w:r>
              <w:rPr>
                <w:spacing w:val="-15"/>
                <w:sz w:val="24"/>
              </w:rPr>
              <w:t xml:space="preserve"> </w:t>
            </w:r>
            <w:r>
              <w:rPr>
                <w:sz w:val="24"/>
              </w:rPr>
              <w:t xml:space="preserve">туристів та інших суб’єктів туристичної галузі економіки, промоція та </w:t>
            </w:r>
            <w:r>
              <w:rPr>
                <w:spacing w:val="-2"/>
                <w:sz w:val="24"/>
              </w:rPr>
              <w:t xml:space="preserve">рекламування туристично- </w:t>
            </w:r>
            <w:r>
              <w:rPr>
                <w:sz w:val="24"/>
              </w:rPr>
              <w:t>рекреаційних</w:t>
            </w:r>
            <w:r>
              <w:rPr>
                <w:spacing w:val="-15"/>
                <w:sz w:val="24"/>
              </w:rPr>
              <w:t xml:space="preserve"> </w:t>
            </w:r>
            <w:r>
              <w:rPr>
                <w:sz w:val="24"/>
              </w:rPr>
              <w:t>ресурсів</w:t>
            </w:r>
            <w:r>
              <w:rPr>
                <w:spacing w:val="-15"/>
                <w:sz w:val="24"/>
              </w:rPr>
              <w:t xml:space="preserve"> </w:t>
            </w:r>
            <w:r>
              <w:rPr>
                <w:sz w:val="24"/>
              </w:rPr>
              <w:t xml:space="preserve">та інших принад Луцької міської територіальної </w:t>
            </w:r>
            <w:r>
              <w:rPr>
                <w:spacing w:val="-2"/>
                <w:sz w:val="24"/>
              </w:rPr>
              <w:t>громади</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7" w:right="264"/>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 xml:space="preserve">туризму», </w:t>
            </w:r>
            <w:r>
              <w:rPr>
                <w:sz w:val="24"/>
              </w:rPr>
              <w:t>Управління</w:t>
            </w:r>
            <w:r>
              <w:rPr>
                <w:spacing w:val="-6"/>
                <w:sz w:val="24"/>
              </w:rPr>
              <w:t xml:space="preserve"> </w:t>
            </w:r>
            <w:r>
              <w:rPr>
                <w:sz w:val="24"/>
              </w:rPr>
              <w:t>туризму та промоції міста</w:t>
            </w:r>
          </w:p>
        </w:tc>
        <w:tc>
          <w:tcPr>
            <w:tcW w:w="1575" w:type="dxa"/>
          </w:tcPr>
          <w:p w:rsidR="005168E8" w:rsidRDefault="00EA4230">
            <w:pPr>
              <w:pStyle w:val="TableParagraph"/>
              <w:ind w:left="18"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4"/>
                <w:sz w:val="24"/>
              </w:rPr>
              <w:t>30,0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4"/>
                <w:sz w:val="24"/>
              </w:rPr>
              <w:t>40,0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4"/>
                <w:sz w:val="24"/>
              </w:rPr>
              <w:t>50,0</w:t>
            </w:r>
          </w:p>
        </w:tc>
        <w:tc>
          <w:tcPr>
            <w:tcW w:w="3005" w:type="dxa"/>
          </w:tcPr>
          <w:p w:rsidR="005168E8" w:rsidRDefault="00EA4230">
            <w:pPr>
              <w:pStyle w:val="TableParagraph"/>
              <w:ind w:left="108" w:right="294"/>
              <w:rPr>
                <w:sz w:val="24"/>
              </w:rPr>
            </w:pPr>
            <w:r>
              <w:rPr>
                <w:sz w:val="24"/>
              </w:rPr>
              <w:t>Підвищення рівня комфорту перебування у місті туристів, покращення рівня гостинності,</w:t>
            </w:r>
            <w:r>
              <w:rPr>
                <w:spacing w:val="-15"/>
                <w:sz w:val="24"/>
              </w:rPr>
              <w:t xml:space="preserve"> </w:t>
            </w:r>
            <w:r>
              <w:rPr>
                <w:sz w:val="24"/>
              </w:rPr>
              <w:t xml:space="preserve">формування позитивного сприйняття міста Луцька та Луцької міської територіальної </w:t>
            </w:r>
            <w:r>
              <w:rPr>
                <w:spacing w:val="-2"/>
                <w:sz w:val="24"/>
              </w:rPr>
              <w:t>громади</w:t>
            </w:r>
          </w:p>
        </w:tc>
      </w:tr>
      <w:tr w:rsidR="005168E8">
        <w:trPr>
          <w:trHeight w:val="3875"/>
        </w:trPr>
        <w:tc>
          <w:tcPr>
            <w:tcW w:w="464" w:type="dxa"/>
          </w:tcPr>
          <w:p w:rsidR="005168E8" w:rsidRDefault="00EA4230">
            <w:pPr>
              <w:pStyle w:val="TableParagraph"/>
              <w:ind w:left="15" w:right="5"/>
              <w:jc w:val="center"/>
              <w:rPr>
                <w:sz w:val="24"/>
              </w:rPr>
            </w:pPr>
            <w:r>
              <w:rPr>
                <w:spacing w:val="-10"/>
                <w:sz w:val="24"/>
              </w:rPr>
              <w:t>4</w:t>
            </w:r>
          </w:p>
        </w:tc>
        <w:tc>
          <w:tcPr>
            <w:tcW w:w="1984" w:type="dxa"/>
          </w:tcPr>
          <w:p w:rsidR="005168E8" w:rsidRDefault="00EA4230">
            <w:pPr>
              <w:pStyle w:val="TableParagraph"/>
              <w:spacing w:line="270" w:lineRule="atLeast"/>
              <w:ind w:left="108" w:right="45"/>
              <w:rPr>
                <w:sz w:val="24"/>
              </w:rPr>
            </w:pPr>
            <w:r>
              <w:rPr>
                <w:sz w:val="24"/>
              </w:rPr>
              <w:t xml:space="preserve">Співпраця з </w:t>
            </w:r>
            <w:r>
              <w:rPr>
                <w:spacing w:val="-2"/>
                <w:sz w:val="24"/>
              </w:rPr>
              <w:t xml:space="preserve">туристичним бізнесом, громадою, </w:t>
            </w:r>
            <w:r>
              <w:rPr>
                <w:sz w:val="24"/>
              </w:rPr>
              <w:t>Центром</w:t>
            </w:r>
            <w:r>
              <w:rPr>
                <w:spacing w:val="-15"/>
                <w:sz w:val="24"/>
              </w:rPr>
              <w:t xml:space="preserve"> </w:t>
            </w:r>
            <w:r>
              <w:rPr>
                <w:sz w:val="24"/>
              </w:rPr>
              <w:t xml:space="preserve">надання </w:t>
            </w:r>
            <w:r>
              <w:rPr>
                <w:spacing w:val="-2"/>
                <w:sz w:val="24"/>
              </w:rPr>
              <w:t xml:space="preserve">адміністративних </w:t>
            </w:r>
            <w:r>
              <w:rPr>
                <w:sz w:val="24"/>
              </w:rPr>
              <w:t xml:space="preserve">послуг у місті Луцьку, музеями та галереями Луцька та Луцької міської </w:t>
            </w:r>
            <w:r>
              <w:rPr>
                <w:spacing w:val="-2"/>
                <w:sz w:val="24"/>
              </w:rPr>
              <w:t>територіальної громади, Адміністрацією</w:t>
            </w:r>
          </w:p>
        </w:tc>
        <w:tc>
          <w:tcPr>
            <w:tcW w:w="2835" w:type="dxa"/>
          </w:tcPr>
          <w:p w:rsidR="005168E8" w:rsidRDefault="00EA4230">
            <w:pPr>
              <w:pStyle w:val="TableParagraph"/>
              <w:ind w:left="108" w:right="317"/>
              <w:rPr>
                <w:sz w:val="24"/>
              </w:rPr>
            </w:pPr>
            <w:r>
              <w:rPr>
                <w:sz w:val="24"/>
              </w:rPr>
              <w:t>4.1. Організація і проведення спільних подій, заходів, акцій, круглих столів, конференцій,</w:t>
            </w:r>
            <w:r>
              <w:rPr>
                <w:spacing w:val="-15"/>
                <w:sz w:val="24"/>
              </w:rPr>
              <w:t xml:space="preserve"> </w:t>
            </w:r>
            <w:r>
              <w:rPr>
                <w:sz w:val="24"/>
              </w:rPr>
              <w:t xml:space="preserve">зустрічей та обговорень актуальних питань туристичної галузі Луцька та Луцької міської територіальної </w:t>
            </w:r>
            <w:r>
              <w:rPr>
                <w:spacing w:val="-2"/>
                <w:sz w:val="24"/>
              </w:rPr>
              <w:t>громади</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spacing w:line="270" w:lineRule="atLeast"/>
              <w:ind w:left="108" w:right="132" w:hanging="1"/>
              <w:rPr>
                <w:sz w:val="24"/>
              </w:rPr>
            </w:pPr>
            <w:r>
              <w:rPr>
                <w:sz w:val="24"/>
              </w:rPr>
              <w:t>КП «Центр розвитку туризму», управління туризму та промоції міста, ЦНАП, музеї, галереї,</w:t>
            </w:r>
            <w:r>
              <w:rPr>
                <w:spacing w:val="-15"/>
                <w:sz w:val="24"/>
              </w:rPr>
              <w:t xml:space="preserve"> </w:t>
            </w:r>
            <w:r>
              <w:rPr>
                <w:sz w:val="24"/>
              </w:rPr>
              <w:t xml:space="preserve">Адміністрація державного історико- </w:t>
            </w:r>
            <w:r>
              <w:rPr>
                <w:spacing w:val="-2"/>
                <w:sz w:val="24"/>
              </w:rPr>
              <w:t xml:space="preserve">культурного </w:t>
            </w:r>
            <w:r>
              <w:rPr>
                <w:sz w:val="24"/>
              </w:rPr>
              <w:t xml:space="preserve">заповідника у місті Луцьку, навчальні заклади, учасники туристичного бізнесу Луцької міської </w:t>
            </w:r>
            <w:r>
              <w:rPr>
                <w:spacing w:val="-2"/>
                <w:sz w:val="24"/>
              </w:rPr>
              <w:t>територіальної громади</w:t>
            </w:r>
          </w:p>
        </w:tc>
        <w:tc>
          <w:tcPr>
            <w:tcW w:w="1575" w:type="dxa"/>
          </w:tcPr>
          <w:p w:rsidR="005168E8" w:rsidRDefault="00EA4230">
            <w:pPr>
              <w:pStyle w:val="TableParagraph"/>
              <w:ind w:left="20" w:right="9"/>
              <w:jc w:val="center"/>
              <w:rPr>
                <w:sz w:val="24"/>
              </w:rPr>
            </w:pPr>
            <w:r>
              <w:rPr>
                <w:sz w:val="24"/>
              </w:rPr>
              <w:t>Власні</w:t>
            </w:r>
            <w:r>
              <w:rPr>
                <w:spacing w:val="1"/>
                <w:sz w:val="24"/>
              </w:rPr>
              <w:t xml:space="preserve"> </w:t>
            </w:r>
            <w:r>
              <w:rPr>
                <w:spacing w:val="-4"/>
                <w:sz w:val="24"/>
              </w:rPr>
              <w:t>кошти</w:t>
            </w:r>
          </w:p>
        </w:tc>
        <w:tc>
          <w:tcPr>
            <w:tcW w:w="1956" w:type="dxa"/>
          </w:tcPr>
          <w:p w:rsidR="005168E8" w:rsidRDefault="00EA4230">
            <w:pPr>
              <w:pStyle w:val="TableParagraph"/>
              <w:ind w:left="129"/>
              <w:rPr>
                <w:sz w:val="24"/>
              </w:rPr>
            </w:pPr>
            <w:r>
              <w:rPr>
                <w:sz w:val="24"/>
              </w:rPr>
              <w:t xml:space="preserve">2026 р. – </w:t>
            </w:r>
            <w:r>
              <w:rPr>
                <w:spacing w:val="-2"/>
                <w:sz w:val="24"/>
              </w:rPr>
              <w:t>150,0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350,0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2"/>
                <w:sz w:val="24"/>
              </w:rPr>
              <w:t>500,0</w:t>
            </w:r>
          </w:p>
        </w:tc>
        <w:tc>
          <w:tcPr>
            <w:tcW w:w="3005" w:type="dxa"/>
          </w:tcPr>
          <w:p w:rsidR="005168E8" w:rsidRDefault="00EA4230">
            <w:pPr>
              <w:pStyle w:val="TableParagraph"/>
              <w:ind w:left="108" w:right="141"/>
              <w:rPr>
                <w:sz w:val="24"/>
              </w:rPr>
            </w:pPr>
            <w:r>
              <w:rPr>
                <w:sz w:val="24"/>
              </w:rPr>
              <w:t>Створення нових туристичних продуктів (екскурсії</w:t>
            </w:r>
            <w:r>
              <w:rPr>
                <w:spacing w:val="-15"/>
                <w:sz w:val="24"/>
              </w:rPr>
              <w:t xml:space="preserve"> </w:t>
            </w:r>
            <w:r>
              <w:rPr>
                <w:sz w:val="24"/>
              </w:rPr>
              <w:t>на</w:t>
            </w:r>
            <w:r>
              <w:rPr>
                <w:spacing w:val="-15"/>
                <w:sz w:val="24"/>
              </w:rPr>
              <w:t xml:space="preserve"> </w:t>
            </w:r>
            <w:r>
              <w:rPr>
                <w:sz w:val="24"/>
              </w:rPr>
              <w:t xml:space="preserve">підприємства та виробництва, музеї навчальних закладів тощо), збільшення </w:t>
            </w:r>
            <w:r>
              <w:rPr>
                <w:spacing w:val="-2"/>
                <w:sz w:val="24"/>
              </w:rPr>
              <w:t>асортименту</w:t>
            </w:r>
          </w:p>
          <w:p w:rsidR="005168E8" w:rsidRDefault="00EA4230">
            <w:pPr>
              <w:pStyle w:val="TableParagraph"/>
              <w:spacing w:line="270" w:lineRule="atLeast"/>
              <w:ind w:left="108" w:right="45" w:firstLine="2"/>
              <w:rPr>
                <w:sz w:val="24"/>
              </w:rPr>
            </w:pPr>
            <w:r>
              <w:rPr>
                <w:sz w:val="24"/>
              </w:rPr>
              <w:t>туристичних послуг. Залучення до сфери розвитку туризму наукового та практичного потенціалів</w:t>
            </w:r>
            <w:r>
              <w:rPr>
                <w:spacing w:val="-4"/>
                <w:sz w:val="24"/>
              </w:rPr>
              <w:t xml:space="preserve"> </w:t>
            </w:r>
            <w:r>
              <w:rPr>
                <w:sz w:val="24"/>
              </w:rPr>
              <w:t xml:space="preserve">професорсько- викладацького складу та </w:t>
            </w:r>
            <w:r>
              <w:rPr>
                <w:spacing w:val="-2"/>
                <w:sz w:val="24"/>
              </w:rPr>
              <w:t>студентського</w:t>
            </w:r>
          </w:p>
        </w:tc>
      </w:tr>
    </w:tbl>
    <w:p w:rsidR="005168E8" w:rsidRDefault="005168E8">
      <w:pPr>
        <w:spacing w:line="270" w:lineRule="atLeast"/>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984"/>
        <w:gridCol w:w="2835"/>
        <w:gridCol w:w="1134"/>
        <w:gridCol w:w="2552"/>
        <w:gridCol w:w="1575"/>
        <w:gridCol w:w="1956"/>
        <w:gridCol w:w="3005"/>
      </w:tblGrid>
      <w:tr w:rsidR="005168E8">
        <w:trPr>
          <w:trHeight w:val="4139"/>
        </w:trPr>
        <w:tc>
          <w:tcPr>
            <w:tcW w:w="464" w:type="dxa"/>
            <w:vMerge w:val="restart"/>
          </w:tcPr>
          <w:p w:rsidR="005168E8" w:rsidRDefault="005168E8">
            <w:pPr>
              <w:pStyle w:val="TableParagraph"/>
              <w:rPr>
                <w:sz w:val="24"/>
              </w:rPr>
            </w:pPr>
          </w:p>
        </w:tc>
        <w:tc>
          <w:tcPr>
            <w:tcW w:w="1984" w:type="dxa"/>
            <w:vMerge w:val="restart"/>
          </w:tcPr>
          <w:p w:rsidR="005168E8" w:rsidRDefault="00EA4230">
            <w:pPr>
              <w:pStyle w:val="TableParagraph"/>
              <w:ind w:left="108" w:right="7"/>
              <w:rPr>
                <w:sz w:val="24"/>
              </w:rPr>
            </w:pPr>
            <w:r>
              <w:rPr>
                <w:spacing w:val="-2"/>
                <w:sz w:val="24"/>
              </w:rPr>
              <w:t xml:space="preserve">державного історико- культурного </w:t>
            </w:r>
            <w:r>
              <w:rPr>
                <w:sz w:val="24"/>
              </w:rPr>
              <w:t xml:space="preserve">заповідника у місті Луцьку, </w:t>
            </w:r>
            <w:r>
              <w:rPr>
                <w:spacing w:val="-2"/>
                <w:sz w:val="24"/>
              </w:rPr>
              <w:t xml:space="preserve">навчальними </w:t>
            </w:r>
            <w:r>
              <w:rPr>
                <w:sz w:val="24"/>
              </w:rPr>
              <w:t>закладами</w:t>
            </w:r>
            <w:r>
              <w:rPr>
                <w:spacing w:val="-15"/>
                <w:sz w:val="24"/>
              </w:rPr>
              <w:t xml:space="preserve"> </w:t>
            </w:r>
            <w:r>
              <w:rPr>
                <w:sz w:val="24"/>
              </w:rPr>
              <w:t>Луцька та Луцької</w:t>
            </w:r>
            <w:r>
              <w:rPr>
                <w:spacing w:val="40"/>
                <w:sz w:val="24"/>
              </w:rPr>
              <w:t xml:space="preserve"> </w:t>
            </w:r>
            <w:r>
              <w:rPr>
                <w:spacing w:val="-2"/>
                <w:sz w:val="24"/>
              </w:rPr>
              <w:t>міської територіальної громади</w:t>
            </w:r>
          </w:p>
        </w:tc>
        <w:tc>
          <w:tcPr>
            <w:tcW w:w="2835" w:type="dxa"/>
          </w:tcPr>
          <w:p w:rsidR="005168E8" w:rsidRDefault="005168E8">
            <w:pPr>
              <w:pStyle w:val="TableParagraph"/>
              <w:rPr>
                <w:sz w:val="24"/>
              </w:rPr>
            </w:pPr>
          </w:p>
        </w:tc>
        <w:tc>
          <w:tcPr>
            <w:tcW w:w="1134" w:type="dxa"/>
          </w:tcPr>
          <w:p w:rsidR="005168E8" w:rsidRDefault="005168E8">
            <w:pPr>
              <w:pStyle w:val="TableParagraph"/>
              <w:rPr>
                <w:sz w:val="24"/>
              </w:rPr>
            </w:pPr>
          </w:p>
        </w:tc>
        <w:tc>
          <w:tcPr>
            <w:tcW w:w="2552" w:type="dxa"/>
          </w:tcPr>
          <w:p w:rsidR="005168E8" w:rsidRDefault="005168E8">
            <w:pPr>
              <w:pStyle w:val="TableParagraph"/>
              <w:rPr>
                <w:sz w:val="24"/>
              </w:rPr>
            </w:pPr>
          </w:p>
        </w:tc>
        <w:tc>
          <w:tcPr>
            <w:tcW w:w="1575" w:type="dxa"/>
          </w:tcPr>
          <w:p w:rsidR="005168E8" w:rsidRDefault="00EA4230">
            <w:pPr>
              <w:pStyle w:val="TableParagraph"/>
              <w:ind w:left="417" w:right="79" w:hanging="323"/>
              <w:rPr>
                <w:sz w:val="24"/>
              </w:rPr>
            </w:pPr>
            <w:r>
              <w:rPr>
                <w:sz w:val="24"/>
              </w:rPr>
              <w:t>Кошти</w:t>
            </w:r>
            <w:r>
              <w:rPr>
                <w:spacing w:val="-15"/>
                <w:sz w:val="24"/>
              </w:rPr>
              <w:t xml:space="preserve"> </w:t>
            </w:r>
            <w:r>
              <w:rPr>
                <w:sz w:val="24"/>
              </w:rPr>
              <w:t xml:space="preserve">інших </w:t>
            </w:r>
            <w:r>
              <w:rPr>
                <w:spacing w:val="-2"/>
                <w:sz w:val="24"/>
              </w:rPr>
              <w:t>джерел</w:t>
            </w:r>
          </w:p>
        </w:tc>
        <w:tc>
          <w:tcPr>
            <w:tcW w:w="1956" w:type="dxa"/>
          </w:tcPr>
          <w:p w:rsidR="005168E8" w:rsidRDefault="00EA4230">
            <w:pPr>
              <w:pStyle w:val="TableParagraph"/>
              <w:ind w:left="129"/>
              <w:rPr>
                <w:sz w:val="24"/>
              </w:rPr>
            </w:pPr>
            <w:r>
              <w:rPr>
                <w:sz w:val="24"/>
              </w:rPr>
              <w:t xml:space="preserve">2026 р. – </w:t>
            </w:r>
            <w:r>
              <w:rPr>
                <w:spacing w:val="-2"/>
                <w:sz w:val="24"/>
              </w:rPr>
              <w:t>500,0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550,0</w:t>
            </w:r>
          </w:p>
          <w:p w:rsidR="005168E8" w:rsidRDefault="005168E8">
            <w:pPr>
              <w:pStyle w:val="TableParagraph"/>
              <w:rPr>
                <w:b/>
                <w:sz w:val="24"/>
              </w:rPr>
            </w:pPr>
          </w:p>
          <w:p w:rsidR="005168E8" w:rsidRDefault="00EA4230">
            <w:pPr>
              <w:pStyle w:val="TableParagraph"/>
              <w:ind w:left="129"/>
              <w:rPr>
                <w:sz w:val="24"/>
              </w:rPr>
            </w:pPr>
            <w:r>
              <w:rPr>
                <w:sz w:val="24"/>
              </w:rPr>
              <w:t xml:space="preserve">2028 р. – </w:t>
            </w:r>
            <w:r>
              <w:rPr>
                <w:spacing w:val="-2"/>
                <w:sz w:val="24"/>
              </w:rPr>
              <w:t>750,0</w:t>
            </w:r>
          </w:p>
        </w:tc>
        <w:tc>
          <w:tcPr>
            <w:tcW w:w="3005" w:type="dxa"/>
          </w:tcPr>
          <w:p w:rsidR="005168E8" w:rsidRDefault="00EA4230">
            <w:pPr>
              <w:pStyle w:val="TableParagraph"/>
              <w:ind w:left="108" w:right="122"/>
              <w:rPr>
                <w:sz w:val="24"/>
              </w:rPr>
            </w:pPr>
            <w:r>
              <w:rPr>
                <w:sz w:val="24"/>
              </w:rPr>
              <w:t>контингенту. Формування у</w:t>
            </w:r>
            <w:r>
              <w:rPr>
                <w:spacing w:val="-13"/>
                <w:sz w:val="24"/>
              </w:rPr>
              <w:t xml:space="preserve"> </w:t>
            </w:r>
            <w:r>
              <w:rPr>
                <w:sz w:val="24"/>
              </w:rPr>
              <w:t>міської</w:t>
            </w:r>
            <w:r>
              <w:rPr>
                <w:spacing w:val="-13"/>
                <w:sz w:val="24"/>
              </w:rPr>
              <w:t xml:space="preserve"> </w:t>
            </w:r>
            <w:r>
              <w:rPr>
                <w:sz w:val="24"/>
              </w:rPr>
              <w:t>громади</w:t>
            </w:r>
            <w:r>
              <w:rPr>
                <w:spacing w:val="-14"/>
                <w:sz w:val="24"/>
              </w:rPr>
              <w:t xml:space="preserve"> </w:t>
            </w:r>
            <w:r>
              <w:rPr>
                <w:sz w:val="24"/>
              </w:rPr>
              <w:t>відчуття співучасті та відповідальності за розвиток міста</w:t>
            </w:r>
            <w:r>
              <w:rPr>
                <w:spacing w:val="40"/>
                <w:sz w:val="24"/>
              </w:rPr>
              <w:t xml:space="preserve"> </w:t>
            </w:r>
            <w:r>
              <w:rPr>
                <w:sz w:val="24"/>
              </w:rPr>
              <w:t xml:space="preserve">та долучення до формування туристичного іміджу міської територіальної громади. Реалізація послуги спільно з ЦНАП реєстрація шлюбів в дворику Музейного </w:t>
            </w:r>
            <w:r>
              <w:rPr>
                <w:spacing w:val="-2"/>
                <w:sz w:val="24"/>
              </w:rPr>
              <w:t>простору</w:t>
            </w:r>
          </w:p>
          <w:p w:rsidR="005168E8" w:rsidRDefault="00EA4230">
            <w:pPr>
              <w:pStyle w:val="TableParagraph"/>
              <w:ind w:left="108"/>
              <w:rPr>
                <w:sz w:val="24"/>
              </w:rPr>
            </w:pPr>
            <w:r>
              <w:rPr>
                <w:sz w:val="24"/>
              </w:rPr>
              <w:t>«Окольний</w:t>
            </w:r>
            <w:r>
              <w:rPr>
                <w:spacing w:val="-8"/>
                <w:sz w:val="24"/>
              </w:rPr>
              <w:t xml:space="preserve"> </w:t>
            </w:r>
            <w:r>
              <w:rPr>
                <w:spacing w:val="-2"/>
                <w:sz w:val="24"/>
              </w:rPr>
              <w:t>замок»</w:t>
            </w:r>
          </w:p>
        </w:tc>
      </w:tr>
      <w:tr w:rsidR="005168E8">
        <w:trPr>
          <w:trHeight w:val="2759"/>
        </w:trPr>
        <w:tc>
          <w:tcPr>
            <w:tcW w:w="464" w:type="dxa"/>
            <w:vMerge/>
            <w:tcBorders>
              <w:top w:val="nil"/>
            </w:tcBorders>
          </w:tcPr>
          <w:p w:rsidR="005168E8" w:rsidRDefault="005168E8">
            <w:pPr>
              <w:rPr>
                <w:sz w:val="2"/>
                <w:szCs w:val="2"/>
              </w:rPr>
            </w:pPr>
          </w:p>
        </w:tc>
        <w:tc>
          <w:tcPr>
            <w:tcW w:w="1984" w:type="dxa"/>
            <w:vMerge/>
            <w:tcBorders>
              <w:top w:val="nil"/>
            </w:tcBorders>
          </w:tcPr>
          <w:p w:rsidR="005168E8" w:rsidRDefault="005168E8">
            <w:pPr>
              <w:rPr>
                <w:sz w:val="2"/>
                <w:szCs w:val="2"/>
              </w:rPr>
            </w:pPr>
          </w:p>
        </w:tc>
        <w:tc>
          <w:tcPr>
            <w:tcW w:w="2835" w:type="dxa"/>
          </w:tcPr>
          <w:p w:rsidR="005168E8" w:rsidRDefault="00EA4230">
            <w:pPr>
              <w:pStyle w:val="TableParagraph"/>
              <w:ind w:left="108" w:right="113"/>
              <w:rPr>
                <w:sz w:val="24"/>
              </w:rPr>
            </w:pPr>
            <w:r>
              <w:rPr>
                <w:sz w:val="24"/>
              </w:rPr>
              <w:t>4.2. Організація та обмін досвідом з</w:t>
            </w:r>
            <w:r>
              <w:rPr>
                <w:spacing w:val="80"/>
                <w:sz w:val="24"/>
              </w:rPr>
              <w:t xml:space="preserve"> </w:t>
            </w:r>
            <w:r>
              <w:rPr>
                <w:spacing w:val="-2"/>
                <w:sz w:val="24"/>
              </w:rPr>
              <w:t xml:space="preserve">туристичними </w:t>
            </w:r>
            <w:r>
              <w:rPr>
                <w:sz w:val="24"/>
              </w:rPr>
              <w:t>компаніями</w:t>
            </w:r>
            <w:r>
              <w:rPr>
                <w:spacing w:val="-12"/>
                <w:sz w:val="24"/>
              </w:rPr>
              <w:t xml:space="preserve"> </w:t>
            </w:r>
            <w:r>
              <w:rPr>
                <w:sz w:val="24"/>
              </w:rPr>
              <w:t>та</w:t>
            </w:r>
            <w:r>
              <w:rPr>
                <w:spacing w:val="-13"/>
                <w:sz w:val="24"/>
              </w:rPr>
              <w:t xml:space="preserve"> </w:t>
            </w:r>
            <w:r>
              <w:rPr>
                <w:sz w:val="24"/>
              </w:rPr>
              <w:t>з</w:t>
            </w:r>
            <w:r>
              <w:rPr>
                <w:spacing w:val="-12"/>
                <w:sz w:val="24"/>
              </w:rPr>
              <w:t xml:space="preserve"> </w:t>
            </w:r>
            <w:r>
              <w:rPr>
                <w:sz w:val="24"/>
              </w:rPr>
              <w:t xml:space="preserve">Центром туристичної інформації, </w:t>
            </w:r>
            <w:r>
              <w:rPr>
                <w:spacing w:val="-2"/>
                <w:sz w:val="24"/>
              </w:rPr>
              <w:t xml:space="preserve">підвищення </w:t>
            </w:r>
            <w:r>
              <w:rPr>
                <w:sz w:val="24"/>
              </w:rPr>
              <w:t xml:space="preserve">професійного рівня </w:t>
            </w:r>
            <w:r>
              <w:rPr>
                <w:spacing w:val="-2"/>
                <w:sz w:val="24"/>
              </w:rPr>
              <w:t>працівників</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7" w:right="264"/>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 xml:space="preserve">туризму», </w:t>
            </w:r>
            <w:r>
              <w:rPr>
                <w:sz w:val="24"/>
              </w:rPr>
              <w:t>Управління</w:t>
            </w:r>
            <w:r>
              <w:rPr>
                <w:spacing w:val="-6"/>
                <w:sz w:val="24"/>
              </w:rPr>
              <w:t xml:space="preserve"> </w:t>
            </w:r>
            <w:r>
              <w:rPr>
                <w:sz w:val="24"/>
              </w:rPr>
              <w:t>туризму та промоції міста</w:t>
            </w:r>
          </w:p>
        </w:tc>
        <w:tc>
          <w:tcPr>
            <w:tcW w:w="1575" w:type="dxa"/>
          </w:tcPr>
          <w:p w:rsidR="005168E8" w:rsidRDefault="00EA4230">
            <w:pPr>
              <w:pStyle w:val="TableParagraph"/>
              <w:ind w:left="417" w:right="79" w:hanging="323"/>
              <w:rPr>
                <w:sz w:val="24"/>
              </w:rPr>
            </w:pPr>
            <w:r>
              <w:rPr>
                <w:sz w:val="24"/>
              </w:rPr>
              <w:t>Кошти</w:t>
            </w:r>
            <w:r>
              <w:rPr>
                <w:spacing w:val="-15"/>
                <w:sz w:val="24"/>
              </w:rPr>
              <w:t xml:space="preserve"> </w:t>
            </w:r>
            <w:r>
              <w:rPr>
                <w:sz w:val="24"/>
              </w:rPr>
              <w:t xml:space="preserve">інших </w:t>
            </w:r>
            <w:r>
              <w:rPr>
                <w:spacing w:val="-2"/>
                <w:sz w:val="24"/>
              </w:rPr>
              <w:t>джерел</w:t>
            </w:r>
          </w:p>
        </w:tc>
        <w:tc>
          <w:tcPr>
            <w:tcW w:w="1956" w:type="dxa"/>
          </w:tcPr>
          <w:p w:rsidR="005168E8" w:rsidRDefault="00EA4230">
            <w:pPr>
              <w:pStyle w:val="TableParagraph"/>
              <w:ind w:left="108"/>
              <w:rPr>
                <w:sz w:val="24"/>
              </w:rPr>
            </w:pPr>
            <w:r>
              <w:rPr>
                <w:sz w:val="24"/>
              </w:rPr>
              <w:t xml:space="preserve">2026 р. – </w:t>
            </w:r>
            <w:r>
              <w:rPr>
                <w:spacing w:val="-4"/>
                <w:sz w:val="24"/>
              </w:rPr>
              <w:t>30,0</w:t>
            </w:r>
          </w:p>
          <w:p w:rsidR="005168E8" w:rsidRDefault="005168E8">
            <w:pPr>
              <w:pStyle w:val="TableParagraph"/>
              <w:rPr>
                <w:b/>
                <w:sz w:val="24"/>
              </w:rPr>
            </w:pPr>
          </w:p>
          <w:p w:rsidR="005168E8" w:rsidRDefault="00EA4230">
            <w:pPr>
              <w:pStyle w:val="TableParagraph"/>
              <w:ind w:left="108"/>
              <w:rPr>
                <w:sz w:val="24"/>
              </w:rPr>
            </w:pPr>
            <w:r>
              <w:rPr>
                <w:sz w:val="24"/>
              </w:rPr>
              <w:t xml:space="preserve">2027 р. – </w:t>
            </w:r>
            <w:r>
              <w:rPr>
                <w:spacing w:val="-4"/>
                <w:sz w:val="24"/>
              </w:rPr>
              <w:t>40,0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4"/>
                <w:sz w:val="24"/>
              </w:rPr>
              <w:t>50,0</w:t>
            </w:r>
          </w:p>
        </w:tc>
        <w:tc>
          <w:tcPr>
            <w:tcW w:w="3005" w:type="dxa"/>
          </w:tcPr>
          <w:p w:rsidR="005168E8" w:rsidRDefault="00EA4230">
            <w:pPr>
              <w:pStyle w:val="TableParagraph"/>
              <w:ind w:left="108" w:right="142"/>
              <w:rPr>
                <w:sz w:val="24"/>
              </w:rPr>
            </w:pPr>
            <w:r>
              <w:rPr>
                <w:sz w:val="24"/>
              </w:rPr>
              <w:t>Обмін досвідом, підвищення рівня впізнаваності Луцька на туристичній</w:t>
            </w:r>
            <w:r>
              <w:rPr>
                <w:spacing w:val="-15"/>
                <w:sz w:val="24"/>
              </w:rPr>
              <w:t xml:space="preserve"> </w:t>
            </w:r>
            <w:r>
              <w:rPr>
                <w:sz w:val="24"/>
              </w:rPr>
              <w:t>арені</w:t>
            </w:r>
            <w:r>
              <w:rPr>
                <w:spacing w:val="-15"/>
                <w:sz w:val="24"/>
              </w:rPr>
              <w:t xml:space="preserve"> </w:t>
            </w:r>
            <w:r>
              <w:rPr>
                <w:sz w:val="24"/>
              </w:rPr>
              <w:t xml:space="preserve">України і світу через його </w:t>
            </w:r>
            <w:r>
              <w:rPr>
                <w:spacing w:val="-2"/>
                <w:sz w:val="24"/>
              </w:rPr>
              <w:t xml:space="preserve">популяризацію, </w:t>
            </w:r>
            <w:r>
              <w:rPr>
                <w:sz w:val="24"/>
              </w:rPr>
              <w:t>збільшення туристичного потоку до Луцької міської територіальної громади</w:t>
            </w:r>
          </w:p>
        </w:tc>
      </w:tr>
      <w:tr w:rsidR="005168E8">
        <w:trPr>
          <w:trHeight w:val="1990"/>
        </w:trPr>
        <w:tc>
          <w:tcPr>
            <w:tcW w:w="464" w:type="dxa"/>
          </w:tcPr>
          <w:p w:rsidR="005168E8" w:rsidRDefault="00EA4230">
            <w:pPr>
              <w:pStyle w:val="TableParagraph"/>
              <w:ind w:left="15"/>
              <w:jc w:val="center"/>
              <w:rPr>
                <w:sz w:val="24"/>
              </w:rPr>
            </w:pPr>
            <w:r>
              <w:rPr>
                <w:spacing w:val="-10"/>
                <w:sz w:val="24"/>
              </w:rPr>
              <w:t>5</w:t>
            </w:r>
          </w:p>
        </w:tc>
        <w:tc>
          <w:tcPr>
            <w:tcW w:w="1984" w:type="dxa"/>
          </w:tcPr>
          <w:p w:rsidR="005168E8" w:rsidRDefault="00EA4230">
            <w:pPr>
              <w:pStyle w:val="TableParagraph"/>
              <w:ind w:left="108" w:right="553"/>
              <w:rPr>
                <w:sz w:val="24"/>
              </w:rPr>
            </w:pPr>
            <w:r>
              <w:rPr>
                <w:sz w:val="24"/>
              </w:rPr>
              <w:t>Діяльність</w:t>
            </w:r>
            <w:r>
              <w:rPr>
                <w:spacing w:val="-15"/>
                <w:sz w:val="24"/>
              </w:rPr>
              <w:t xml:space="preserve"> </w:t>
            </w:r>
            <w:r>
              <w:rPr>
                <w:sz w:val="24"/>
              </w:rPr>
              <w:t xml:space="preserve">із </w:t>
            </w:r>
            <w:r>
              <w:rPr>
                <w:spacing w:val="-2"/>
                <w:sz w:val="24"/>
              </w:rPr>
              <w:t>залучення ґрантових коштів</w:t>
            </w:r>
          </w:p>
        </w:tc>
        <w:tc>
          <w:tcPr>
            <w:tcW w:w="2835" w:type="dxa"/>
          </w:tcPr>
          <w:p w:rsidR="005168E8" w:rsidRDefault="00EA4230">
            <w:pPr>
              <w:pStyle w:val="TableParagraph"/>
              <w:ind w:left="108" w:right="221"/>
              <w:rPr>
                <w:sz w:val="24"/>
              </w:rPr>
            </w:pPr>
            <w:r>
              <w:rPr>
                <w:sz w:val="24"/>
              </w:rPr>
              <w:t>5.1. Підготовка проєктних заявок для участі</w:t>
            </w:r>
            <w:r>
              <w:rPr>
                <w:spacing w:val="40"/>
                <w:sz w:val="24"/>
              </w:rPr>
              <w:t xml:space="preserve"> </w:t>
            </w:r>
            <w:r>
              <w:rPr>
                <w:sz w:val="24"/>
              </w:rPr>
              <w:t>в</w:t>
            </w:r>
            <w:r>
              <w:rPr>
                <w:spacing w:val="40"/>
                <w:sz w:val="24"/>
              </w:rPr>
              <w:t xml:space="preserve"> </w:t>
            </w:r>
            <w:r>
              <w:rPr>
                <w:sz w:val="24"/>
              </w:rPr>
              <w:t>українських, міжнародних</w:t>
            </w:r>
            <w:r>
              <w:rPr>
                <w:spacing w:val="-15"/>
                <w:sz w:val="24"/>
              </w:rPr>
              <w:t xml:space="preserve"> </w:t>
            </w:r>
            <w:r>
              <w:rPr>
                <w:sz w:val="24"/>
              </w:rPr>
              <w:t>програмах для</w:t>
            </w:r>
            <w:r>
              <w:rPr>
                <w:spacing w:val="40"/>
                <w:sz w:val="24"/>
              </w:rPr>
              <w:t xml:space="preserve"> </w:t>
            </w:r>
            <w:r>
              <w:rPr>
                <w:sz w:val="24"/>
              </w:rPr>
              <w:t>отримання ґрантових коштів на розвиток туризму</w:t>
            </w:r>
          </w:p>
        </w:tc>
        <w:tc>
          <w:tcPr>
            <w:tcW w:w="1134" w:type="dxa"/>
          </w:tcPr>
          <w:p w:rsidR="005168E8" w:rsidRDefault="00EA4230">
            <w:pPr>
              <w:pStyle w:val="TableParagraph"/>
              <w:ind w:left="12" w:right="79"/>
              <w:jc w:val="center"/>
              <w:rPr>
                <w:sz w:val="24"/>
              </w:rPr>
            </w:pPr>
            <w:r>
              <w:rPr>
                <w:spacing w:val="-2"/>
                <w:sz w:val="24"/>
              </w:rPr>
              <w:t>Щороку</w:t>
            </w:r>
          </w:p>
        </w:tc>
        <w:tc>
          <w:tcPr>
            <w:tcW w:w="2552" w:type="dxa"/>
          </w:tcPr>
          <w:p w:rsidR="005168E8" w:rsidRDefault="00EA4230">
            <w:pPr>
              <w:pStyle w:val="TableParagraph"/>
              <w:ind w:left="107" w:right="264"/>
              <w:rPr>
                <w:sz w:val="24"/>
              </w:rPr>
            </w:pPr>
            <w:r>
              <w:rPr>
                <w:sz w:val="24"/>
              </w:rPr>
              <w:t>КП</w:t>
            </w:r>
            <w:r>
              <w:rPr>
                <w:spacing w:val="-15"/>
                <w:sz w:val="24"/>
              </w:rPr>
              <w:t xml:space="preserve"> </w:t>
            </w:r>
            <w:r>
              <w:rPr>
                <w:sz w:val="24"/>
              </w:rPr>
              <w:t>«Центр</w:t>
            </w:r>
            <w:r>
              <w:rPr>
                <w:spacing w:val="-15"/>
                <w:sz w:val="24"/>
              </w:rPr>
              <w:t xml:space="preserve"> </w:t>
            </w:r>
            <w:r>
              <w:rPr>
                <w:sz w:val="24"/>
              </w:rPr>
              <w:t xml:space="preserve">розвитку </w:t>
            </w:r>
            <w:r>
              <w:rPr>
                <w:spacing w:val="-2"/>
                <w:sz w:val="24"/>
              </w:rPr>
              <w:t xml:space="preserve">туризму», </w:t>
            </w:r>
            <w:r>
              <w:rPr>
                <w:sz w:val="24"/>
              </w:rPr>
              <w:t>Управління</w:t>
            </w:r>
            <w:r>
              <w:rPr>
                <w:spacing w:val="-6"/>
                <w:sz w:val="24"/>
              </w:rPr>
              <w:t xml:space="preserve"> </w:t>
            </w:r>
            <w:r>
              <w:rPr>
                <w:sz w:val="24"/>
              </w:rPr>
              <w:t>туризму та промоції міста</w:t>
            </w:r>
          </w:p>
        </w:tc>
        <w:tc>
          <w:tcPr>
            <w:tcW w:w="1575" w:type="dxa"/>
          </w:tcPr>
          <w:p w:rsidR="005168E8" w:rsidRDefault="00EA4230">
            <w:pPr>
              <w:pStyle w:val="TableParagraph"/>
              <w:ind w:left="420" w:right="79" w:hanging="326"/>
              <w:rPr>
                <w:sz w:val="24"/>
              </w:rPr>
            </w:pPr>
            <w:r>
              <w:rPr>
                <w:sz w:val="24"/>
              </w:rPr>
              <w:t>Кошти</w:t>
            </w:r>
            <w:r>
              <w:rPr>
                <w:spacing w:val="-15"/>
                <w:sz w:val="24"/>
              </w:rPr>
              <w:t xml:space="preserve"> </w:t>
            </w:r>
            <w:r>
              <w:rPr>
                <w:sz w:val="24"/>
              </w:rPr>
              <w:t xml:space="preserve">інших </w:t>
            </w:r>
            <w:r>
              <w:rPr>
                <w:spacing w:val="-2"/>
                <w:sz w:val="24"/>
              </w:rPr>
              <w:t>джерел</w:t>
            </w:r>
          </w:p>
        </w:tc>
        <w:tc>
          <w:tcPr>
            <w:tcW w:w="1956" w:type="dxa"/>
          </w:tcPr>
          <w:p w:rsidR="005168E8" w:rsidRDefault="00EA4230">
            <w:pPr>
              <w:pStyle w:val="TableParagraph"/>
              <w:ind w:left="129"/>
              <w:rPr>
                <w:sz w:val="24"/>
              </w:rPr>
            </w:pPr>
            <w:r>
              <w:rPr>
                <w:sz w:val="24"/>
              </w:rPr>
              <w:t xml:space="preserve">2026 р. – </w:t>
            </w:r>
            <w:r>
              <w:rPr>
                <w:spacing w:val="-2"/>
                <w:sz w:val="24"/>
              </w:rPr>
              <w:t>800,0</w:t>
            </w:r>
          </w:p>
          <w:p w:rsidR="005168E8" w:rsidRDefault="005168E8">
            <w:pPr>
              <w:pStyle w:val="TableParagraph"/>
              <w:rPr>
                <w:b/>
                <w:sz w:val="24"/>
              </w:rPr>
            </w:pPr>
          </w:p>
          <w:p w:rsidR="005168E8" w:rsidRDefault="00EA4230">
            <w:pPr>
              <w:pStyle w:val="TableParagraph"/>
              <w:ind w:left="129"/>
              <w:rPr>
                <w:sz w:val="24"/>
              </w:rPr>
            </w:pPr>
            <w:r>
              <w:rPr>
                <w:sz w:val="24"/>
              </w:rPr>
              <w:t xml:space="preserve">2027 р. – </w:t>
            </w:r>
            <w:r>
              <w:rPr>
                <w:spacing w:val="-2"/>
                <w:sz w:val="24"/>
              </w:rPr>
              <w:t>1000,0</w:t>
            </w:r>
          </w:p>
          <w:p w:rsidR="005168E8" w:rsidRDefault="005168E8">
            <w:pPr>
              <w:pStyle w:val="TableParagraph"/>
              <w:rPr>
                <w:b/>
                <w:sz w:val="24"/>
              </w:rPr>
            </w:pPr>
          </w:p>
          <w:p w:rsidR="005168E8" w:rsidRDefault="00EA4230">
            <w:pPr>
              <w:pStyle w:val="TableParagraph"/>
              <w:ind w:left="108"/>
              <w:rPr>
                <w:sz w:val="24"/>
              </w:rPr>
            </w:pPr>
            <w:r>
              <w:rPr>
                <w:sz w:val="24"/>
              </w:rPr>
              <w:t xml:space="preserve">2028 р. – </w:t>
            </w:r>
            <w:r>
              <w:rPr>
                <w:spacing w:val="-2"/>
                <w:sz w:val="24"/>
              </w:rPr>
              <w:t>1000,0</w:t>
            </w:r>
          </w:p>
        </w:tc>
        <w:tc>
          <w:tcPr>
            <w:tcW w:w="3005" w:type="dxa"/>
          </w:tcPr>
          <w:p w:rsidR="005168E8" w:rsidRDefault="00EA4230">
            <w:pPr>
              <w:pStyle w:val="TableParagraph"/>
              <w:ind w:left="108" w:right="384"/>
              <w:rPr>
                <w:sz w:val="24"/>
              </w:rPr>
            </w:pPr>
            <w:r>
              <w:rPr>
                <w:sz w:val="24"/>
              </w:rPr>
              <w:t>Кількість</w:t>
            </w:r>
            <w:r>
              <w:rPr>
                <w:spacing w:val="-15"/>
                <w:sz w:val="24"/>
              </w:rPr>
              <w:t xml:space="preserve"> </w:t>
            </w:r>
            <w:r>
              <w:rPr>
                <w:sz w:val="24"/>
              </w:rPr>
              <w:t>підготовлених проєктних заявок</w:t>
            </w:r>
          </w:p>
        </w:tc>
      </w:tr>
    </w:tbl>
    <w:p w:rsidR="005168E8" w:rsidRDefault="005168E8">
      <w:pPr>
        <w:rPr>
          <w:sz w:val="24"/>
        </w:rPr>
        <w:sectPr w:rsidR="005168E8">
          <w:pgSz w:w="16840" w:h="11910" w:orient="landscape"/>
          <w:pgMar w:top="1400" w:right="420" w:bottom="280" w:left="560" w:header="721" w:footer="0" w:gutter="0"/>
          <w:cols w:space="720"/>
        </w:sectPr>
      </w:pPr>
    </w:p>
    <w:p w:rsidR="005168E8" w:rsidRDefault="005168E8">
      <w:pPr>
        <w:pStyle w:val="a3"/>
        <w:spacing w:before="165"/>
        <w:ind w:left="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gridCol w:w="4961"/>
      </w:tblGrid>
      <w:tr w:rsidR="005168E8">
        <w:trPr>
          <w:trHeight w:val="827"/>
        </w:trPr>
        <w:tc>
          <w:tcPr>
            <w:tcW w:w="10544" w:type="dxa"/>
          </w:tcPr>
          <w:p w:rsidR="005168E8" w:rsidRDefault="00EA4230">
            <w:pPr>
              <w:pStyle w:val="TableParagraph"/>
              <w:ind w:right="-15"/>
              <w:jc w:val="right"/>
              <w:rPr>
                <w:sz w:val="24"/>
              </w:rPr>
            </w:pPr>
            <w:r>
              <w:rPr>
                <w:sz w:val="24"/>
              </w:rPr>
              <w:t xml:space="preserve">Всього за </w:t>
            </w:r>
            <w:r>
              <w:rPr>
                <w:spacing w:val="-2"/>
                <w:sz w:val="24"/>
              </w:rPr>
              <w:t>роками:</w:t>
            </w:r>
          </w:p>
        </w:tc>
        <w:tc>
          <w:tcPr>
            <w:tcW w:w="4961" w:type="dxa"/>
          </w:tcPr>
          <w:p w:rsidR="005168E8" w:rsidRDefault="00EA4230">
            <w:pPr>
              <w:pStyle w:val="TableParagraph"/>
              <w:ind w:left="108"/>
              <w:rPr>
                <w:sz w:val="24"/>
              </w:rPr>
            </w:pPr>
            <w:r>
              <w:rPr>
                <w:sz w:val="24"/>
              </w:rPr>
              <w:t xml:space="preserve">2026– 15 700,0 тис. </w:t>
            </w:r>
            <w:r>
              <w:rPr>
                <w:spacing w:val="-5"/>
                <w:sz w:val="24"/>
              </w:rPr>
              <w:t>грн</w:t>
            </w:r>
          </w:p>
          <w:p w:rsidR="005168E8" w:rsidRDefault="00EA4230">
            <w:pPr>
              <w:pStyle w:val="TableParagraph"/>
              <w:ind w:left="108"/>
              <w:rPr>
                <w:sz w:val="24"/>
              </w:rPr>
            </w:pPr>
            <w:r>
              <w:rPr>
                <w:sz w:val="24"/>
              </w:rPr>
              <w:t xml:space="preserve">2027 – 17 110,0 тис. </w:t>
            </w:r>
            <w:r>
              <w:rPr>
                <w:spacing w:val="-5"/>
                <w:sz w:val="24"/>
              </w:rPr>
              <w:t>грн</w:t>
            </w:r>
          </w:p>
          <w:p w:rsidR="005168E8" w:rsidRDefault="00EA4230">
            <w:pPr>
              <w:pStyle w:val="TableParagraph"/>
              <w:spacing w:line="256" w:lineRule="exact"/>
              <w:ind w:left="108"/>
              <w:rPr>
                <w:sz w:val="24"/>
              </w:rPr>
            </w:pPr>
            <w:r>
              <w:rPr>
                <w:sz w:val="24"/>
              </w:rPr>
              <w:t xml:space="preserve">2028 – 18 840,0 тис. </w:t>
            </w:r>
            <w:r>
              <w:rPr>
                <w:spacing w:val="-5"/>
                <w:sz w:val="24"/>
              </w:rPr>
              <w:t>грн</w:t>
            </w:r>
          </w:p>
        </w:tc>
      </w:tr>
      <w:tr w:rsidR="005168E8">
        <w:trPr>
          <w:trHeight w:val="1379"/>
        </w:trPr>
        <w:tc>
          <w:tcPr>
            <w:tcW w:w="10544" w:type="dxa"/>
          </w:tcPr>
          <w:p w:rsidR="005168E8" w:rsidRDefault="00EA4230">
            <w:pPr>
              <w:pStyle w:val="TableParagraph"/>
              <w:ind w:right="-15"/>
              <w:jc w:val="right"/>
              <w:rPr>
                <w:sz w:val="24"/>
              </w:rPr>
            </w:pPr>
            <w:r>
              <w:rPr>
                <w:sz w:val="24"/>
              </w:rPr>
              <w:t>Всього</w:t>
            </w:r>
            <w:r>
              <w:rPr>
                <w:spacing w:val="-5"/>
                <w:sz w:val="24"/>
              </w:rPr>
              <w:t xml:space="preserve"> </w:t>
            </w:r>
            <w:r>
              <w:rPr>
                <w:sz w:val="24"/>
              </w:rPr>
              <w:t>за</w:t>
            </w:r>
            <w:r>
              <w:rPr>
                <w:spacing w:val="-2"/>
                <w:sz w:val="24"/>
              </w:rPr>
              <w:t xml:space="preserve"> </w:t>
            </w:r>
            <w:r>
              <w:rPr>
                <w:sz w:val="24"/>
              </w:rPr>
              <w:t>джерелами</w:t>
            </w:r>
            <w:r>
              <w:rPr>
                <w:spacing w:val="-2"/>
                <w:sz w:val="24"/>
              </w:rPr>
              <w:t xml:space="preserve"> фінансування:</w:t>
            </w:r>
          </w:p>
        </w:tc>
        <w:tc>
          <w:tcPr>
            <w:tcW w:w="4961" w:type="dxa"/>
          </w:tcPr>
          <w:p w:rsidR="005168E8" w:rsidRDefault="00EA4230">
            <w:pPr>
              <w:pStyle w:val="TableParagraph"/>
              <w:ind w:left="108" w:right="313"/>
              <w:rPr>
                <w:sz w:val="24"/>
              </w:rPr>
            </w:pPr>
            <w:r>
              <w:rPr>
                <w:sz w:val="24"/>
              </w:rPr>
              <w:t>коштів</w:t>
            </w:r>
            <w:r>
              <w:rPr>
                <w:spacing w:val="-7"/>
                <w:sz w:val="24"/>
              </w:rPr>
              <w:t xml:space="preserve"> </w:t>
            </w:r>
            <w:r>
              <w:rPr>
                <w:sz w:val="24"/>
              </w:rPr>
              <w:t>бюджету</w:t>
            </w:r>
            <w:r>
              <w:rPr>
                <w:spacing w:val="-6"/>
                <w:sz w:val="24"/>
              </w:rPr>
              <w:t xml:space="preserve"> </w:t>
            </w:r>
            <w:r>
              <w:rPr>
                <w:sz w:val="24"/>
              </w:rPr>
              <w:t>громади</w:t>
            </w:r>
            <w:r>
              <w:rPr>
                <w:spacing w:val="-7"/>
                <w:sz w:val="24"/>
              </w:rPr>
              <w:t xml:space="preserve"> </w:t>
            </w:r>
            <w:r>
              <w:rPr>
                <w:sz w:val="24"/>
              </w:rPr>
              <w:t>–</w:t>
            </w:r>
            <w:r>
              <w:rPr>
                <w:spacing w:val="-6"/>
                <w:sz w:val="24"/>
              </w:rPr>
              <w:t xml:space="preserve"> </w:t>
            </w:r>
            <w:r>
              <w:rPr>
                <w:sz w:val="24"/>
              </w:rPr>
              <w:t>20</w:t>
            </w:r>
            <w:r>
              <w:rPr>
                <w:spacing w:val="-6"/>
                <w:sz w:val="24"/>
              </w:rPr>
              <w:t xml:space="preserve"> </w:t>
            </w:r>
            <w:r>
              <w:rPr>
                <w:sz w:val="24"/>
              </w:rPr>
              <w:t>780,0</w:t>
            </w:r>
            <w:r>
              <w:rPr>
                <w:spacing w:val="-6"/>
                <w:sz w:val="24"/>
              </w:rPr>
              <w:t xml:space="preserve"> </w:t>
            </w:r>
            <w:r>
              <w:rPr>
                <w:sz w:val="24"/>
              </w:rPr>
              <w:t>тис.</w:t>
            </w:r>
            <w:r>
              <w:rPr>
                <w:spacing w:val="-6"/>
                <w:sz w:val="24"/>
              </w:rPr>
              <w:t xml:space="preserve"> </w:t>
            </w:r>
            <w:r>
              <w:rPr>
                <w:sz w:val="24"/>
              </w:rPr>
              <w:t>грн коштів інших джерел – 7 270,0 тис. грн власних коштів підприємства – 23 600,0</w:t>
            </w:r>
            <w:r>
              <w:rPr>
                <w:spacing w:val="40"/>
                <w:sz w:val="24"/>
              </w:rPr>
              <w:t xml:space="preserve"> </w:t>
            </w:r>
            <w:r>
              <w:rPr>
                <w:sz w:val="24"/>
              </w:rPr>
              <w:t>тис. грн</w:t>
            </w:r>
          </w:p>
        </w:tc>
      </w:tr>
    </w:tbl>
    <w:p w:rsidR="005168E8" w:rsidRDefault="005168E8">
      <w:pPr>
        <w:pStyle w:val="a3"/>
        <w:ind w:left="0"/>
        <w:jc w:val="left"/>
        <w:rPr>
          <w:b/>
          <w:sz w:val="24"/>
        </w:rPr>
      </w:pPr>
    </w:p>
    <w:p w:rsidR="005168E8" w:rsidRDefault="005168E8">
      <w:pPr>
        <w:pStyle w:val="a3"/>
        <w:spacing w:before="1"/>
        <w:ind w:left="0"/>
        <w:jc w:val="left"/>
        <w:rPr>
          <w:b/>
          <w:sz w:val="24"/>
        </w:rPr>
      </w:pPr>
    </w:p>
    <w:p w:rsidR="005168E8" w:rsidRDefault="00EA4230">
      <w:pPr>
        <w:spacing w:before="1"/>
        <w:ind w:left="697"/>
        <w:rPr>
          <w:sz w:val="24"/>
        </w:rPr>
      </w:pPr>
      <w:r>
        <w:rPr>
          <w:sz w:val="24"/>
        </w:rPr>
        <w:t>Зінько</w:t>
      </w:r>
      <w:r>
        <w:rPr>
          <w:spacing w:val="-4"/>
          <w:sz w:val="24"/>
        </w:rPr>
        <w:t xml:space="preserve"> </w:t>
      </w:r>
      <w:r>
        <w:rPr>
          <w:sz w:val="24"/>
        </w:rPr>
        <w:t>723</w:t>
      </w:r>
      <w:r>
        <w:rPr>
          <w:spacing w:val="-1"/>
          <w:sz w:val="24"/>
        </w:rPr>
        <w:t xml:space="preserve"> </w:t>
      </w:r>
      <w:r>
        <w:rPr>
          <w:spacing w:val="-5"/>
          <w:sz w:val="24"/>
        </w:rPr>
        <w:t>419</w:t>
      </w:r>
    </w:p>
    <w:sectPr w:rsidR="005168E8">
      <w:pgSz w:w="16840" w:h="11910" w:orient="landscape"/>
      <w:pgMar w:top="1400" w:right="420" w:bottom="280" w:left="56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085" w:rsidRDefault="00756085">
      <w:r>
        <w:separator/>
      </w:r>
    </w:p>
  </w:endnote>
  <w:endnote w:type="continuationSeparator" w:id="0">
    <w:p w:rsidR="00756085" w:rsidRDefault="0075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085" w:rsidRDefault="00756085">
      <w:r>
        <w:separator/>
      </w:r>
    </w:p>
  </w:footnote>
  <w:footnote w:type="continuationSeparator" w:id="0">
    <w:p w:rsidR="00756085" w:rsidRDefault="0075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E8" w:rsidRDefault="00EA4230">
    <w:pPr>
      <w:pStyle w:val="a3"/>
      <w:spacing w:line="14" w:lineRule="auto"/>
      <w:ind w:left="0"/>
      <w:jc w:val="left"/>
      <w:rPr>
        <w:sz w:val="20"/>
      </w:rPr>
    </w:pPr>
    <w:r>
      <w:rPr>
        <w:noProof/>
        <w:lang w:eastAsia="uk-UA"/>
      </w:rPr>
      <mc:AlternateContent>
        <mc:Choice Requires="wps">
          <w:drawing>
            <wp:anchor distT="0" distB="0" distL="0" distR="0" simplePos="0" relativeHeight="486289408" behindDoc="1" locked="0" layoutInCell="1" allowOverlap="1">
              <wp:simplePos x="0" y="0"/>
              <wp:positionH relativeFrom="page">
                <wp:posOffset>4102734</wp:posOffset>
              </wp:positionH>
              <wp:positionV relativeFrom="page">
                <wp:posOffset>445076</wp:posOffset>
              </wp:positionV>
              <wp:extent cx="1778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5168E8" w:rsidRDefault="00EA4230">
                          <w:pPr>
                            <w:pStyle w:val="a3"/>
                            <w:spacing w:before="8"/>
                            <w:ind w:left="60"/>
                            <w:jc w:val="left"/>
                          </w:pPr>
                          <w:r>
                            <w:rPr>
                              <w:spacing w:val="-10"/>
                            </w:rPr>
                            <w:fldChar w:fldCharType="begin"/>
                          </w:r>
                          <w:r>
                            <w:rPr>
                              <w:spacing w:val="-10"/>
                            </w:rPr>
                            <w:instrText xml:space="preserve"> PAGE </w:instrText>
                          </w:r>
                          <w:r>
                            <w:rPr>
                              <w:spacing w:val="-10"/>
                            </w:rPr>
                            <w:fldChar w:fldCharType="separate"/>
                          </w:r>
                          <w:r w:rsidR="00E977BE">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3.05pt;margin-top:35.05pt;width:14pt;height:17.55pt;z-index:-1702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" filled="f" stroked="f">
              <v:path arrowok="t"/>
              <v:textbox inset="0,0,0,0">
                <w:txbxContent>
                  <w:p w:rsidR="005168E8" w:rsidRDefault="00EA4230">
                    <w:pPr>
                      <w:pStyle w:val="a3"/>
                      <w:spacing w:before="8"/>
                      <w:ind w:left="60"/>
                      <w:jc w:val="left"/>
                    </w:pPr>
                    <w:r>
                      <w:rPr>
                        <w:spacing w:val="-10"/>
                      </w:rPr>
                      <w:fldChar w:fldCharType="begin"/>
                    </w:r>
                    <w:r>
                      <w:rPr>
                        <w:spacing w:val="-10"/>
                      </w:rPr>
                      <w:instrText xml:space="preserve"> PAGE </w:instrText>
                    </w:r>
                    <w:r>
                      <w:rPr>
                        <w:spacing w:val="-10"/>
                      </w:rPr>
                      <w:fldChar w:fldCharType="separate"/>
                    </w:r>
                    <w:r w:rsidR="00E977BE">
                      <w:rPr>
                        <w:noProof/>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E8" w:rsidRDefault="00EA4230">
    <w:pPr>
      <w:pStyle w:val="a3"/>
      <w:spacing w:line="14" w:lineRule="auto"/>
      <w:ind w:left="0"/>
      <w:jc w:val="left"/>
      <w:rPr>
        <w:sz w:val="20"/>
      </w:rPr>
    </w:pPr>
    <w:r>
      <w:rPr>
        <w:noProof/>
        <w:lang w:eastAsia="uk-UA"/>
      </w:rPr>
      <mc:AlternateContent>
        <mc:Choice Requires="wps">
          <w:drawing>
            <wp:anchor distT="0" distB="0" distL="0" distR="0" simplePos="0" relativeHeight="486289920" behindDoc="1" locked="0" layoutInCell="1" allowOverlap="1">
              <wp:simplePos x="0" y="0"/>
              <wp:positionH relativeFrom="page">
                <wp:posOffset>5334634</wp:posOffset>
              </wp:positionH>
              <wp:positionV relativeFrom="page">
                <wp:posOffset>445076</wp:posOffset>
              </wp:positionV>
              <wp:extent cx="20320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5168E8" w:rsidRDefault="00EA4230">
                          <w:pPr>
                            <w:pStyle w:val="a3"/>
                            <w:spacing w:before="8"/>
                            <w:ind w:left="20"/>
                            <w:jc w:val="left"/>
                          </w:pPr>
                          <w:r>
                            <w:rPr>
                              <w:spacing w:val="-5"/>
                            </w:rPr>
                            <w:fldChar w:fldCharType="begin"/>
                          </w:r>
                          <w:r>
                            <w:rPr>
                              <w:spacing w:val="-5"/>
                            </w:rPr>
                            <w:instrText xml:space="preserve"> PAGE </w:instrText>
                          </w:r>
                          <w:r>
                            <w:rPr>
                              <w:spacing w:val="-5"/>
                            </w:rPr>
                            <w:fldChar w:fldCharType="separate"/>
                          </w:r>
                          <w:r w:rsidR="00E977BE">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20.05pt;margin-top:35.05pt;width:16pt;height:17.55pt;z-index:-1702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" filled="f" stroked="f">
              <v:path arrowok="t"/>
              <v:textbox inset="0,0,0,0">
                <w:txbxContent>
                  <w:p w:rsidR="005168E8" w:rsidRDefault="00EA4230">
                    <w:pPr>
                      <w:pStyle w:val="a3"/>
                      <w:spacing w:before="8"/>
                      <w:ind w:left="20"/>
                      <w:jc w:val="left"/>
                    </w:pPr>
                    <w:r>
                      <w:rPr>
                        <w:spacing w:val="-5"/>
                      </w:rPr>
                      <w:fldChar w:fldCharType="begin"/>
                    </w:r>
                    <w:r>
                      <w:rPr>
                        <w:spacing w:val="-5"/>
                      </w:rPr>
                      <w:instrText xml:space="preserve"> PAGE </w:instrText>
                    </w:r>
                    <w:r>
                      <w:rPr>
                        <w:spacing w:val="-5"/>
                      </w:rPr>
                      <w:fldChar w:fldCharType="separate"/>
                    </w:r>
                    <w:r w:rsidR="00E977BE">
                      <w:rPr>
                        <w:noProof/>
                        <w:spacing w:val="-5"/>
                      </w:rPr>
                      <w:t>20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5A9B"/>
    <w:multiLevelType w:val="hybridMultilevel"/>
    <w:tmpl w:val="68C0E7F0"/>
    <w:lvl w:ilvl="0" w:tplc="694C1854">
      <w:start w:val="1"/>
      <w:numFmt w:val="decimal"/>
      <w:lvlText w:val="%1."/>
      <w:lvlJc w:val="left"/>
      <w:pPr>
        <w:ind w:left="2829" w:hanging="361"/>
        <w:jc w:val="right"/>
      </w:pPr>
      <w:rPr>
        <w:rFonts w:ascii="Times New Roman" w:eastAsia="Times New Roman" w:hAnsi="Times New Roman" w:cs="Times New Roman" w:hint="default"/>
        <w:b/>
        <w:bCs/>
        <w:i w:val="0"/>
        <w:iCs w:val="0"/>
        <w:spacing w:val="0"/>
        <w:w w:val="100"/>
        <w:sz w:val="28"/>
        <w:szCs w:val="28"/>
        <w:lang w:val="uk-UA" w:eastAsia="en-US" w:bidi="ar-SA"/>
      </w:rPr>
    </w:lvl>
    <w:lvl w:ilvl="1" w:tplc="8E501610">
      <w:numFmt w:val="bullet"/>
      <w:lvlText w:val="•"/>
      <w:lvlJc w:val="left"/>
      <w:pPr>
        <w:ind w:left="3520" w:hanging="361"/>
      </w:pPr>
      <w:rPr>
        <w:rFonts w:hint="default"/>
        <w:lang w:val="uk-UA" w:eastAsia="en-US" w:bidi="ar-SA"/>
      </w:rPr>
    </w:lvl>
    <w:lvl w:ilvl="2" w:tplc="EA4AA20C">
      <w:numFmt w:val="bullet"/>
      <w:lvlText w:val="•"/>
      <w:lvlJc w:val="left"/>
      <w:pPr>
        <w:ind w:left="4221" w:hanging="361"/>
      </w:pPr>
      <w:rPr>
        <w:rFonts w:hint="default"/>
        <w:lang w:val="uk-UA" w:eastAsia="en-US" w:bidi="ar-SA"/>
      </w:rPr>
    </w:lvl>
    <w:lvl w:ilvl="3" w:tplc="55A06604">
      <w:numFmt w:val="bullet"/>
      <w:lvlText w:val="•"/>
      <w:lvlJc w:val="left"/>
      <w:pPr>
        <w:ind w:left="4921" w:hanging="361"/>
      </w:pPr>
      <w:rPr>
        <w:rFonts w:hint="default"/>
        <w:lang w:val="uk-UA" w:eastAsia="en-US" w:bidi="ar-SA"/>
      </w:rPr>
    </w:lvl>
    <w:lvl w:ilvl="4" w:tplc="16A4D90C">
      <w:numFmt w:val="bullet"/>
      <w:lvlText w:val="•"/>
      <w:lvlJc w:val="left"/>
      <w:pPr>
        <w:ind w:left="5622" w:hanging="361"/>
      </w:pPr>
      <w:rPr>
        <w:rFonts w:hint="default"/>
        <w:lang w:val="uk-UA" w:eastAsia="en-US" w:bidi="ar-SA"/>
      </w:rPr>
    </w:lvl>
    <w:lvl w:ilvl="5" w:tplc="5412A9C8">
      <w:numFmt w:val="bullet"/>
      <w:lvlText w:val="•"/>
      <w:lvlJc w:val="left"/>
      <w:pPr>
        <w:ind w:left="6323" w:hanging="361"/>
      </w:pPr>
      <w:rPr>
        <w:rFonts w:hint="default"/>
        <w:lang w:val="uk-UA" w:eastAsia="en-US" w:bidi="ar-SA"/>
      </w:rPr>
    </w:lvl>
    <w:lvl w:ilvl="6" w:tplc="0F74403E">
      <w:numFmt w:val="bullet"/>
      <w:lvlText w:val="•"/>
      <w:lvlJc w:val="left"/>
      <w:pPr>
        <w:ind w:left="7023" w:hanging="361"/>
      </w:pPr>
      <w:rPr>
        <w:rFonts w:hint="default"/>
        <w:lang w:val="uk-UA" w:eastAsia="en-US" w:bidi="ar-SA"/>
      </w:rPr>
    </w:lvl>
    <w:lvl w:ilvl="7" w:tplc="02BC2D8A">
      <w:numFmt w:val="bullet"/>
      <w:lvlText w:val="•"/>
      <w:lvlJc w:val="left"/>
      <w:pPr>
        <w:ind w:left="7724" w:hanging="361"/>
      </w:pPr>
      <w:rPr>
        <w:rFonts w:hint="default"/>
        <w:lang w:val="uk-UA" w:eastAsia="en-US" w:bidi="ar-SA"/>
      </w:rPr>
    </w:lvl>
    <w:lvl w:ilvl="8" w:tplc="753A9006">
      <w:numFmt w:val="bullet"/>
      <w:lvlText w:val="•"/>
      <w:lvlJc w:val="left"/>
      <w:pPr>
        <w:ind w:left="8424" w:hanging="361"/>
      </w:pPr>
      <w:rPr>
        <w:rFonts w:hint="default"/>
        <w:lang w:val="uk-UA" w:eastAsia="en-US" w:bidi="ar-SA"/>
      </w:rPr>
    </w:lvl>
  </w:abstractNum>
  <w:abstractNum w:abstractNumId="1" w15:restartNumberingAfterBreak="0">
    <w:nsid w:val="4EAD0448"/>
    <w:multiLevelType w:val="hybridMultilevel"/>
    <w:tmpl w:val="CEFC2CDE"/>
    <w:lvl w:ilvl="0" w:tplc="A1048316">
      <w:start w:val="1"/>
      <w:numFmt w:val="decimal"/>
      <w:lvlText w:val="%1)"/>
      <w:lvlJc w:val="left"/>
      <w:pPr>
        <w:ind w:left="223" w:hanging="30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C46D85E">
      <w:numFmt w:val="bullet"/>
      <w:lvlText w:val="•"/>
      <w:lvlJc w:val="left"/>
      <w:pPr>
        <w:ind w:left="1180" w:hanging="304"/>
      </w:pPr>
      <w:rPr>
        <w:rFonts w:hint="default"/>
        <w:lang w:val="uk-UA" w:eastAsia="en-US" w:bidi="ar-SA"/>
      </w:rPr>
    </w:lvl>
    <w:lvl w:ilvl="2" w:tplc="1A963CC8">
      <w:numFmt w:val="bullet"/>
      <w:lvlText w:val="•"/>
      <w:lvlJc w:val="left"/>
      <w:pPr>
        <w:ind w:left="2141" w:hanging="304"/>
      </w:pPr>
      <w:rPr>
        <w:rFonts w:hint="default"/>
        <w:lang w:val="uk-UA" w:eastAsia="en-US" w:bidi="ar-SA"/>
      </w:rPr>
    </w:lvl>
    <w:lvl w:ilvl="3" w:tplc="11C28D4A">
      <w:numFmt w:val="bullet"/>
      <w:lvlText w:val="•"/>
      <w:lvlJc w:val="left"/>
      <w:pPr>
        <w:ind w:left="3101" w:hanging="304"/>
      </w:pPr>
      <w:rPr>
        <w:rFonts w:hint="default"/>
        <w:lang w:val="uk-UA" w:eastAsia="en-US" w:bidi="ar-SA"/>
      </w:rPr>
    </w:lvl>
    <w:lvl w:ilvl="4" w:tplc="DC380EC8">
      <w:numFmt w:val="bullet"/>
      <w:lvlText w:val="•"/>
      <w:lvlJc w:val="left"/>
      <w:pPr>
        <w:ind w:left="4062" w:hanging="304"/>
      </w:pPr>
      <w:rPr>
        <w:rFonts w:hint="default"/>
        <w:lang w:val="uk-UA" w:eastAsia="en-US" w:bidi="ar-SA"/>
      </w:rPr>
    </w:lvl>
    <w:lvl w:ilvl="5" w:tplc="4F144B12">
      <w:numFmt w:val="bullet"/>
      <w:lvlText w:val="•"/>
      <w:lvlJc w:val="left"/>
      <w:pPr>
        <w:ind w:left="5023" w:hanging="304"/>
      </w:pPr>
      <w:rPr>
        <w:rFonts w:hint="default"/>
        <w:lang w:val="uk-UA" w:eastAsia="en-US" w:bidi="ar-SA"/>
      </w:rPr>
    </w:lvl>
    <w:lvl w:ilvl="6" w:tplc="7C3A352A">
      <w:numFmt w:val="bullet"/>
      <w:lvlText w:val="•"/>
      <w:lvlJc w:val="left"/>
      <w:pPr>
        <w:ind w:left="5983" w:hanging="304"/>
      </w:pPr>
      <w:rPr>
        <w:rFonts w:hint="default"/>
        <w:lang w:val="uk-UA" w:eastAsia="en-US" w:bidi="ar-SA"/>
      </w:rPr>
    </w:lvl>
    <w:lvl w:ilvl="7" w:tplc="D79AED66">
      <w:numFmt w:val="bullet"/>
      <w:lvlText w:val="•"/>
      <w:lvlJc w:val="left"/>
      <w:pPr>
        <w:ind w:left="6944" w:hanging="304"/>
      </w:pPr>
      <w:rPr>
        <w:rFonts w:hint="default"/>
        <w:lang w:val="uk-UA" w:eastAsia="en-US" w:bidi="ar-SA"/>
      </w:rPr>
    </w:lvl>
    <w:lvl w:ilvl="8" w:tplc="2356FB5A">
      <w:numFmt w:val="bullet"/>
      <w:lvlText w:val="•"/>
      <w:lvlJc w:val="left"/>
      <w:pPr>
        <w:ind w:left="7904" w:hanging="304"/>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168E8"/>
    <w:rsid w:val="003670F6"/>
    <w:rsid w:val="005168E8"/>
    <w:rsid w:val="00756085"/>
    <w:rsid w:val="00E975BE"/>
    <w:rsid w:val="00E977BE"/>
    <w:rsid w:val="00EA42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0DDF"/>
  <w15:docId w15:val="{122EF97B-BA8F-4C20-A444-797CFB62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3"/>
      <w:jc w:val="both"/>
    </w:pPr>
    <w:rPr>
      <w:sz w:val="28"/>
      <w:szCs w:val="28"/>
    </w:rPr>
  </w:style>
  <w:style w:type="paragraph" w:styleId="a4">
    <w:name w:val="List Paragraph"/>
    <w:basedOn w:val="a"/>
    <w:uiPriority w:val="1"/>
    <w:qFormat/>
    <w:pPr>
      <w:ind w:left="1093" w:hanging="30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18656</Words>
  <Characters>10635</Characters>
  <Application>Microsoft Office Word</Application>
  <DocSecurity>0</DocSecurity>
  <Lines>88</Lines>
  <Paragraphs>58</Paragraphs>
  <ScaleCrop>false</ScaleCrop>
  <Company>SPecialiST RePack</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Катя</dc:creator>
  <cp:lastModifiedBy>Admin</cp:lastModifiedBy>
  <cp:revision>4</cp:revision>
  <dcterms:created xsi:type="dcterms:W3CDTF">2025-09-05T10:25:00Z</dcterms:created>
  <dcterms:modified xsi:type="dcterms:W3CDTF">2025-09-05T11:47:00Z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Office Word</vt:lpwstr>
  </property>
  <property fmtid="{D5CDD505-2E9C-101B-9397-08002B2CF9AE}" pid="4" name="LastSaved">
    <vt:filetime>2025-09-05T00:00:00Z</vt:filetime>
  </property>
  <property fmtid="{D5CDD505-2E9C-101B-9397-08002B2CF9AE}" pid="5" name="Producer">
    <vt:lpwstr>Aspose.Words for .NET 22.12.0</vt:lpwstr>
  </property>
</Properties>
</file>