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499" w:rsidRPr="007A1D57" w:rsidRDefault="004D58D8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3D46E3" w:rsidRPr="004D58D8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D58D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</w:p>
    <w:p w:rsidR="00AA2546" w:rsidRDefault="00870499" w:rsidP="003D46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8192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81921">
        <w:rPr>
          <w:rFonts w:ascii="Times New Roman" w:hAnsi="Times New Roman"/>
          <w:sz w:val="28"/>
          <w:szCs w:val="28"/>
          <w:lang w:val="uk-UA"/>
        </w:rPr>
        <w:t xml:space="preserve">внесення змін до </w:t>
      </w:r>
      <w:proofErr w:type="spellStart"/>
      <w:r w:rsidR="00681921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81921">
        <w:rPr>
          <w:rFonts w:ascii="Times New Roman" w:hAnsi="Times New Roman"/>
          <w:sz w:val="28"/>
          <w:szCs w:val="28"/>
        </w:rPr>
        <w:t xml:space="preserve"> </w:t>
      </w:r>
      <w:r w:rsidR="004B0141" w:rsidRPr="004B0141">
        <w:rPr>
          <w:rFonts w:ascii="Times New Roman" w:hAnsi="Times New Roman"/>
          <w:sz w:val="28"/>
          <w:szCs w:val="28"/>
        </w:rPr>
        <w:t xml:space="preserve">«Громада без </w:t>
      </w:r>
      <w:proofErr w:type="spellStart"/>
      <w:r w:rsidR="004B0141" w:rsidRPr="004B0141">
        <w:rPr>
          <w:rFonts w:ascii="Times New Roman" w:hAnsi="Times New Roman"/>
          <w:sz w:val="28"/>
          <w:szCs w:val="28"/>
        </w:rPr>
        <w:t>бар’єрів</w:t>
      </w:r>
      <w:proofErr w:type="spellEnd"/>
      <w:r w:rsidR="004B0141" w:rsidRPr="004B0141">
        <w:rPr>
          <w:rFonts w:ascii="Times New Roman" w:hAnsi="Times New Roman"/>
          <w:sz w:val="28"/>
          <w:szCs w:val="28"/>
        </w:rPr>
        <w:t xml:space="preserve">» </w:t>
      </w:r>
      <w:r w:rsidR="004B0141">
        <w:rPr>
          <w:rFonts w:ascii="Times New Roman" w:hAnsi="Times New Roman"/>
          <w:sz w:val="28"/>
          <w:szCs w:val="28"/>
          <w:lang w:val="uk-UA"/>
        </w:rPr>
        <w:t>на 2</w:t>
      </w:r>
      <w:r w:rsidR="00681921">
        <w:rPr>
          <w:rFonts w:ascii="Times New Roman" w:hAnsi="Times New Roman"/>
          <w:sz w:val="28"/>
          <w:szCs w:val="28"/>
        </w:rPr>
        <w:t>02</w:t>
      </w:r>
      <w:r w:rsidR="00AA2546">
        <w:rPr>
          <w:rFonts w:ascii="Times New Roman" w:hAnsi="Times New Roman"/>
          <w:sz w:val="28"/>
          <w:szCs w:val="28"/>
          <w:lang w:val="uk-UA"/>
        </w:rPr>
        <w:t>4</w:t>
      </w:r>
      <w:r w:rsidR="00681921">
        <w:rPr>
          <w:rFonts w:ascii="Times New Roman" w:hAnsi="Times New Roman"/>
          <w:sz w:val="28"/>
          <w:szCs w:val="28"/>
        </w:rPr>
        <w:t>-202</w:t>
      </w:r>
      <w:r w:rsidR="00AA2546">
        <w:rPr>
          <w:rFonts w:ascii="Times New Roman" w:hAnsi="Times New Roman"/>
          <w:sz w:val="28"/>
          <w:szCs w:val="28"/>
          <w:lang w:val="uk-UA"/>
        </w:rPr>
        <w:t>6</w:t>
      </w:r>
      <w:r w:rsidR="00681921">
        <w:rPr>
          <w:rFonts w:ascii="Times New Roman" w:hAnsi="Times New Roman"/>
          <w:sz w:val="28"/>
          <w:szCs w:val="28"/>
        </w:rPr>
        <w:t xml:space="preserve"> роки</w:t>
      </w:r>
      <w:r w:rsidR="0068192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1D57" w:rsidRPr="004D58D8" w:rsidRDefault="00681921" w:rsidP="003D4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продовження терміну</w:t>
      </w:r>
      <w:r w:rsidR="00AA25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її дії</w:t>
      </w:r>
      <w:r w:rsidR="00AA25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9C8">
        <w:rPr>
          <w:rFonts w:ascii="Times New Roman" w:hAnsi="Times New Roman"/>
          <w:sz w:val="28"/>
          <w:szCs w:val="28"/>
          <w:lang w:val="uk-UA"/>
        </w:rPr>
        <w:t>на 2027-</w:t>
      </w:r>
      <w:r w:rsidR="00AA2546">
        <w:rPr>
          <w:rFonts w:ascii="Times New Roman" w:hAnsi="Times New Roman"/>
          <w:sz w:val="28"/>
          <w:szCs w:val="28"/>
          <w:lang w:val="uk-UA"/>
        </w:rPr>
        <w:t>2028 р</w:t>
      </w:r>
      <w:r w:rsidR="002334A1">
        <w:rPr>
          <w:rFonts w:ascii="Times New Roman" w:hAnsi="Times New Roman"/>
          <w:sz w:val="28"/>
          <w:szCs w:val="28"/>
          <w:lang w:val="uk-UA"/>
        </w:rPr>
        <w:t>о</w:t>
      </w:r>
      <w:r w:rsidR="00AA2546">
        <w:rPr>
          <w:rFonts w:ascii="Times New Roman" w:hAnsi="Times New Roman"/>
          <w:sz w:val="28"/>
          <w:szCs w:val="28"/>
          <w:lang w:val="uk-UA"/>
        </w:rPr>
        <w:t>к</w:t>
      </w:r>
      <w:r w:rsidR="002334A1">
        <w:rPr>
          <w:rFonts w:ascii="Times New Roman" w:hAnsi="Times New Roman"/>
          <w:sz w:val="28"/>
          <w:szCs w:val="28"/>
          <w:lang w:val="uk-UA"/>
        </w:rPr>
        <w:t>и</w:t>
      </w:r>
      <w:r w:rsidR="007A1D57" w:rsidRPr="004D58D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3C7A" w:rsidRDefault="00383C7A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Default="00870499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39BF" w:rsidRDefault="004B0141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141">
        <w:rPr>
          <w:rFonts w:ascii="Times New Roman" w:hAnsi="Times New Roman" w:cs="Times New Roman"/>
          <w:sz w:val="28"/>
          <w:szCs w:val="28"/>
          <w:lang w:val="uk-UA"/>
        </w:rPr>
        <w:t>Забезпечення права маломобільних груп населення, в тому числі людей з інвалідністю, на максимальну участь в економічному і соціальному житті суспільства та можливість жити гідно, створює потребу у розширенні можливості необмеженого пересування і діяльності цієї категорії громадян на території нашої громади.</w:t>
      </w:r>
    </w:p>
    <w:p w:rsidR="004B0141" w:rsidRDefault="004B0141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141">
        <w:rPr>
          <w:rFonts w:ascii="Times New Roman" w:hAnsi="Times New Roman" w:cs="Times New Roman"/>
          <w:sz w:val="28"/>
          <w:szCs w:val="28"/>
          <w:lang w:val="uk-UA"/>
        </w:rPr>
        <w:t>Відсутність доступного середовища не лише створює проблеми для тисяч мешканців громади, але і призводить до загального погіршення добробуту кожної людини.</w:t>
      </w:r>
    </w:p>
    <w:p w:rsidR="004B0141" w:rsidRPr="004B0141" w:rsidRDefault="004B0141" w:rsidP="004B0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B0141">
        <w:rPr>
          <w:rFonts w:ascii="Times New Roman" w:hAnsi="Times New Roman" w:cs="Times New Roman"/>
          <w:sz w:val="28"/>
          <w:szCs w:val="28"/>
          <w:lang w:val="uk-UA"/>
        </w:rPr>
        <w:t xml:space="preserve">творення </w:t>
      </w:r>
      <w:proofErr w:type="spellStart"/>
      <w:r w:rsidRPr="004B0141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4B0141">
        <w:rPr>
          <w:rFonts w:ascii="Times New Roman" w:hAnsi="Times New Roman" w:cs="Times New Roman"/>
          <w:sz w:val="28"/>
          <w:szCs w:val="28"/>
          <w:lang w:val="uk-UA"/>
        </w:rPr>
        <w:t xml:space="preserve"> оточуючого середовища потребує суттєвих ресурсів, нестача яких в сучасних умовах створює додаткові виклики, необхідність залучення всіх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наявних </w:t>
      </w:r>
      <w:r w:rsidRPr="004B0141">
        <w:rPr>
          <w:rFonts w:ascii="Times New Roman" w:hAnsi="Times New Roman" w:cs="Times New Roman"/>
          <w:sz w:val="28"/>
          <w:szCs w:val="28"/>
          <w:lang w:val="uk-UA"/>
        </w:rPr>
        <w:t>організаційних і фінансових ресурсів.</w:t>
      </w:r>
    </w:p>
    <w:p w:rsidR="004B0141" w:rsidRPr="000644B3" w:rsidRDefault="004B0141" w:rsidP="004B0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14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«Громада без бар’єрів» </w:t>
      </w:r>
      <w:r w:rsidRPr="004B0141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передбачають комплекс заходів щодо створення </w:t>
      </w:r>
      <w:proofErr w:type="spellStart"/>
      <w:r w:rsidRPr="004B0141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4B0141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у громаді для осіб з інвалідністю та інших маломобільних груп населення, захисту прав людини, подолання нерівності, на виконання положень </w:t>
      </w:r>
      <w:bookmarkStart w:id="0" w:name="_GoBack"/>
      <w:r w:rsidRPr="004B0141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Стратегії із створення </w:t>
      </w:r>
      <w:proofErr w:type="spellStart"/>
      <w:r w:rsidRPr="004B0141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4B0141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</w:t>
      </w:r>
      <w:bookmarkEnd w:id="0"/>
      <w:r w:rsidRPr="004B01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B26" w:rsidRPr="004D58D8" w:rsidRDefault="00B85B26" w:rsidP="00B85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3AB" w:rsidRDefault="00870499" w:rsidP="0038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39BF" w:rsidRDefault="000B39BF" w:rsidP="0038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8D8" w:rsidRPr="00C11D2E" w:rsidRDefault="004D58D8" w:rsidP="004D58D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терміну дії</w:t>
      </w:r>
      <w:r w:rsidRPr="00C1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D2E">
        <w:rPr>
          <w:rFonts w:ascii="Times New Roman" w:hAnsi="Times New Roman" w:cs="Times New Roman"/>
          <w:sz w:val="28"/>
          <w:szCs w:val="28"/>
          <w:lang w:val="uk-UA"/>
        </w:rPr>
        <w:t xml:space="preserve">та внесення 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11D2E">
        <w:rPr>
          <w:rFonts w:ascii="Times New Roman" w:hAnsi="Times New Roman" w:cs="Times New Roman"/>
          <w:sz w:val="28"/>
          <w:szCs w:val="28"/>
          <w:lang w:val="uk-UA"/>
        </w:rPr>
        <w:t>рограми забезпечить</w:t>
      </w:r>
      <w:r w:rsidR="004B0141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координацію зусиль виконавчих органів Луцької міської ради та</w:t>
      </w:r>
      <w:r w:rsidR="00C13284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громадянського середовища щодо розбудови </w:t>
      </w:r>
      <w:proofErr w:type="spellStart"/>
      <w:r w:rsidR="00C13284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="00C13284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громаді.</w:t>
      </w:r>
      <w:r w:rsidRPr="00C11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4B3" w:rsidRDefault="000644B3" w:rsidP="004D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921" w:rsidRPr="000644B3" w:rsidRDefault="00681921" w:rsidP="004D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499" w:rsidRPr="000644B3" w:rsidRDefault="00870499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870499" w:rsidRPr="00514D5F" w:rsidRDefault="00870499" w:rsidP="006E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       </w:t>
      </w:r>
      <w:r w:rsidR="000C53AB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B49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Вікторія М</w:t>
      </w:r>
      <w:r w:rsidR="00514D5F">
        <w:rPr>
          <w:rFonts w:ascii="Times New Roman" w:hAnsi="Times New Roman" w:cs="Times New Roman"/>
          <w:sz w:val="28"/>
          <w:szCs w:val="28"/>
          <w:lang w:val="uk-UA"/>
        </w:rPr>
        <w:t>АЙБОРОДА</w:t>
      </w:r>
    </w:p>
    <w:sectPr w:rsidR="00870499" w:rsidRPr="00514D5F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499"/>
    <w:rsid w:val="0000322D"/>
    <w:rsid w:val="0004725D"/>
    <w:rsid w:val="000644B3"/>
    <w:rsid w:val="000B39BF"/>
    <w:rsid w:val="000C53AB"/>
    <w:rsid w:val="000F2A17"/>
    <w:rsid w:val="000F614C"/>
    <w:rsid w:val="00123585"/>
    <w:rsid w:val="00160662"/>
    <w:rsid w:val="00163CB7"/>
    <w:rsid w:val="00166528"/>
    <w:rsid w:val="001915E1"/>
    <w:rsid w:val="00195D95"/>
    <w:rsid w:val="001D7820"/>
    <w:rsid w:val="00201BF8"/>
    <w:rsid w:val="00201E49"/>
    <w:rsid w:val="002334A1"/>
    <w:rsid w:val="00310844"/>
    <w:rsid w:val="00314DBF"/>
    <w:rsid w:val="00383C7A"/>
    <w:rsid w:val="003D46E3"/>
    <w:rsid w:val="00464D81"/>
    <w:rsid w:val="00476166"/>
    <w:rsid w:val="004A7611"/>
    <w:rsid w:val="004B0141"/>
    <w:rsid w:val="004B5DD6"/>
    <w:rsid w:val="004D58D8"/>
    <w:rsid w:val="00500979"/>
    <w:rsid w:val="005028EA"/>
    <w:rsid w:val="00513E85"/>
    <w:rsid w:val="00514D5F"/>
    <w:rsid w:val="00544301"/>
    <w:rsid w:val="005B4927"/>
    <w:rsid w:val="00646047"/>
    <w:rsid w:val="00681921"/>
    <w:rsid w:val="006B5F94"/>
    <w:rsid w:val="006D7FFB"/>
    <w:rsid w:val="006E1F0C"/>
    <w:rsid w:val="006E7366"/>
    <w:rsid w:val="00702B54"/>
    <w:rsid w:val="00743AA8"/>
    <w:rsid w:val="00785076"/>
    <w:rsid w:val="007A1D57"/>
    <w:rsid w:val="007A3C5F"/>
    <w:rsid w:val="008008B3"/>
    <w:rsid w:val="0080654A"/>
    <w:rsid w:val="00870499"/>
    <w:rsid w:val="008A5BA9"/>
    <w:rsid w:val="008D0BAA"/>
    <w:rsid w:val="008E17DD"/>
    <w:rsid w:val="00941950"/>
    <w:rsid w:val="009F08FD"/>
    <w:rsid w:val="00A10144"/>
    <w:rsid w:val="00A226B2"/>
    <w:rsid w:val="00A53290"/>
    <w:rsid w:val="00A62649"/>
    <w:rsid w:val="00A776D3"/>
    <w:rsid w:val="00A8024C"/>
    <w:rsid w:val="00A85BAD"/>
    <w:rsid w:val="00AA2546"/>
    <w:rsid w:val="00B12A89"/>
    <w:rsid w:val="00B552DF"/>
    <w:rsid w:val="00B64DA0"/>
    <w:rsid w:val="00B85B26"/>
    <w:rsid w:val="00C11D2E"/>
    <w:rsid w:val="00C13284"/>
    <w:rsid w:val="00C5371C"/>
    <w:rsid w:val="00CA0F20"/>
    <w:rsid w:val="00CB54B3"/>
    <w:rsid w:val="00CF06FF"/>
    <w:rsid w:val="00D15BCF"/>
    <w:rsid w:val="00D60B5E"/>
    <w:rsid w:val="00D824FE"/>
    <w:rsid w:val="00DD00F8"/>
    <w:rsid w:val="00DD6678"/>
    <w:rsid w:val="00E4032A"/>
    <w:rsid w:val="00E869C8"/>
    <w:rsid w:val="00EF3CD0"/>
    <w:rsid w:val="00F15321"/>
    <w:rsid w:val="00F263EF"/>
    <w:rsid w:val="00FE673A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4532"/>
  <w15:docId w15:val="{9C7F376C-746D-4E3D-B531-9D628377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C537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k2031</dc:creator>
  <cp:lastModifiedBy>Home</cp:lastModifiedBy>
  <cp:revision>23</cp:revision>
  <cp:lastPrinted>2023-08-03T10:39:00Z</cp:lastPrinted>
  <dcterms:created xsi:type="dcterms:W3CDTF">2023-08-03T09:42:00Z</dcterms:created>
  <dcterms:modified xsi:type="dcterms:W3CDTF">2025-09-07T13:28:00Z</dcterms:modified>
</cp:coreProperties>
</file>