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4562"/>
        <w:rPr>
          <w:sz w:val="20"/>
        </w:rPr>
      </w:pPr>
      <w:r>
        <w:rPr/>
        <w:drawing>
          <wp:inline distT="0" distB="0" distL="0" distR="0">
            <wp:extent cx="473075" cy="61404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166" w:after="0"/>
        <w:ind w:right="4"/>
        <w:jc w:val="center"/>
        <w:rPr>
          <w:b/>
          <w:sz w:val="28"/>
        </w:rPr>
      </w:pPr>
      <w:r>
        <w:rPr>
          <w:b/>
          <w:sz w:val="28"/>
        </w:rPr>
        <w:t>ЛУЦЬКА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65"/>
          <w:sz w:val="28"/>
        </w:rPr>
        <w:t xml:space="preserve"> </w:t>
      </w:r>
      <w:r>
        <w:rPr>
          <w:b/>
          <w:spacing w:val="-4"/>
          <w:sz w:val="28"/>
        </w:rPr>
        <w:t>РАДА</w:t>
      </w:r>
    </w:p>
    <w:p>
      <w:pPr>
        <w:pStyle w:val="BodyText"/>
        <w:ind w:left="0"/>
        <w:rPr>
          <w:b/>
        </w:rPr>
      </w:pPr>
      <w:r>
        <w:rPr>
          <w:b/>
        </w:rPr>
      </w:r>
      <w:bookmarkStart w:id="0" w:name="_GoBack"/>
      <w:bookmarkStart w:id="1" w:name="_GoBack"/>
      <w:bookmarkEnd w:id="1"/>
    </w:p>
    <w:p>
      <w:pPr>
        <w:pStyle w:val="Title"/>
        <w:rPr/>
      </w:pPr>
      <w:r>
        <w:rPr/>
        <w:t>Р І</w:t>
      </w:r>
      <w:r>
        <w:rPr>
          <w:spacing w:val="-1"/>
        </w:rPr>
        <w:t xml:space="preserve"> </w:t>
      </w:r>
      <w:r>
        <w:rPr/>
        <w:t>Ш</w:t>
      </w:r>
      <w:r>
        <w:rPr>
          <w:spacing w:val="-1"/>
        </w:rPr>
        <w:t xml:space="preserve"> </w:t>
      </w:r>
      <w:r>
        <w:rPr/>
        <w:t xml:space="preserve">Е Н Н </w:t>
      </w:r>
      <w:r>
        <w:rPr>
          <w:spacing w:val="-10"/>
        </w:rPr>
        <w:t>Я</w:t>
      </w:r>
    </w:p>
    <w:p>
      <w:pPr>
        <w:pStyle w:val="BodyText"/>
        <w:spacing w:before="46" w:after="0"/>
        <w:ind w:left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518" w:leader="none"/>
          <w:tab w:val="left" w:pos="9482" w:leader="none"/>
        </w:tabs>
        <w:ind w:left="4421"/>
        <w:rPr>
          <w:sz w:val="24"/>
        </w:rPr>
      </w:pPr>
      <w:r>
        <w:rPr>
          <w:spacing w:val="-2"/>
          <w:sz w:val="24"/>
        </w:rPr>
        <w:t>Луцьк</w:t>
      </w:r>
      <w:r>
        <w:rPr>
          <w:sz w:val="24"/>
        </w:rPr>
        <w:tab/>
      </w:r>
      <w:r>
        <w:rPr>
          <w:spacing w:val="-10"/>
          <w:sz w:val="24"/>
        </w:rPr>
        <w:t>№</w:t>
      </w:r>
      <w:r>
        <w:rPr>
          <w:sz w:val="24"/>
          <w:u w:val="single"/>
        </w:rPr>
        <w:tab/>
      </w:r>
    </w:p>
    <w:p>
      <w:pPr>
        <w:pStyle w:val="BodyText"/>
        <w:spacing w:lineRule="exact" w:line="2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1219200" cy="6350"/>
                <wp:effectExtent l="9525" t="0" r="0" b="3175"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320" cy="6480"/>
                          <a:chOff x="0" y="0"/>
                          <a:chExt cx="1219320" cy="64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19320" cy="6480"/>
                          </a:xfrm>
                          <a:custGeom>
                            <a:avLst/>
                            <a:gdLst>
                              <a:gd name="textAreaLeft" fmla="*/ 0 w 691200"/>
                              <a:gd name="textAreaRight" fmla="*/ 691560 w 691200"/>
                              <a:gd name="textAreaTop" fmla="*/ 0 h 3600"/>
                              <a:gd name="textAreaBottom" fmla="*/ 3960 h 3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19200" h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2" style="position:absolute;margin-left:0pt;margin-top:-0.8pt;width:96pt;height:0.5pt" coordorigin="0,-16" coordsize="1920,10"/>
            </w:pict>
          </mc:Fallback>
        </mc:AlternateContent>
      </w:r>
    </w:p>
    <w:p>
      <w:pPr>
        <w:pStyle w:val="BodyText"/>
        <w:spacing w:before="302" w:after="0"/>
        <w:ind w:left="0"/>
        <w:rPr/>
      </w:pPr>
      <w:r>
        <w:rPr/>
      </w:r>
    </w:p>
    <w:p>
      <w:pPr>
        <w:pStyle w:val="BodyText"/>
        <w:tabs>
          <w:tab w:val="clear" w:pos="720"/>
          <w:tab w:val="left" w:pos="4253" w:leader="none"/>
        </w:tabs>
        <w:ind w:left="0" w:right="4680"/>
        <w:rPr/>
      </w:pPr>
      <w:r>
        <w:rPr/>
        <w:t>Про</w:t>
      </w:r>
      <w:r>
        <w:rPr>
          <w:spacing w:val="-7"/>
        </w:rPr>
        <w:t xml:space="preserve"> </w:t>
      </w:r>
      <w:r>
        <w:rPr/>
        <w:t>погодження</w:t>
      </w:r>
      <w:r>
        <w:rPr>
          <w:spacing w:val="-7"/>
        </w:rPr>
        <w:t xml:space="preserve"> </w:t>
      </w:r>
      <w:r>
        <w:rPr/>
        <w:t>проєкту детального плану території в межах вулиць Дачної, 9-го Травня, Незалежності та Тракторної в с. Озерце Луцького району Волинської області</w:t>
      </w:r>
    </w:p>
    <w:p>
      <w:pPr>
        <w:pStyle w:val="BodyText"/>
        <w:ind w:left="0"/>
        <w:rPr/>
      </w:pPr>
      <w:r>
        <w:rPr/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left="0" w:right="10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Земельним кодексом України, рішенням міської ради від 28.12.2016 № 16/8 «Про підготовку рішень міської ради щодо розробки та затвердження детальних планів території», рішенням міської ради від 31.03.2023 № 43/63 «Про надання дозволу на розроблення проєкту детального плану території в межах вулиць Дачної, 9-го Травня, Незалежності та Тракторної в с. Озерце Луцького району Волинської області», враховуючи звернення </w:t>
      </w:r>
      <w:r>
        <w:rPr>
          <w:color w:val="111111"/>
          <w:sz w:val="28"/>
          <w:szCs w:val="28"/>
        </w:rPr>
        <w:t>громадянина Голубєв</w:t>
      </w:r>
      <w:r>
        <w:rPr>
          <w:color w:val="111111"/>
          <w:sz w:val="28"/>
          <w:szCs w:val="28"/>
        </w:rPr>
        <w:t>а</w:t>
      </w:r>
      <w:r>
        <w:rPr>
          <w:color w:val="111111"/>
          <w:sz w:val="28"/>
          <w:szCs w:val="28"/>
        </w:rPr>
        <w:t xml:space="preserve"> Максим</w:t>
      </w:r>
      <w:r>
        <w:rPr>
          <w:color w:val="111111"/>
          <w:sz w:val="28"/>
          <w:szCs w:val="28"/>
        </w:rPr>
        <w:t>а</w:t>
      </w:r>
      <w:r>
        <w:rPr>
          <w:color w:val="111111"/>
          <w:sz w:val="28"/>
          <w:szCs w:val="28"/>
        </w:rPr>
        <w:t xml:space="preserve"> Володимирович</w:t>
      </w:r>
      <w:r>
        <w:rPr>
          <w:color w:val="111111"/>
          <w:sz w:val="28"/>
          <w:szCs w:val="28"/>
        </w:rPr>
        <w:t>а</w:t>
      </w:r>
      <w:r>
        <w:rPr>
          <w:color w:val="111111"/>
          <w:sz w:val="28"/>
          <w:szCs w:val="28"/>
        </w:rPr>
        <w:t>, міська рада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left="0" w:right="104"/>
        <w:jc w:val="both"/>
        <w:rPr>
          <w:spacing w:val="-2"/>
        </w:rPr>
      </w:pPr>
      <w:r>
        <w:rPr>
          <w:spacing w:val="-2"/>
        </w:rPr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left="0" w:right="104"/>
        <w:jc w:val="both"/>
        <w:rPr>
          <w:spacing w:val="-2"/>
        </w:rPr>
      </w:pPr>
      <w:r>
        <w:rPr>
          <w:spacing w:val="-2"/>
        </w:rPr>
        <w:t>ВИРІШИЛА: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630" w:left="0" w:right="104"/>
        <w:jc w:val="both"/>
        <w:rPr/>
      </w:pPr>
      <w:r>
        <w:rPr/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 xml:space="preserve">1. Погодити проєкт </w:t>
      </w:r>
      <w:r>
        <w:rPr/>
        <w:t>детального плану території в межах вулиць Дачної,      9-го Травня, Незалежності та Тракторної в с. Озерце Луцького району Волинської області</w:t>
      </w:r>
      <w:r>
        <w:rPr>
          <w:szCs w:val="22"/>
        </w:rPr>
        <w:t>, згідно з додатком.</w:t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>2. Контроль за виконанням рішення покласти на заступника міського голови Ірину Чебелюк, 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  та постійну  комісію  з  питань земельних відносин та земельного кадастру.</w:t>
      </w:r>
    </w:p>
    <w:p>
      <w:pPr>
        <w:pStyle w:val="BodyText"/>
        <w:ind w:firstLine="567" w:left="0"/>
        <w:rPr>
          <w:szCs w:val="22"/>
        </w:rPr>
      </w:pPr>
      <w:r>
        <w:rPr>
          <w:szCs w:val="22"/>
        </w:rPr>
      </w:r>
    </w:p>
    <w:p>
      <w:pPr>
        <w:pStyle w:val="BodyText"/>
        <w:ind w:firstLine="567" w:left="0"/>
        <w:rPr>
          <w:szCs w:val="22"/>
        </w:rPr>
      </w:pPr>
      <w:r>
        <w:rPr>
          <w:szCs w:val="22"/>
        </w:rPr>
      </w:r>
    </w:p>
    <w:p>
      <w:pPr>
        <w:pStyle w:val="BodyText"/>
        <w:ind w:firstLine="567" w:left="0"/>
        <w:rPr/>
      </w:pPr>
      <w:r>
        <w:rPr/>
      </w:r>
    </w:p>
    <w:p>
      <w:pPr>
        <w:pStyle w:val="BodyText"/>
        <w:tabs>
          <w:tab w:val="clear" w:pos="720"/>
          <w:tab w:val="left" w:pos="7506" w:leader="none"/>
        </w:tabs>
        <w:ind w:left="0"/>
        <w:rPr/>
      </w:pPr>
      <w:r>
        <w:rPr/>
        <w:t>Міський</w:t>
      </w:r>
      <w:r>
        <w:rPr>
          <w:spacing w:val="-7"/>
        </w:rPr>
        <w:t xml:space="preserve"> </w:t>
      </w:r>
      <w:r>
        <w:rPr>
          <w:spacing w:val="-2"/>
        </w:rPr>
        <w:t>голова</w:t>
      </w:r>
      <w:r>
        <w:rPr/>
        <w:tab/>
        <w:t xml:space="preserve">Ігор </w:t>
      </w:r>
      <w:r>
        <w:rPr>
          <w:spacing w:val="-2"/>
        </w:rPr>
        <w:t>ПОЛІЩУК</w:t>
      </w:r>
    </w:p>
    <w:p>
      <w:pPr>
        <w:pStyle w:val="BodyText"/>
        <w:spacing w:before="230" w:after="0"/>
        <w:ind w:left="0"/>
        <w:rPr/>
      </w:pPr>
      <w:r>
        <w:rPr/>
      </w:r>
    </w:p>
    <w:p>
      <w:pPr>
        <w:pStyle w:val="BodyText"/>
        <w:spacing w:before="230" w:after="0"/>
        <w:ind w:left="0"/>
        <w:rPr/>
      </w:pPr>
      <w:r>
        <w:rPr/>
      </w:r>
    </w:p>
    <w:p>
      <w:pPr>
        <w:pStyle w:val="Normal"/>
        <w:rPr>
          <w:sz w:val="24"/>
        </w:rPr>
      </w:pPr>
      <w:r>
        <w:rPr>
          <w:sz w:val="24"/>
        </w:rPr>
        <w:t>Туз 777 </w:t>
      </w:r>
      <w:r>
        <w:rPr>
          <w:spacing w:val="-5"/>
          <w:sz w:val="24"/>
        </w:rPr>
        <w:t>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5e6da2"/>
    <w:rPr>
      <w:rFonts w:ascii="Segoe UI" w:hAnsi="Segoe UI" w:eastAsia="Times New Roman" w:cs="Segoe UI"/>
      <w:sz w:val="18"/>
      <w:szCs w:val="18"/>
      <w:lang w:val="uk-UA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left="101"/>
    </w:pPr>
    <w:rPr>
      <w:sz w:val="28"/>
      <w:szCs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ind w:right="3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firstLine="708" w:left="101" w:right="10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e6da2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LibreOffice/25.2.5.2$Windows_X86_64 LibreOffice_project/03d19516eb2e1dd5d4ccd751a0d6f35f35e08022</Application>
  <AppVersion>15.0000</AppVersion>
  <Pages>1</Pages>
  <Words>181</Words>
  <Characters>1170</Characters>
  <CharactersWithSpaces>1353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2024-02-29T15:25:00Z</dcterms:created>
  <dc:creator>*</dc:creator>
  <dc:description/>
  <dc:language>uk-UA</dc:language>
  <cp:lastModifiedBy/>
  <cp:lastPrinted>2025-09-08T09:39:30Z</cp:lastPrinted>
  <dcterms:modified xsi:type="dcterms:W3CDTF">2025-09-08T13:47:26Z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  <property fmtid="{D5CDD505-2E9C-101B-9397-08002B2CF9AE}" pid="5" name="Producer">
    <vt:lpwstr>Aspose.Words for .NET 22.12.0</vt:lpwstr>
  </property>
</Properties>
</file>