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20FD3" w14:textId="77777777" w:rsidR="00E0259A" w:rsidRPr="00E809F5" w:rsidRDefault="00E0259A" w:rsidP="00E0259A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 xml:space="preserve">                  </w:t>
      </w:r>
      <w:r w:rsidRPr="00E809F5">
        <w:rPr>
          <w:lang w:val="uk-UA"/>
        </w:rPr>
        <w:t xml:space="preserve">Додаток </w:t>
      </w:r>
    </w:p>
    <w:p w14:paraId="6945F41B" w14:textId="77777777" w:rsidR="00E0259A" w:rsidRPr="00E809F5" w:rsidRDefault="00E0259A" w:rsidP="00E0259A">
      <w:pPr>
        <w:spacing w:after="0"/>
        <w:ind w:firstLine="709"/>
        <w:jc w:val="right"/>
        <w:rPr>
          <w:lang w:val="uk-UA"/>
        </w:rPr>
      </w:pPr>
      <w:r w:rsidRPr="00E809F5">
        <w:rPr>
          <w:lang w:val="uk-UA"/>
        </w:rPr>
        <w:t xml:space="preserve">до розпорядження міського голови </w:t>
      </w:r>
    </w:p>
    <w:p w14:paraId="3BB2A393" w14:textId="77777777" w:rsidR="00E0259A" w:rsidRPr="00E809F5" w:rsidRDefault="00E0259A" w:rsidP="00E0259A">
      <w:pPr>
        <w:spacing w:after="0"/>
        <w:ind w:firstLine="709"/>
        <w:jc w:val="right"/>
        <w:rPr>
          <w:lang w:val="uk-UA"/>
        </w:rPr>
      </w:pPr>
      <w:r w:rsidRPr="00E809F5">
        <w:rPr>
          <w:lang w:val="uk-UA"/>
        </w:rPr>
        <w:t xml:space="preserve">__________________ № _________ </w:t>
      </w:r>
    </w:p>
    <w:p w14:paraId="4F3A0A3B" w14:textId="77777777" w:rsidR="00E0259A" w:rsidRPr="00E809F5" w:rsidRDefault="00E0259A" w:rsidP="00E0259A">
      <w:pPr>
        <w:spacing w:after="0"/>
        <w:ind w:firstLine="709"/>
        <w:jc w:val="right"/>
        <w:rPr>
          <w:lang w:val="uk-UA"/>
        </w:rPr>
      </w:pPr>
    </w:p>
    <w:p w14:paraId="00A74C62" w14:textId="77777777" w:rsidR="00E0259A" w:rsidRPr="00E809F5" w:rsidRDefault="00E0259A" w:rsidP="00E0259A">
      <w:pPr>
        <w:spacing w:after="0"/>
        <w:ind w:firstLine="709"/>
        <w:jc w:val="center"/>
        <w:rPr>
          <w:lang w:val="uk-UA"/>
        </w:rPr>
      </w:pPr>
    </w:p>
    <w:p w14:paraId="2D2A0200" w14:textId="77777777" w:rsidR="00E0259A" w:rsidRPr="00E809F5" w:rsidRDefault="00E0259A" w:rsidP="00E0259A">
      <w:pPr>
        <w:spacing w:after="0"/>
        <w:ind w:firstLine="709"/>
        <w:jc w:val="center"/>
        <w:rPr>
          <w:lang w:val="uk-UA"/>
        </w:rPr>
      </w:pPr>
      <w:r w:rsidRPr="00E809F5">
        <w:rPr>
          <w:lang w:val="uk-UA"/>
        </w:rPr>
        <w:t xml:space="preserve">СКЛАД </w:t>
      </w:r>
    </w:p>
    <w:p w14:paraId="3F9B8EE5" w14:textId="5481B662" w:rsidR="00E0259A" w:rsidRPr="00E809F5" w:rsidRDefault="00E0259A" w:rsidP="00E0259A">
      <w:pPr>
        <w:spacing w:after="0"/>
        <w:ind w:firstLine="709"/>
        <w:jc w:val="center"/>
        <w:rPr>
          <w:lang w:val="uk-UA"/>
        </w:rPr>
      </w:pPr>
      <w:r w:rsidRPr="00E809F5">
        <w:rPr>
          <w:lang w:val="uk-UA"/>
        </w:rPr>
        <w:t>комісії з передачі нежитлового приміщення (підвалу)</w:t>
      </w:r>
    </w:p>
    <w:p w14:paraId="4DC5C4D0" w14:textId="61FC9DE3" w:rsidR="00E0259A" w:rsidRPr="00E809F5" w:rsidRDefault="00E0259A" w:rsidP="00E0259A">
      <w:pPr>
        <w:spacing w:after="0"/>
        <w:ind w:firstLine="709"/>
        <w:jc w:val="center"/>
        <w:rPr>
          <w:lang w:val="uk-UA"/>
        </w:rPr>
      </w:pPr>
      <w:r w:rsidRPr="00E809F5">
        <w:rPr>
          <w:lang w:val="uk-UA"/>
        </w:rPr>
        <w:t xml:space="preserve">на вул. Степана Бандери, 6 у м. Луцьку, що належить </w:t>
      </w:r>
    </w:p>
    <w:p w14:paraId="371C4B03" w14:textId="77777777" w:rsidR="00E0259A" w:rsidRPr="00E809F5" w:rsidRDefault="00E0259A" w:rsidP="00E0259A">
      <w:pPr>
        <w:spacing w:after="0"/>
        <w:ind w:firstLine="709"/>
        <w:jc w:val="center"/>
        <w:rPr>
          <w:lang w:val="uk-UA"/>
        </w:rPr>
      </w:pPr>
      <w:r w:rsidRPr="00E809F5">
        <w:rPr>
          <w:lang w:val="uk-UA"/>
        </w:rPr>
        <w:t>Луцькій міській територіальній громаді</w:t>
      </w:r>
    </w:p>
    <w:p w14:paraId="537677B3" w14:textId="77777777" w:rsidR="00E0259A" w:rsidRPr="00E809F5" w:rsidRDefault="00E0259A" w:rsidP="00E0259A">
      <w:pPr>
        <w:spacing w:after="0"/>
        <w:ind w:firstLine="709"/>
        <w:jc w:val="both"/>
        <w:rPr>
          <w:lang w:val="uk-UA"/>
        </w:rPr>
      </w:pPr>
    </w:p>
    <w:p w14:paraId="02DADE0E" w14:textId="77777777" w:rsidR="00E0259A" w:rsidRPr="00E809F5" w:rsidRDefault="00E0259A" w:rsidP="00E0259A">
      <w:pPr>
        <w:spacing w:after="0"/>
        <w:ind w:firstLine="709"/>
        <w:jc w:val="both"/>
        <w:rPr>
          <w:lang w:val="uk-UA"/>
        </w:rPr>
      </w:pPr>
    </w:p>
    <w:tbl>
      <w:tblPr>
        <w:tblpPr w:leftFromText="180" w:rightFromText="180" w:vertAnchor="text" w:tblpY="1"/>
        <w:tblOverlap w:val="never"/>
        <w:tblW w:w="9578" w:type="dxa"/>
        <w:tblLook w:val="01E0" w:firstRow="1" w:lastRow="1" w:firstColumn="1" w:lastColumn="1" w:noHBand="0" w:noVBand="0"/>
      </w:tblPr>
      <w:tblGrid>
        <w:gridCol w:w="105"/>
        <w:gridCol w:w="4148"/>
        <w:gridCol w:w="186"/>
        <w:gridCol w:w="225"/>
        <w:gridCol w:w="85"/>
        <w:gridCol w:w="4743"/>
        <w:gridCol w:w="86"/>
      </w:tblGrid>
      <w:tr w:rsidR="00E0259A" w:rsidRPr="00E809F5" w14:paraId="0ADEC566" w14:textId="77777777" w:rsidTr="009F1F62">
        <w:trPr>
          <w:gridBefore w:val="1"/>
          <w:gridAfter w:val="1"/>
          <w:wBefore w:w="105" w:type="dxa"/>
          <w:wAfter w:w="86" w:type="dxa"/>
          <w:trHeight w:val="1268"/>
        </w:trPr>
        <w:tc>
          <w:tcPr>
            <w:tcW w:w="4148" w:type="dxa"/>
            <w:hideMark/>
          </w:tcPr>
          <w:p w14:paraId="053D2686" w14:textId="77777777" w:rsidR="00E0259A" w:rsidRPr="00E809F5" w:rsidRDefault="00E0259A" w:rsidP="00AF4CB1">
            <w:pPr>
              <w:tabs>
                <w:tab w:val="left" w:pos="540"/>
              </w:tabs>
              <w:rPr>
                <w:rFonts w:cs="Times New Roman"/>
                <w:bCs/>
                <w:szCs w:val="28"/>
                <w:lang w:val="uk-UA"/>
              </w:rPr>
            </w:pPr>
            <w:proofErr w:type="spellStart"/>
            <w:r w:rsidRPr="00E809F5">
              <w:rPr>
                <w:rFonts w:cs="Times New Roman"/>
                <w:bCs/>
                <w:szCs w:val="28"/>
                <w:lang w:val="uk-UA"/>
              </w:rPr>
              <w:t>Лущакевич</w:t>
            </w:r>
            <w:proofErr w:type="spellEnd"/>
            <w:r w:rsidRPr="00E809F5">
              <w:rPr>
                <w:rFonts w:cs="Times New Roman"/>
                <w:bCs/>
                <w:szCs w:val="28"/>
                <w:lang w:val="uk-UA"/>
              </w:rPr>
              <w:t xml:space="preserve"> Євгеній Вікторович</w:t>
            </w:r>
          </w:p>
          <w:p w14:paraId="15FB9808" w14:textId="77777777" w:rsidR="00E0259A" w:rsidRPr="00E809F5" w:rsidRDefault="00E0259A" w:rsidP="00AF4CB1">
            <w:pPr>
              <w:tabs>
                <w:tab w:val="left" w:pos="540"/>
              </w:tabs>
              <w:ind w:firstLine="708"/>
              <w:rPr>
                <w:rFonts w:cs="Times New Roman"/>
                <w:bCs/>
                <w:szCs w:val="28"/>
                <w:lang w:val="uk-UA"/>
              </w:rPr>
            </w:pPr>
          </w:p>
        </w:tc>
        <w:tc>
          <w:tcPr>
            <w:tcW w:w="411" w:type="dxa"/>
            <w:gridSpan w:val="2"/>
            <w:hideMark/>
          </w:tcPr>
          <w:p w14:paraId="70042AF8" w14:textId="77777777" w:rsidR="00E0259A" w:rsidRPr="00E809F5" w:rsidRDefault="00E0259A" w:rsidP="00AF4CB1">
            <w:pPr>
              <w:tabs>
                <w:tab w:val="left" w:pos="2250"/>
              </w:tabs>
              <w:rPr>
                <w:rFonts w:cs="Times New Roman"/>
                <w:bCs/>
                <w:szCs w:val="28"/>
                <w:lang w:val="uk-UA"/>
              </w:rPr>
            </w:pPr>
            <w:r w:rsidRPr="00E809F5">
              <w:rPr>
                <w:rFonts w:cs="Times New Roman"/>
                <w:szCs w:val="28"/>
                <w:lang w:val="uk-UA"/>
              </w:rPr>
              <w:t>-</w:t>
            </w:r>
          </w:p>
        </w:tc>
        <w:tc>
          <w:tcPr>
            <w:tcW w:w="4828" w:type="dxa"/>
            <w:gridSpan w:val="2"/>
          </w:tcPr>
          <w:p w14:paraId="46D23F9A" w14:textId="1911AFFB" w:rsidR="00E0259A" w:rsidRPr="00E809F5" w:rsidRDefault="00E0259A" w:rsidP="00E809F5">
            <w:pPr>
              <w:tabs>
                <w:tab w:val="left" w:pos="2250"/>
              </w:tabs>
              <w:spacing w:after="0"/>
              <w:jc w:val="both"/>
              <w:rPr>
                <w:rFonts w:cs="Times New Roman"/>
                <w:szCs w:val="28"/>
                <w:lang w:val="uk-UA"/>
              </w:rPr>
            </w:pPr>
            <w:r w:rsidRPr="00E809F5">
              <w:rPr>
                <w:rFonts w:cs="Times New Roman"/>
                <w:szCs w:val="28"/>
                <w:lang w:val="uk-UA"/>
              </w:rPr>
              <w:t xml:space="preserve">начальник </w:t>
            </w:r>
            <w:r w:rsidR="00E809F5">
              <w:rPr>
                <w:rFonts w:cs="Times New Roman"/>
                <w:szCs w:val="28"/>
                <w:lang w:val="uk-UA"/>
              </w:rPr>
              <w:t>в</w:t>
            </w:r>
            <w:r w:rsidRPr="00E809F5">
              <w:rPr>
                <w:rFonts w:cs="Times New Roman"/>
                <w:szCs w:val="28"/>
                <w:lang w:val="uk-UA"/>
              </w:rPr>
              <w:t>ідділу управління майном міської комунальної власності, голова комісії</w:t>
            </w:r>
          </w:p>
        </w:tc>
      </w:tr>
      <w:tr w:rsidR="00E0259A" w:rsidRPr="00E809F5" w14:paraId="03DD2150" w14:textId="77777777" w:rsidTr="009F1F62">
        <w:trPr>
          <w:gridBefore w:val="1"/>
          <w:gridAfter w:val="1"/>
          <w:wBefore w:w="105" w:type="dxa"/>
          <w:wAfter w:w="86" w:type="dxa"/>
        </w:trPr>
        <w:tc>
          <w:tcPr>
            <w:tcW w:w="4148" w:type="dxa"/>
            <w:hideMark/>
          </w:tcPr>
          <w:p w14:paraId="1F47945A" w14:textId="77777777" w:rsidR="00E0259A" w:rsidRPr="00E809F5" w:rsidRDefault="00E0259A" w:rsidP="00AF4CB1">
            <w:pPr>
              <w:tabs>
                <w:tab w:val="left" w:pos="2250"/>
              </w:tabs>
              <w:rPr>
                <w:rFonts w:cs="Times New Roman"/>
                <w:bCs/>
                <w:szCs w:val="28"/>
                <w:lang w:val="uk-UA"/>
              </w:rPr>
            </w:pPr>
            <w:r w:rsidRPr="00E809F5">
              <w:rPr>
                <w:rFonts w:cs="Times New Roman"/>
                <w:szCs w:val="28"/>
                <w:lang w:val="uk-UA"/>
              </w:rPr>
              <w:t xml:space="preserve">Сковорода Ольга Антонівна </w:t>
            </w:r>
          </w:p>
        </w:tc>
        <w:tc>
          <w:tcPr>
            <w:tcW w:w="411" w:type="dxa"/>
            <w:gridSpan w:val="2"/>
            <w:hideMark/>
          </w:tcPr>
          <w:p w14:paraId="18130050" w14:textId="77777777" w:rsidR="00E0259A" w:rsidRPr="00E809F5" w:rsidRDefault="00E0259A" w:rsidP="00AF4CB1">
            <w:pPr>
              <w:tabs>
                <w:tab w:val="left" w:pos="2250"/>
              </w:tabs>
              <w:rPr>
                <w:rFonts w:cs="Times New Roman"/>
                <w:bCs/>
                <w:szCs w:val="28"/>
                <w:lang w:val="uk-UA"/>
              </w:rPr>
            </w:pPr>
            <w:r w:rsidRPr="00E809F5">
              <w:rPr>
                <w:rFonts w:cs="Times New Roman"/>
                <w:szCs w:val="28"/>
                <w:lang w:val="uk-UA"/>
              </w:rPr>
              <w:t>-</w:t>
            </w:r>
          </w:p>
        </w:tc>
        <w:tc>
          <w:tcPr>
            <w:tcW w:w="4828" w:type="dxa"/>
            <w:gridSpan w:val="2"/>
          </w:tcPr>
          <w:p w14:paraId="2BFFB8B5" w14:textId="3C381278" w:rsidR="00E0259A" w:rsidRPr="00E809F5" w:rsidRDefault="00E0259A" w:rsidP="00AF4CB1">
            <w:pPr>
              <w:tabs>
                <w:tab w:val="left" w:pos="2250"/>
              </w:tabs>
              <w:spacing w:after="0"/>
              <w:jc w:val="both"/>
              <w:rPr>
                <w:rFonts w:cs="Times New Roman"/>
                <w:szCs w:val="28"/>
                <w:lang w:val="uk-UA"/>
              </w:rPr>
            </w:pPr>
            <w:r w:rsidRPr="00E809F5">
              <w:rPr>
                <w:rFonts w:cs="Times New Roman"/>
                <w:bCs/>
                <w:szCs w:val="28"/>
                <w:lang w:val="uk-UA"/>
              </w:rPr>
              <w:t>головний бухгалтер</w:t>
            </w:r>
            <w:r w:rsidRPr="00E809F5">
              <w:rPr>
                <w:rFonts w:cs="Times New Roman"/>
                <w:szCs w:val="28"/>
                <w:lang w:val="uk-UA"/>
              </w:rPr>
              <w:t xml:space="preserve"> </w:t>
            </w:r>
            <w:r w:rsidR="00E809F5">
              <w:rPr>
                <w:rFonts w:cs="Times New Roman"/>
                <w:szCs w:val="28"/>
                <w:lang w:val="uk-UA"/>
              </w:rPr>
              <w:t>в</w:t>
            </w:r>
            <w:r w:rsidRPr="00E809F5">
              <w:rPr>
                <w:rFonts w:cs="Times New Roman"/>
                <w:szCs w:val="28"/>
                <w:lang w:val="uk-UA"/>
              </w:rPr>
              <w:t>ідділу управління майном міської комунальної власності</w:t>
            </w:r>
            <w:r w:rsidR="00E809F5">
              <w:rPr>
                <w:rFonts w:cs="Times New Roman"/>
                <w:szCs w:val="28"/>
                <w:lang w:val="uk-UA"/>
              </w:rPr>
              <w:t xml:space="preserve">, </w:t>
            </w:r>
            <w:r w:rsidRPr="00E809F5">
              <w:rPr>
                <w:rFonts w:cs="Times New Roman"/>
                <w:szCs w:val="28"/>
                <w:lang w:val="uk-UA"/>
              </w:rPr>
              <w:t>секретар комісії</w:t>
            </w:r>
          </w:p>
          <w:p w14:paraId="0C5DC1B6" w14:textId="77777777" w:rsidR="00E0259A" w:rsidRPr="00E809F5" w:rsidRDefault="00E0259A" w:rsidP="00AF4CB1">
            <w:pPr>
              <w:tabs>
                <w:tab w:val="left" w:pos="2250"/>
              </w:tabs>
              <w:spacing w:after="0"/>
              <w:jc w:val="both"/>
              <w:rPr>
                <w:rFonts w:cs="Times New Roman"/>
                <w:bCs/>
                <w:szCs w:val="28"/>
                <w:lang w:val="uk-UA"/>
              </w:rPr>
            </w:pPr>
          </w:p>
        </w:tc>
      </w:tr>
      <w:tr w:rsidR="00E0259A" w:rsidRPr="00E809F5" w14:paraId="4EC3368F" w14:textId="77777777" w:rsidTr="009F1F62">
        <w:trPr>
          <w:gridBefore w:val="1"/>
          <w:gridAfter w:val="1"/>
          <w:wBefore w:w="105" w:type="dxa"/>
          <w:wAfter w:w="86" w:type="dxa"/>
        </w:trPr>
        <w:tc>
          <w:tcPr>
            <w:tcW w:w="4148" w:type="dxa"/>
            <w:hideMark/>
          </w:tcPr>
          <w:p w14:paraId="5553A465" w14:textId="367513E7" w:rsidR="00E0259A" w:rsidRPr="00E809F5" w:rsidRDefault="001266DF" w:rsidP="00AF4CB1">
            <w:pPr>
              <w:tabs>
                <w:tab w:val="left" w:pos="2250"/>
              </w:tabs>
              <w:rPr>
                <w:rFonts w:cs="Times New Roman"/>
                <w:bCs/>
                <w:szCs w:val="28"/>
                <w:lang w:val="uk-UA"/>
              </w:rPr>
            </w:pPr>
            <w:r w:rsidRPr="00E809F5">
              <w:rPr>
                <w:rFonts w:cs="Times New Roman"/>
                <w:bCs/>
                <w:szCs w:val="28"/>
                <w:lang w:val="uk-UA"/>
              </w:rPr>
              <w:t>Джус Микола Якимович</w:t>
            </w:r>
          </w:p>
        </w:tc>
        <w:tc>
          <w:tcPr>
            <w:tcW w:w="411" w:type="dxa"/>
            <w:gridSpan w:val="2"/>
            <w:hideMark/>
          </w:tcPr>
          <w:p w14:paraId="04D6A896" w14:textId="77777777" w:rsidR="00E0259A" w:rsidRPr="00E809F5" w:rsidRDefault="00E0259A" w:rsidP="00AF4CB1">
            <w:pPr>
              <w:tabs>
                <w:tab w:val="left" w:pos="2250"/>
              </w:tabs>
              <w:rPr>
                <w:rFonts w:cs="Times New Roman"/>
                <w:bCs/>
                <w:szCs w:val="28"/>
                <w:lang w:val="uk-UA"/>
              </w:rPr>
            </w:pPr>
            <w:r w:rsidRPr="00E809F5">
              <w:rPr>
                <w:rFonts w:cs="Times New Roman"/>
                <w:szCs w:val="28"/>
                <w:lang w:val="uk-UA"/>
              </w:rPr>
              <w:t>-</w:t>
            </w:r>
          </w:p>
        </w:tc>
        <w:tc>
          <w:tcPr>
            <w:tcW w:w="4828" w:type="dxa"/>
            <w:gridSpan w:val="2"/>
          </w:tcPr>
          <w:p w14:paraId="3A0E3991" w14:textId="240BA226" w:rsidR="00E0259A" w:rsidRPr="00E809F5" w:rsidRDefault="001266DF" w:rsidP="00AF4CB1">
            <w:pPr>
              <w:tabs>
                <w:tab w:val="left" w:pos="2250"/>
              </w:tabs>
              <w:jc w:val="both"/>
              <w:rPr>
                <w:rFonts w:cs="Times New Roman"/>
                <w:bCs/>
                <w:szCs w:val="28"/>
                <w:lang w:val="uk-UA"/>
              </w:rPr>
            </w:pPr>
            <w:r w:rsidRPr="00E809F5">
              <w:rPr>
                <w:rFonts w:cs="Times New Roman"/>
                <w:bCs/>
                <w:szCs w:val="28"/>
                <w:lang w:val="uk-UA"/>
              </w:rPr>
              <w:t>завідувач господарства</w:t>
            </w:r>
            <w:r w:rsidR="00E0259A" w:rsidRPr="00E809F5">
              <w:rPr>
                <w:rFonts w:cs="Times New Roman"/>
                <w:bCs/>
                <w:szCs w:val="28"/>
                <w:lang w:val="uk-UA"/>
              </w:rPr>
              <w:t xml:space="preserve"> Комунального підприємства «Луцька міська клінічна стоматологічна поліклініка» </w:t>
            </w:r>
          </w:p>
        </w:tc>
      </w:tr>
      <w:tr w:rsidR="00E0259A" w:rsidRPr="00E809F5" w14:paraId="45E2971C" w14:textId="77777777" w:rsidTr="009F1F62">
        <w:trPr>
          <w:gridBefore w:val="1"/>
          <w:gridAfter w:val="1"/>
          <w:wBefore w:w="105" w:type="dxa"/>
          <w:wAfter w:w="86" w:type="dxa"/>
        </w:trPr>
        <w:tc>
          <w:tcPr>
            <w:tcW w:w="4148" w:type="dxa"/>
            <w:hideMark/>
          </w:tcPr>
          <w:p w14:paraId="3210DF58" w14:textId="08D66AAE" w:rsidR="00E0259A" w:rsidRPr="00E809F5" w:rsidRDefault="001266DF" w:rsidP="00AF4CB1">
            <w:pPr>
              <w:tabs>
                <w:tab w:val="left" w:pos="2250"/>
              </w:tabs>
              <w:rPr>
                <w:rFonts w:cs="Times New Roman"/>
                <w:bCs/>
                <w:szCs w:val="28"/>
                <w:lang w:val="uk-UA"/>
              </w:rPr>
            </w:pPr>
            <w:proofErr w:type="spellStart"/>
            <w:r w:rsidRPr="00E809F5">
              <w:rPr>
                <w:rFonts w:cs="Times New Roman"/>
                <w:bCs/>
                <w:szCs w:val="28"/>
                <w:lang w:val="uk-UA"/>
              </w:rPr>
              <w:t>Середюк</w:t>
            </w:r>
            <w:proofErr w:type="spellEnd"/>
            <w:r w:rsidRPr="00E809F5">
              <w:rPr>
                <w:rFonts w:cs="Times New Roman"/>
                <w:bCs/>
                <w:szCs w:val="28"/>
                <w:lang w:val="uk-UA"/>
              </w:rPr>
              <w:t xml:space="preserve"> Людмила Миколаївна</w:t>
            </w:r>
          </w:p>
        </w:tc>
        <w:tc>
          <w:tcPr>
            <w:tcW w:w="411" w:type="dxa"/>
            <w:gridSpan w:val="2"/>
            <w:hideMark/>
          </w:tcPr>
          <w:p w14:paraId="4C55132D" w14:textId="77777777" w:rsidR="00E0259A" w:rsidRPr="00E809F5" w:rsidRDefault="00E0259A" w:rsidP="00AF4CB1">
            <w:pPr>
              <w:tabs>
                <w:tab w:val="left" w:pos="2250"/>
              </w:tabs>
              <w:rPr>
                <w:rFonts w:cs="Times New Roman"/>
                <w:bCs/>
                <w:szCs w:val="28"/>
                <w:lang w:val="uk-UA"/>
              </w:rPr>
            </w:pPr>
            <w:r w:rsidRPr="00E809F5">
              <w:rPr>
                <w:rFonts w:cs="Times New Roman"/>
                <w:szCs w:val="28"/>
                <w:lang w:val="uk-UA"/>
              </w:rPr>
              <w:t>-</w:t>
            </w:r>
          </w:p>
        </w:tc>
        <w:tc>
          <w:tcPr>
            <w:tcW w:w="4828" w:type="dxa"/>
            <w:gridSpan w:val="2"/>
          </w:tcPr>
          <w:p w14:paraId="76CD87E0" w14:textId="6D1C6DC5" w:rsidR="00E0259A" w:rsidRPr="00E809F5" w:rsidRDefault="001266DF" w:rsidP="00AF4CB1">
            <w:pPr>
              <w:tabs>
                <w:tab w:val="left" w:pos="2250"/>
              </w:tabs>
              <w:jc w:val="both"/>
              <w:rPr>
                <w:rFonts w:cs="Times New Roman"/>
                <w:bCs/>
                <w:szCs w:val="28"/>
                <w:lang w:val="uk-UA"/>
              </w:rPr>
            </w:pPr>
            <w:r w:rsidRPr="00E809F5">
              <w:rPr>
                <w:rFonts w:cs="Times New Roman"/>
                <w:bCs/>
                <w:szCs w:val="28"/>
                <w:lang w:val="uk-UA"/>
              </w:rPr>
              <w:t xml:space="preserve">в.о. головного </w:t>
            </w:r>
            <w:r w:rsidR="00E0259A" w:rsidRPr="00E809F5">
              <w:rPr>
                <w:rFonts w:cs="Times New Roman"/>
                <w:bCs/>
                <w:szCs w:val="28"/>
                <w:lang w:val="uk-UA"/>
              </w:rPr>
              <w:t>бухгалтер</w:t>
            </w:r>
            <w:r w:rsidRPr="00E809F5">
              <w:rPr>
                <w:rFonts w:cs="Times New Roman"/>
                <w:bCs/>
                <w:szCs w:val="28"/>
                <w:lang w:val="uk-UA"/>
              </w:rPr>
              <w:t>а</w:t>
            </w:r>
            <w:r w:rsidR="00E0259A" w:rsidRPr="00E809F5">
              <w:rPr>
                <w:rFonts w:cs="Times New Roman"/>
                <w:bCs/>
                <w:szCs w:val="28"/>
                <w:lang w:val="uk-UA"/>
              </w:rPr>
              <w:t xml:space="preserve"> Комунального підприємства «Луцька міська клінічна стоматологічна поліклініка»</w:t>
            </w:r>
          </w:p>
        </w:tc>
      </w:tr>
      <w:tr w:rsidR="00E809F5" w:rsidRPr="00E809F5" w14:paraId="443CE06A" w14:textId="77777777" w:rsidTr="009F1F62">
        <w:trPr>
          <w:gridBefore w:val="1"/>
          <w:gridAfter w:val="1"/>
          <w:wBefore w:w="105" w:type="dxa"/>
          <w:wAfter w:w="86" w:type="dxa"/>
        </w:trPr>
        <w:tc>
          <w:tcPr>
            <w:tcW w:w="4148" w:type="dxa"/>
          </w:tcPr>
          <w:p w14:paraId="2FBE4E7D" w14:textId="195699F0" w:rsidR="00E809F5" w:rsidRPr="00E809F5" w:rsidRDefault="00E809F5" w:rsidP="00AF4CB1">
            <w:pPr>
              <w:tabs>
                <w:tab w:val="left" w:pos="2250"/>
              </w:tabs>
              <w:rPr>
                <w:rFonts w:cs="Times New Roman"/>
                <w:bCs/>
                <w:szCs w:val="28"/>
                <w:lang w:val="uk-UA"/>
              </w:rPr>
            </w:pPr>
            <w:proofErr w:type="spellStart"/>
            <w:r w:rsidRPr="00E809F5">
              <w:rPr>
                <w:rFonts w:cs="Times New Roman"/>
                <w:bCs/>
                <w:szCs w:val="28"/>
                <w:lang w:val="uk-UA"/>
              </w:rPr>
              <w:t>Яковчук</w:t>
            </w:r>
            <w:proofErr w:type="spellEnd"/>
            <w:r w:rsidRPr="00E809F5">
              <w:rPr>
                <w:rFonts w:cs="Times New Roman"/>
                <w:bCs/>
                <w:szCs w:val="28"/>
                <w:lang w:val="uk-UA"/>
              </w:rPr>
              <w:t xml:space="preserve"> Любов Анатоліївна</w:t>
            </w:r>
          </w:p>
        </w:tc>
        <w:tc>
          <w:tcPr>
            <w:tcW w:w="411" w:type="dxa"/>
            <w:gridSpan w:val="2"/>
          </w:tcPr>
          <w:p w14:paraId="32D5E016" w14:textId="2A5C4F1A" w:rsidR="00E809F5" w:rsidRPr="00E809F5" w:rsidRDefault="00E809F5" w:rsidP="00AF4CB1">
            <w:pPr>
              <w:tabs>
                <w:tab w:val="left" w:pos="2250"/>
              </w:tabs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-</w:t>
            </w:r>
          </w:p>
        </w:tc>
        <w:tc>
          <w:tcPr>
            <w:tcW w:w="4828" w:type="dxa"/>
            <w:gridSpan w:val="2"/>
          </w:tcPr>
          <w:p w14:paraId="40C40283" w14:textId="77777777" w:rsidR="00E809F5" w:rsidRPr="00E809F5" w:rsidRDefault="00E809F5" w:rsidP="00E809F5">
            <w:pPr>
              <w:tabs>
                <w:tab w:val="left" w:pos="2250"/>
              </w:tabs>
              <w:spacing w:after="0"/>
              <w:jc w:val="both"/>
              <w:rPr>
                <w:rFonts w:cs="Times New Roman"/>
                <w:bCs/>
                <w:szCs w:val="28"/>
                <w:lang w:val="uk-UA"/>
              </w:rPr>
            </w:pPr>
            <w:r w:rsidRPr="00E809F5">
              <w:rPr>
                <w:rFonts w:cs="Times New Roman"/>
                <w:bCs/>
                <w:szCs w:val="28"/>
                <w:lang w:val="uk-UA"/>
              </w:rPr>
              <w:t>директор Комунального підприємства</w:t>
            </w:r>
          </w:p>
          <w:p w14:paraId="52027B31" w14:textId="3AA128B1" w:rsidR="00E809F5" w:rsidRPr="00E809F5" w:rsidRDefault="00E809F5" w:rsidP="00E809F5">
            <w:pPr>
              <w:tabs>
                <w:tab w:val="left" w:pos="2250"/>
              </w:tabs>
              <w:jc w:val="both"/>
              <w:rPr>
                <w:rFonts w:cs="Times New Roman"/>
                <w:bCs/>
                <w:szCs w:val="28"/>
                <w:lang w:val="uk-UA"/>
              </w:rPr>
            </w:pPr>
            <w:r w:rsidRPr="00E809F5">
              <w:rPr>
                <w:rFonts w:cs="Times New Roman"/>
                <w:bCs/>
                <w:szCs w:val="28"/>
                <w:lang w:val="uk-UA"/>
              </w:rPr>
              <w:t>«Луцька міська клінічна стоматологічна поліклініка»</w:t>
            </w:r>
          </w:p>
        </w:tc>
      </w:tr>
      <w:tr w:rsidR="00E0259A" w:rsidRPr="00E809F5" w14:paraId="6726F438" w14:textId="77777777" w:rsidTr="009F1F62">
        <w:trPr>
          <w:trHeight w:val="684"/>
        </w:trPr>
        <w:tc>
          <w:tcPr>
            <w:tcW w:w="4439" w:type="dxa"/>
            <w:gridSpan w:val="3"/>
          </w:tcPr>
          <w:p w14:paraId="079D8FA8" w14:textId="1973C9F0" w:rsidR="00E0259A" w:rsidRPr="00E809F5" w:rsidRDefault="00E0259A" w:rsidP="00AF4CB1">
            <w:pPr>
              <w:tabs>
                <w:tab w:val="left" w:pos="2250"/>
              </w:tabs>
              <w:rPr>
                <w:rFonts w:cs="Times New Roman"/>
                <w:bCs/>
                <w:szCs w:val="28"/>
                <w:lang w:val="uk-UA"/>
              </w:rPr>
            </w:pPr>
          </w:p>
        </w:tc>
        <w:tc>
          <w:tcPr>
            <w:tcW w:w="310" w:type="dxa"/>
            <w:gridSpan w:val="2"/>
          </w:tcPr>
          <w:p w14:paraId="12E9F0BE" w14:textId="0D5BE52E" w:rsidR="00E0259A" w:rsidRPr="00E809F5" w:rsidRDefault="00E0259A" w:rsidP="00AF4CB1">
            <w:pPr>
              <w:tabs>
                <w:tab w:val="left" w:pos="225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4829" w:type="dxa"/>
            <w:gridSpan w:val="2"/>
          </w:tcPr>
          <w:p w14:paraId="369AAE8C" w14:textId="62EEFC80" w:rsidR="00E0259A" w:rsidRPr="00E809F5" w:rsidRDefault="00E0259A" w:rsidP="00AF4CB1">
            <w:pPr>
              <w:tabs>
                <w:tab w:val="left" w:pos="2250"/>
              </w:tabs>
              <w:spacing w:after="0"/>
              <w:jc w:val="both"/>
              <w:rPr>
                <w:rFonts w:cs="Times New Roman"/>
                <w:bCs/>
                <w:szCs w:val="28"/>
                <w:lang w:val="uk-UA"/>
              </w:rPr>
            </w:pPr>
          </w:p>
        </w:tc>
      </w:tr>
    </w:tbl>
    <w:p w14:paraId="45C245C0" w14:textId="77777777" w:rsidR="00E0259A" w:rsidRPr="00E809F5" w:rsidRDefault="00E0259A" w:rsidP="00E0259A">
      <w:pPr>
        <w:spacing w:after="0"/>
        <w:ind w:firstLine="709"/>
        <w:jc w:val="both"/>
        <w:rPr>
          <w:lang w:val="uk-UA"/>
        </w:rPr>
      </w:pPr>
    </w:p>
    <w:p w14:paraId="63FE4D47" w14:textId="77777777" w:rsidR="000856CC" w:rsidRPr="000856CC" w:rsidRDefault="00E0259A" w:rsidP="009F1F62">
      <w:pPr>
        <w:spacing w:after="0"/>
        <w:jc w:val="both"/>
        <w:rPr>
          <w:color w:val="000000" w:themeColor="text1"/>
          <w:lang w:val="uk-UA"/>
        </w:rPr>
      </w:pPr>
      <w:r w:rsidRPr="000856CC">
        <w:rPr>
          <w:color w:val="000000" w:themeColor="text1"/>
          <w:lang w:val="uk-UA"/>
        </w:rPr>
        <w:t>Заступник міського голови</w:t>
      </w:r>
      <w:r w:rsidR="000856CC" w:rsidRPr="000856CC">
        <w:rPr>
          <w:color w:val="000000" w:themeColor="text1"/>
          <w:lang w:val="uk-UA"/>
        </w:rPr>
        <w:t>,</w:t>
      </w:r>
    </w:p>
    <w:p w14:paraId="48FABFE0" w14:textId="6CC2FACA" w:rsidR="00E0259A" w:rsidRPr="000856CC" w:rsidRDefault="000856CC" w:rsidP="009F1F62">
      <w:pPr>
        <w:spacing w:after="0"/>
        <w:jc w:val="both"/>
        <w:rPr>
          <w:color w:val="000000" w:themeColor="text1"/>
          <w:lang w:val="uk-UA"/>
        </w:rPr>
      </w:pPr>
      <w:r w:rsidRPr="000856CC">
        <w:rPr>
          <w:color w:val="000000" w:themeColor="text1"/>
          <w:lang w:val="uk-UA"/>
        </w:rPr>
        <w:t>керуючий справами виконкому</w:t>
      </w:r>
      <w:r w:rsidR="00E0259A" w:rsidRPr="000856CC">
        <w:rPr>
          <w:color w:val="000000" w:themeColor="text1"/>
          <w:lang w:val="uk-UA"/>
        </w:rPr>
        <w:t xml:space="preserve">                         </w:t>
      </w:r>
      <w:r w:rsidR="009F1F62" w:rsidRPr="000856CC">
        <w:rPr>
          <w:color w:val="000000" w:themeColor="text1"/>
          <w:lang w:val="uk-UA"/>
        </w:rPr>
        <w:t xml:space="preserve">              </w:t>
      </w:r>
      <w:r w:rsidR="00E0259A" w:rsidRPr="000856CC">
        <w:rPr>
          <w:color w:val="000000" w:themeColor="text1"/>
          <w:lang w:val="uk-UA"/>
        </w:rPr>
        <w:t xml:space="preserve">   </w:t>
      </w:r>
      <w:r w:rsidR="008E65D6">
        <w:rPr>
          <w:color w:val="000000" w:themeColor="text1"/>
          <w:lang w:val="uk-UA"/>
        </w:rPr>
        <w:tab/>
      </w:r>
      <w:r w:rsidR="00E0259A" w:rsidRPr="000856CC">
        <w:rPr>
          <w:color w:val="000000" w:themeColor="text1"/>
          <w:lang w:val="uk-UA"/>
        </w:rPr>
        <w:t xml:space="preserve">       </w:t>
      </w:r>
      <w:r w:rsidRPr="000856CC">
        <w:rPr>
          <w:color w:val="000000" w:themeColor="text1"/>
          <w:lang w:val="uk-UA"/>
        </w:rPr>
        <w:t>Юрій ВЕРБИЧ</w:t>
      </w:r>
    </w:p>
    <w:p w14:paraId="569FC825" w14:textId="77777777" w:rsidR="00E0259A" w:rsidRPr="00E809F5" w:rsidRDefault="00E0259A" w:rsidP="00E0259A">
      <w:pPr>
        <w:spacing w:after="0"/>
        <w:ind w:firstLine="709"/>
        <w:jc w:val="both"/>
        <w:rPr>
          <w:color w:val="EE0000"/>
          <w:lang w:val="uk-UA"/>
        </w:rPr>
      </w:pPr>
    </w:p>
    <w:p w14:paraId="4ACE1021" w14:textId="77777777" w:rsidR="00E0259A" w:rsidRPr="00E809F5" w:rsidRDefault="00E0259A" w:rsidP="00E0259A">
      <w:pPr>
        <w:spacing w:after="0"/>
        <w:ind w:firstLine="709"/>
        <w:jc w:val="both"/>
        <w:rPr>
          <w:color w:val="EE0000"/>
          <w:lang w:val="uk-UA"/>
        </w:rPr>
      </w:pPr>
    </w:p>
    <w:p w14:paraId="5E4D8FEA" w14:textId="77777777" w:rsidR="00E0259A" w:rsidRPr="00E809F5" w:rsidRDefault="00E0259A" w:rsidP="009F1F62">
      <w:pPr>
        <w:spacing w:after="0"/>
        <w:jc w:val="both"/>
        <w:rPr>
          <w:sz w:val="24"/>
          <w:szCs w:val="24"/>
          <w:lang w:val="uk-UA"/>
        </w:rPr>
      </w:pPr>
      <w:proofErr w:type="spellStart"/>
      <w:r w:rsidRPr="00E809F5">
        <w:rPr>
          <w:sz w:val="24"/>
          <w:szCs w:val="24"/>
          <w:lang w:val="uk-UA"/>
        </w:rPr>
        <w:t>Лущакевич</w:t>
      </w:r>
      <w:proofErr w:type="spellEnd"/>
      <w:r w:rsidRPr="00E809F5">
        <w:rPr>
          <w:sz w:val="24"/>
          <w:szCs w:val="24"/>
          <w:lang w:val="uk-UA"/>
        </w:rPr>
        <w:t xml:space="preserve"> 777 881</w:t>
      </w:r>
    </w:p>
    <w:p w14:paraId="775000E4" w14:textId="77777777" w:rsidR="00F12C76" w:rsidRPr="00E809F5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E809F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9A"/>
    <w:rsid w:val="000856CC"/>
    <w:rsid w:val="001266DF"/>
    <w:rsid w:val="00381803"/>
    <w:rsid w:val="0051379C"/>
    <w:rsid w:val="006C0B77"/>
    <w:rsid w:val="0073086B"/>
    <w:rsid w:val="008242FF"/>
    <w:rsid w:val="00870751"/>
    <w:rsid w:val="008E65D6"/>
    <w:rsid w:val="00922C48"/>
    <w:rsid w:val="009A088D"/>
    <w:rsid w:val="009F1F62"/>
    <w:rsid w:val="00B915B7"/>
    <w:rsid w:val="00BF50CA"/>
    <w:rsid w:val="00E0259A"/>
    <w:rsid w:val="00E809F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03AF3"/>
  <w15:chartTrackingRefBased/>
  <w15:docId w15:val="{8092014E-AE3C-4969-A56C-0BD9944B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9A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02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5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5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5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59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59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59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59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5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25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25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259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259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0259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0259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0259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0259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025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02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59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02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0259A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E025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59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5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0259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E0259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640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Ірина Демидюк</cp:lastModifiedBy>
  <cp:revision>7</cp:revision>
  <dcterms:created xsi:type="dcterms:W3CDTF">2025-09-03T12:17:00Z</dcterms:created>
  <dcterms:modified xsi:type="dcterms:W3CDTF">2025-09-05T05:38:00Z</dcterms:modified>
</cp:coreProperties>
</file>