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3BB2" w:rsidRDefault="00F73BB2" w:rsidP="00F73BB2">
      <w:pPr>
        <w:tabs>
          <w:tab w:val="left" w:pos="6225"/>
        </w:tabs>
        <w:ind w:left="6236"/>
      </w:pPr>
      <w:r>
        <w:rPr>
          <w:sz w:val="28"/>
          <w:szCs w:val="28"/>
        </w:rPr>
        <w:t>Додаток</w:t>
      </w:r>
    </w:p>
    <w:p w:rsidR="00F73BB2" w:rsidRDefault="00F73BB2" w:rsidP="00F73BB2">
      <w:pPr>
        <w:tabs>
          <w:tab w:val="left" w:pos="6225"/>
        </w:tabs>
        <w:ind w:left="6236"/>
      </w:pPr>
      <w:r>
        <w:rPr>
          <w:sz w:val="28"/>
          <w:szCs w:val="28"/>
        </w:rPr>
        <w:t>до рішення міської ради</w:t>
      </w:r>
    </w:p>
    <w:p w:rsidR="00F73BB2" w:rsidRDefault="00F73BB2" w:rsidP="00F73BB2">
      <w:pPr>
        <w:widowControl/>
        <w:tabs>
          <w:tab w:val="left" w:pos="6225"/>
        </w:tabs>
        <w:ind w:left="6236"/>
      </w:pPr>
      <w:r>
        <w:rPr>
          <w:sz w:val="28"/>
          <w:szCs w:val="28"/>
        </w:rPr>
        <w:t>____________ №_______</w:t>
      </w:r>
    </w:p>
    <w:p w:rsidR="00F73BB2" w:rsidRDefault="00F73BB2" w:rsidP="00F73BB2">
      <w:pPr>
        <w:widowControl/>
        <w:ind w:firstLine="5102"/>
        <w:jc w:val="both"/>
        <w:rPr>
          <w:sz w:val="28"/>
          <w:szCs w:val="28"/>
        </w:rPr>
      </w:pPr>
    </w:p>
    <w:p w:rsidR="00F73BB2" w:rsidRDefault="00F73BB2" w:rsidP="00F73BB2">
      <w:pPr>
        <w:jc w:val="center"/>
      </w:pPr>
      <w:r>
        <w:rPr>
          <w:rStyle w:val="12"/>
          <w:bCs/>
          <w:sz w:val="28"/>
          <w:szCs w:val="28"/>
          <w:lang w:eastAsia="ru-RU"/>
        </w:rPr>
        <w:t>ПРОГРАМА</w:t>
      </w:r>
    </w:p>
    <w:p w:rsidR="00F73BB2" w:rsidRDefault="00F73BB2" w:rsidP="00F73BB2">
      <w:pPr>
        <w:jc w:val="center"/>
      </w:pPr>
      <w:r>
        <w:rPr>
          <w:rStyle w:val="6"/>
          <w:b/>
          <w:bCs/>
          <w:sz w:val="28"/>
          <w:szCs w:val="28"/>
        </w:rPr>
        <w:t>забезпечення функціонування КУ «ХАБ</w:t>
      </w:r>
      <w:r>
        <w:rPr>
          <w:b/>
          <w:bCs/>
          <w:sz w:val="28"/>
          <w:szCs w:val="28"/>
        </w:rPr>
        <w:t xml:space="preserve"> ВЕТЕРАН»</w:t>
      </w:r>
    </w:p>
    <w:p w:rsidR="00F73BB2" w:rsidRDefault="00F73BB2" w:rsidP="00F73BB2">
      <w:pPr>
        <w:jc w:val="center"/>
      </w:pPr>
      <w:r>
        <w:rPr>
          <w:rStyle w:val="6"/>
          <w:b/>
          <w:bCs/>
          <w:sz w:val="28"/>
          <w:szCs w:val="28"/>
        </w:rPr>
        <w:t>Луцької міської територіальної громади на 202</w:t>
      </w:r>
      <w:r w:rsidR="000904F5">
        <w:rPr>
          <w:rStyle w:val="6"/>
          <w:b/>
          <w:bCs/>
          <w:sz w:val="28"/>
          <w:szCs w:val="28"/>
        </w:rPr>
        <w:t>4</w:t>
      </w:r>
      <w:r>
        <w:rPr>
          <w:rStyle w:val="6"/>
          <w:b/>
          <w:bCs/>
          <w:sz w:val="28"/>
          <w:szCs w:val="28"/>
        </w:rPr>
        <w:t>-2028 роки</w:t>
      </w:r>
    </w:p>
    <w:p w:rsidR="00F73BB2" w:rsidRDefault="00F73BB2" w:rsidP="00F73BB2">
      <w:pPr>
        <w:jc w:val="center"/>
        <w:rPr>
          <w:color w:val="538135"/>
          <w:sz w:val="20"/>
          <w:szCs w:val="20"/>
        </w:rPr>
      </w:pPr>
    </w:p>
    <w:p w:rsidR="00F73BB2" w:rsidRDefault="00F73BB2" w:rsidP="00F73BB2">
      <w:pPr>
        <w:keepNext/>
        <w:keepLines/>
        <w:widowControl/>
        <w:shd w:val="clear" w:color="auto" w:fill="FFFFFF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ПАСПОРТ ПРОГРАМИ</w:t>
      </w:r>
    </w:p>
    <w:p w:rsidR="00F73BB2" w:rsidRDefault="00F73BB2" w:rsidP="00F73BB2">
      <w:pPr>
        <w:widowControl/>
        <w:tabs>
          <w:tab w:val="left" w:pos="9355"/>
        </w:tabs>
        <w:jc w:val="center"/>
        <w:rPr>
          <w:sz w:val="12"/>
          <w:szCs w:val="12"/>
        </w:rPr>
      </w:pPr>
    </w:p>
    <w:tbl>
      <w:tblPr>
        <w:tblW w:w="9360" w:type="dxa"/>
        <w:tblInd w:w="19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3643"/>
        <w:gridCol w:w="5207"/>
      </w:tblGrid>
      <w:tr w:rsidR="00F73BB2" w:rsidTr="00F73BB2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B2" w:rsidRDefault="00F73BB2" w:rsidP="00F73B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Луцька міська рада</w:t>
            </w:r>
          </w:p>
        </w:tc>
      </w:tr>
      <w:tr w:rsidR="00F73BB2" w:rsidTr="00F73BB2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B2" w:rsidRDefault="00F73BB2" w:rsidP="00F73BB2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Комунальна установа </w:t>
            </w:r>
            <w:r>
              <w:rPr>
                <w:rStyle w:val="6"/>
                <w:sz w:val="28"/>
                <w:szCs w:val="28"/>
              </w:rPr>
              <w:t>«ХАБ</w:t>
            </w:r>
            <w:r>
              <w:rPr>
                <w:sz w:val="28"/>
                <w:szCs w:val="28"/>
              </w:rPr>
              <w:t xml:space="preserve"> ВЕТЕРАН»</w:t>
            </w:r>
          </w:p>
        </w:tc>
      </w:tr>
      <w:tr w:rsidR="00F73BB2" w:rsidTr="00F73BB2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Співрозробник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B2" w:rsidRDefault="00F73BB2" w:rsidP="00F73BB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Радник міського голови на громадських засадах</w:t>
            </w:r>
          </w:p>
        </w:tc>
      </w:tr>
      <w:tr w:rsidR="00F73BB2" w:rsidTr="00F73BB2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B2" w:rsidRDefault="00F73BB2" w:rsidP="00262162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Комунальна установа </w:t>
            </w:r>
            <w:r>
              <w:rPr>
                <w:rStyle w:val="6"/>
                <w:sz w:val="28"/>
                <w:szCs w:val="28"/>
              </w:rPr>
              <w:t>«ХАБ</w:t>
            </w:r>
            <w:r>
              <w:rPr>
                <w:sz w:val="28"/>
                <w:szCs w:val="28"/>
              </w:rPr>
              <w:t xml:space="preserve"> ВЕТЕРАН», департамент культури, департамент молоді та спорту, Луцька філія Волинського обласного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центру зайнятості, департамент </w:t>
            </w:r>
            <w:r w:rsidR="00262162">
              <w:rPr>
                <w:sz w:val="28"/>
                <w:szCs w:val="28"/>
              </w:rPr>
              <w:t xml:space="preserve">з питань </w:t>
            </w:r>
            <w:r>
              <w:rPr>
                <w:sz w:val="28"/>
                <w:szCs w:val="28"/>
              </w:rPr>
              <w:t>ветеранської політики, ПФУ, інші.</w:t>
            </w:r>
          </w:p>
        </w:tc>
      </w:tr>
      <w:tr w:rsidR="00F73BB2" w:rsidTr="00F73BB2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B2" w:rsidRDefault="00F73BB2" w:rsidP="00F73B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Категорії осіб, перелік яких, порядок та умови надання яким, і види соціальних послуг для яких, визначені рішенням виконавчого комітету міської ради</w:t>
            </w:r>
          </w:p>
        </w:tc>
      </w:tr>
      <w:tr w:rsidR="00F73BB2" w:rsidTr="00F73BB2">
        <w:trPr>
          <w:trHeight w:val="343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BB2" w:rsidRDefault="000904F5" w:rsidP="00F73BB2">
            <w:pPr>
              <w:jc w:val="both"/>
            </w:pPr>
            <w:r>
              <w:rPr>
                <w:sz w:val="28"/>
                <w:szCs w:val="28"/>
                <w:lang w:eastAsia="ru-RU"/>
              </w:rPr>
              <w:t>2024</w:t>
            </w:r>
            <w:r w:rsidR="00F73BB2">
              <w:rPr>
                <w:sz w:val="28"/>
                <w:szCs w:val="28"/>
                <w:lang w:eastAsia="ru-RU"/>
              </w:rPr>
              <w:t>-2028 роки</w:t>
            </w:r>
          </w:p>
        </w:tc>
      </w:tr>
      <w:tr w:rsidR="00F73BB2" w:rsidTr="00F73BB2"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43" w:type="dxa"/>
            <w:tcBorders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r>
              <w:rPr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3BB2" w:rsidRDefault="00CE720A" w:rsidP="00CE720A">
            <w:pPr>
              <w:jc w:val="both"/>
            </w:pPr>
            <w:r w:rsidRPr="00CE720A">
              <w:rPr>
                <w:sz w:val="28"/>
                <w:szCs w:val="28"/>
                <w:lang w:eastAsia="ru-RU"/>
              </w:rPr>
              <w:t>193 170,0</w:t>
            </w:r>
            <w:r w:rsidR="00F73BB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73BB2">
              <w:rPr>
                <w:sz w:val="28"/>
                <w:szCs w:val="28"/>
                <w:lang w:eastAsia="ru-RU"/>
              </w:rPr>
              <w:t>тис</w:t>
            </w:r>
            <w:proofErr w:type="spellEnd"/>
            <w:r w:rsidR="00F73BB2">
              <w:rPr>
                <w:sz w:val="28"/>
                <w:szCs w:val="28"/>
                <w:lang w:eastAsia="ru-RU"/>
              </w:rPr>
              <w:t>. грн</w:t>
            </w:r>
          </w:p>
        </w:tc>
      </w:tr>
      <w:tr w:rsidR="00F73BB2" w:rsidTr="008F436B">
        <w:trPr>
          <w:cantSplit/>
        </w:trPr>
        <w:tc>
          <w:tcPr>
            <w:tcW w:w="93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3BB2" w:rsidRDefault="00F73BB2" w:rsidP="00F73BB2">
            <w:pPr>
              <w:ind w:firstLine="63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 тому числі:</w:t>
            </w:r>
          </w:p>
        </w:tc>
      </w:tr>
      <w:tr w:rsidR="00F73BB2" w:rsidRPr="008F436B" w:rsidTr="008F436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73BB2" w:rsidRDefault="008F436B" w:rsidP="008F436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73BB2" w:rsidRDefault="00F73BB2" w:rsidP="00F73BB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коштів бюджету Луцької міської територіальної громади</w:t>
            </w: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3BB2" w:rsidRPr="008F436B" w:rsidRDefault="00CE720A" w:rsidP="008F436B">
            <w:pPr>
              <w:rPr>
                <w:sz w:val="28"/>
                <w:szCs w:val="28"/>
                <w:lang w:eastAsia="ru-RU"/>
              </w:rPr>
            </w:pPr>
            <w:r w:rsidRPr="00CE720A">
              <w:rPr>
                <w:sz w:val="28"/>
                <w:szCs w:val="28"/>
                <w:lang w:eastAsia="ru-RU"/>
              </w:rPr>
              <w:t xml:space="preserve">122 670,0 </w:t>
            </w:r>
            <w:proofErr w:type="spellStart"/>
            <w:r w:rsidR="00F73BB2">
              <w:rPr>
                <w:sz w:val="28"/>
                <w:szCs w:val="28"/>
                <w:lang w:eastAsia="ru-RU"/>
              </w:rPr>
              <w:t>тис</w:t>
            </w:r>
            <w:proofErr w:type="spellEnd"/>
            <w:r w:rsidR="00F73BB2">
              <w:rPr>
                <w:sz w:val="28"/>
                <w:szCs w:val="28"/>
                <w:lang w:eastAsia="ru-RU"/>
              </w:rPr>
              <w:t>. грн</w:t>
            </w:r>
          </w:p>
        </w:tc>
      </w:tr>
      <w:tr w:rsidR="008F436B" w:rsidRPr="008F436B" w:rsidTr="008F436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F436B" w:rsidRDefault="008F436B" w:rsidP="008F436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F436B" w:rsidRDefault="008F436B" w:rsidP="00F73BB2">
            <w:pPr>
              <w:rPr>
                <w:sz w:val="28"/>
                <w:szCs w:val="28"/>
                <w:lang w:eastAsia="ru-RU"/>
              </w:rPr>
            </w:pPr>
            <w:r w:rsidRPr="008F436B">
              <w:rPr>
                <w:sz w:val="28"/>
                <w:szCs w:val="28"/>
                <w:lang w:eastAsia="ru-RU"/>
              </w:rPr>
              <w:t>коштів державного бюджету</w:t>
            </w: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436B" w:rsidRPr="00CE720A" w:rsidRDefault="008F436B" w:rsidP="008F436B">
            <w:pPr>
              <w:rPr>
                <w:sz w:val="28"/>
                <w:szCs w:val="28"/>
                <w:lang w:eastAsia="ru-RU"/>
              </w:rPr>
            </w:pPr>
            <w:r w:rsidRPr="008F436B">
              <w:rPr>
                <w:sz w:val="28"/>
                <w:szCs w:val="28"/>
                <w:lang w:eastAsia="ru-RU"/>
              </w:rPr>
              <w:t>50 500,0</w:t>
            </w:r>
            <w:r w:rsidRPr="008F436B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тис</w:t>
            </w:r>
            <w:proofErr w:type="spellEnd"/>
            <w:r>
              <w:rPr>
                <w:sz w:val="28"/>
                <w:szCs w:val="28"/>
                <w:lang w:eastAsia="ru-RU"/>
              </w:rPr>
              <w:t>. </w:t>
            </w:r>
            <w:proofErr w:type="spellStart"/>
            <w:r>
              <w:rPr>
                <w:sz w:val="28"/>
                <w:szCs w:val="28"/>
                <w:lang w:eastAsia="ru-RU"/>
              </w:rPr>
              <w:t>грн</w:t>
            </w:r>
            <w:proofErr w:type="spellEnd"/>
          </w:p>
        </w:tc>
      </w:tr>
      <w:tr w:rsidR="008F436B" w:rsidRPr="008F436B" w:rsidTr="008F436B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F436B" w:rsidRDefault="008F436B" w:rsidP="008F436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F436B" w:rsidRDefault="008F436B" w:rsidP="00F73BB2">
            <w:pPr>
              <w:rPr>
                <w:sz w:val="28"/>
                <w:szCs w:val="28"/>
                <w:lang w:eastAsia="ru-RU"/>
              </w:rPr>
            </w:pPr>
            <w:r w:rsidRPr="008F436B">
              <w:rPr>
                <w:sz w:val="28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5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436B" w:rsidRPr="00CE720A" w:rsidRDefault="008F436B" w:rsidP="008F436B">
            <w:pPr>
              <w:rPr>
                <w:sz w:val="28"/>
                <w:szCs w:val="28"/>
                <w:lang w:eastAsia="ru-RU"/>
              </w:rPr>
            </w:pPr>
            <w:r w:rsidRPr="008F436B">
              <w:rPr>
                <w:sz w:val="28"/>
                <w:szCs w:val="28"/>
                <w:lang w:eastAsia="ru-RU"/>
              </w:rPr>
              <w:t>20 000,0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тис</w:t>
            </w:r>
            <w:proofErr w:type="spellEnd"/>
            <w:r>
              <w:rPr>
                <w:sz w:val="28"/>
                <w:szCs w:val="28"/>
                <w:lang w:eastAsia="ru-RU"/>
              </w:rPr>
              <w:t>. </w:t>
            </w:r>
            <w:proofErr w:type="spellStart"/>
            <w:r>
              <w:rPr>
                <w:sz w:val="28"/>
                <w:szCs w:val="28"/>
                <w:lang w:eastAsia="ru-RU"/>
              </w:rPr>
              <w:t>грн</w:t>
            </w:r>
            <w:proofErr w:type="spellEnd"/>
          </w:p>
        </w:tc>
      </w:tr>
    </w:tbl>
    <w:p w:rsidR="00F73BB2" w:rsidRPr="008F436B" w:rsidRDefault="00F73BB2" w:rsidP="008F436B">
      <w:pPr>
        <w:rPr>
          <w:sz w:val="28"/>
          <w:szCs w:val="28"/>
          <w:lang w:eastAsia="ru-RU"/>
        </w:rPr>
      </w:pPr>
    </w:p>
    <w:p w:rsidR="00F73BB2" w:rsidRDefault="00F73BB2" w:rsidP="00F73BB2">
      <w:pPr>
        <w:widowControl/>
        <w:tabs>
          <w:tab w:val="left" w:pos="1673"/>
        </w:tabs>
        <w:spacing w:line="100" w:lineRule="atLeast"/>
        <w:ind w:firstLine="709"/>
        <w:jc w:val="both"/>
        <w:rPr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F73BB2" w:rsidRPr="00F73BB2" w:rsidRDefault="00F73BB2" w:rsidP="00F73BB2">
      <w:pPr>
        <w:pStyle w:val="Standard"/>
        <w:widowControl/>
        <w:shd w:val="clear" w:color="auto" w:fill="FFFFFF"/>
        <w:tabs>
          <w:tab w:val="left" w:pos="900"/>
        </w:tabs>
        <w:spacing w:line="100" w:lineRule="atLeast"/>
        <w:jc w:val="both"/>
        <w:rPr>
          <w:rFonts w:ascii="Times New Roman" w:hAnsi="Times New Roman"/>
          <w:lang w:val="ru-RU"/>
        </w:rPr>
      </w:pPr>
      <w:proofErr w:type="spellStart"/>
      <w:r w:rsidRPr="00F73BB2">
        <w:rPr>
          <w:rFonts w:ascii="Times New Roman" w:hAnsi="Times New Roman"/>
          <w:sz w:val="28"/>
          <w:szCs w:val="28"/>
          <w:lang w:val="ru-RU" w:eastAsia="ru-RU"/>
        </w:rPr>
        <w:t>Секретар</w:t>
      </w:r>
      <w:proofErr w:type="spellEnd"/>
      <w:r w:rsidRPr="00F73BB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73BB2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F73BB2">
        <w:rPr>
          <w:rFonts w:ascii="Times New Roman" w:hAnsi="Times New Roman"/>
          <w:sz w:val="28"/>
          <w:szCs w:val="28"/>
          <w:lang w:val="ru-RU" w:eastAsia="ru-RU"/>
        </w:rPr>
        <w:t xml:space="preserve"> ради</w:t>
      </w:r>
      <w:r w:rsidRPr="00F73BB2">
        <w:rPr>
          <w:rFonts w:ascii="Times New Roman" w:hAnsi="Times New Roman"/>
          <w:sz w:val="28"/>
          <w:szCs w:val="28"/>
          <w:lang w:val="ru-RU" w:eastAsia="ru-RU"/>
        </w:rPr>
        <w:tab/>
      </w:r>
      <w:r w:rsidRPr="00F73BB2">
        <w:rPr>
          <w:rFonts w:ascii="Times New Roman" w:hAnsi="Times New Roman"/>
          <w:sz w:val="28"/>
          <w:szCs w:val="28"/>
          <w:lang w:val="ru-RU" w:eastAsia="ru-RU"/>
        </w:rPr>
        <w:tab/>
      </w:r>
      <w:r w:rsidRPr="00F73BB2">
        <w:rPr>
          <w:rFonts w:ascii="Times New Roman" w:hAnsi="Times New Roman"/>
          <w:sz w:val="28"/>
          <w:szCs w:val="28"/>
          <w:lang w:val="ru-RU" w:eastAsia="ru-RU"/>
        </w:rPr>
        <w:tab/>
      </w:r>
      <w:r w:rsidRPr="00F73BB2">
        <w:rPr>
          <w:rFonts w:ascii="Times New Roman" w:hAnsi="Times New Roman"/>
          <w:sz w:val="28"/>
          <w:szCs w:val="28"/>
          <w:lang w:val="ru-RU" w:eastAsia="ru-RU"/>
        </w:rPr>
        <w:tab/>
      </w:r>
      <w:r w:rsidRPr="00F73BB2">
        <w:rPr>
          <w:rFonts w:ascii="Times New Roman" w:hAnsi="Times New Roman"/>
          <w:sz w:val="28"/>
          <w:szCs w:val="28"/>
          <w:lang w:val="ru-RU" w:eastAsia="ru-RU"/>
        </w:rPr>
        <w:tab/>
      </w:r>
      <w:r w:rsidRPr="00F73BB2">
        <w:rPr>
          <w:rFonts w:ascii="Times New Roman" w:hAnsi="Times New Roman"/>
          <w:sz w:val="28"/>
          <w:szCs w:val="28"/>
          <w:lang w:val="ru-RU" w:eastAsia="ru-RU"/>
        </w:rPr>
        <w:tab/>
        <w:t xml:space="preserve"> </w:t>
      </w:r>
      <w:proofErr w:type="spellStart"/>
      <w:r w:rsidRPr="00F73BB2">
        <w:rPr>
          <w:rFonts w:ascii="Times New Roman" w:hAnsi="Times New Roman"/>
          <w:sz w:val="28"/>
          <w:szCs w:val="28"/>
          <w:lang w:val="ru-RU" w:eastAsia="ru-RU"/>
        </w:rPr>
        <w:t>Юрій</w:t>
      </w:r>
      <w:proofErr w:type="spellEnd"/>
      <w:r w:rsidRPr="00F73BB2">
        <w:rPr>
          <w:rFonts w:ascii="Times New Roman" w:hAnsi="Times New Roman"/>
          <w:sz w:val="28"/>
          <w:szCs w:val="28"/>
          <w:lang w:val="ru-RU" w:eastAsia="ru-RU"/>
        </w:rPr>
        <w:t xml:space="preserve"> БЕЗПЯТКО</w:t>
      </w:r>
    </w:p>
    <w:p w:rsidR="00F73BB2" w:rsidRPr="00F73BB2" w:rsidRDefault="00F73BB2" w:rsidP="00F73BB2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sz w:val="28"/>
          <w:szCs w:val="28"/>
          <w:lang w:val="ru-RU" w:eastAsia="ru-RU"/>
        </w:rPr>
      </w:pPr>
    </w:p>
    <w:p w:rsidR="00F03C65" w:rsidRDefault="00F03C65" w:rsidP="00F03C65">
      <w:pPr>
        <w:jc w:val="both"/>
        <w:rPr>
          <w:szCs w:val="16"/>
        </w:rPr>
      </w:pPr>
      <w:r>
        <w:rPr>
          <w:szCs w:val="16"/>
        </w:rPr>
        <w:t>Денисенко 066 732 2966</w:t>
      </w:r>
    </w:p>
    <w:p w:rsidR="00F73BB2" w:rsidRDefault="00F03C65" w:rsidP="00F03C65">
      <w:pPr>
        <w:widowControl/>
        <w:tabs>
          <w:tab w:val="left" w:pos="7080"/>
          <w:tab w:val="left" w:pos="7140"/>
        </w:tabs>
        <w:spacing w:line="100" w:lineRule="atLeast"/>
        <w:jc w:val="both"/>
        <w:rPr>
          <w:sz w:val="28"/>
          <w:szCs w:val="28"/>
          <w:lang w:val="en-US" w:eastAsia="ru-RU"/>
        </w:rPr>
      </w:pPr>
      <w:r w:rsidRPr="001A095C">
        <w:rPr>
          <w:szCs w:val="16"/>
        </w:rPr>
        <w:t>Кобилинський 739 900</w:t>
      </w:r>
    </w:p>
    <w:p w:rsidR="0014198A" w:rsidRDefault="00F73BB2" w:rsidP="00F73BB2">
      <w:pPr>
        <w:ind w:firstLine="5556"/>
        <w:rPr>
          <w:sz w:val="28"/>
          <w:szCs w:val="28"/>
        </w:rPr>
      </w:pPr>
      <w:r>
        <w:br w:type="page"/>
      </w:r>
      <w:r w:rsidR="004869D7">
        <w:rPr>
          <w:sz w:val="28"/>
          <w:szCs w:val="28"/>
        </w:rPr>
        <w:lastRenderedPageBreak/>
        <w:t xml:space="preserve">Додаток 1 </w:t>
      </w:r>
    </w:p>
    <w:p w:rsidR="0014198A" w:rsidRDefault="004869D7">
      <w:pPr>
        <w:ind w:firstLine="5556"/>
        <w:rPr>
          <w:sz w:val="28"/>
          <w:szCs w:val="28"/>
        </w:rPr>
      </w:pPr>
      <w:r>
        <w:rPr>
          <w:sz w:val="28"/>
          <w:szCs w:val="28"/>
        </w:rPr>
        <w:t>до Програми забезпечення</w:t>
      </w:r>
    </w:p>
    <w:p w:rsidR="0014198A" w:rsidRDefault="004869D7">
      <w:pPr>
        <w:ind w:firstLine="5556"/>
        <w:rPr>
          <w:sz w:val="28"/>
          <w:szCs w:val="28"/>
        </w:rPr>
      </w:pPr>
      <w:r>
        <w:rPr>
          <w:sz w:val="28"/>
          <w:szCs w:val="28"/>
        </w:rPr>
        <w:t xml:space="preserve">функціонування </w:t>
      </w:r>
    </w:p>
    <w:p w:rsidR="0014198A" w:rsidRDefault="004869D7">
      <w:pPr>
        <w:ind w:firstLine="5556"/>
        <w:rPr>
          <w:sz w:val="28"/>
          <w:szCs w:val="28"/>
        </w:rPr>
      </w:pPr>
      <w:r>
        <w:rPr>
          <w:sz w:val="28"/>
          <w:szCs w:val="28"/>
        </w:rPr>
        <w:t xml:space="preserve">КУ «ХАБ ВЕТЕРАН» Луцької </w:t>
      </w:r>
    </w:p>
    <w:p w:rsidR="0014198A" w:rsidRDefault="004869D7">
      <w:pPr>
        <w:ind w:firstLine="5556"/>
        <w:rPr>
          <w:sz w:val="28"/>
          <w:szCs w:val="28"/>
        </w:rPr>
      </w:pPr>
      <w:r>
        <w:rPr>
          <w:sz w:val="28"/>
          <w:szCs w:val="28"/>
        </w:rPr>
        <w:t xml:space="preserve">міської територіальної громади </w:t>
      </w:r>
    </w:p>
    <w:p w:rsidR="0014198A" w:rsidRDefault="004869D7">
      <w:pPr>
        <w:ind w:firstLine="5556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0904F5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202</w:t>
      </w:r>
      <w:r w:rsidR="004137AA">
        <w:rPr>
          <w:sz w:val="28"/>
          <w:szCs w:val="28"/>
        </w:rPr>
        <w:t>8</w:t>
      </w:r>
      <w:r>
        <w:rPr>
          <w:sz w:val="28"/>
          <w:szCs w:val="28"/>
        </w:rPr>
        <w:t xml:space="preserve"> роки</w:t>
      </w:r>
    </w:p>
    <w:p w:rsidR="0014198A" w:rsidRDefault="0014198A">
      <w:pPr>
        <w:jc w:val="both"/>
        <w:rPr>
          <w:sz w:val="28"/>
          <w:szCs w:val="28"/>
        </w:rPr>
      </w:pPr>
    </w:p>
    <w:p w:rsidR="0014198A" w:rsidRDefault="004869D7">
      <w:pPr>
        <w:pStyle w:val="110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 xml:space="preserve">Ресурсне забезпечення Програми забезпечення функціонування </w:t>
      </w:r>
    </w:p>
    <w:p w:rsidR="0014198A" w:rsidRDefault="004869D7">
      <w:pPr>
        <w:pStyle w:val="110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КУ </w:t>
      </w:r>
      <w:r>
        <w:rPr>
          <w:b w:val="0"/>
          <w:bCs w:val="0"/>
          <w:color w:val="000000"/>
          <w:sz w:val="28"/>
          <w:szCs w:val="28"/>
        </w:rPr>
        <w:t>«ХАБ ВЕТЕРАН» Луцької міської територіальної громади</w:t>
      </w:r>
    </w:p>
    <w:p w:rsidR="0014198A" w:rsidRDefault="004869D7">
      <w:pPr>
        <w:pStyle w:val="110"/>
        <w:numPr>
          <w:ilvl w:val="0"/>
          <w:numId w:val="2"/>
        </w:numPr>
        <w:ind w:left="0" w:firstLine="0"/>
        <w:rPr>
          <w:b w:val="0"/>
          <w:bCs w:val="0"/>
        </w:rPr>
      </w:pPr>
      <w:r>
        <w:rPr>
          <w:b w:val="0"/>
          <w:bCs w:val="0"/>
          <w:color w:val="000000"/>
          <w:sz w:val="28"/>
          <w:szCs w:val="28"/>
        </w:rPr>
        <w:t xml:space="preserve"> на 202</w:t>
      </w:r>
      <w:r w:rsidR="000904F5">
        <w:rPr>
          <w:b w:val="0"/>
          <w:bCs w:val="0"/>
          <w:color w:val="000000"/>
          <w:sz w:val="28"/>
          <w:szCs w:val="28"/>
        </w:rPr>
        <w:t>4</w:t>
      </w:r>
      <w:r>
        <w:rPr>
          <w:b w:val="0"/>
          <w:bCs w:val="0"/>
          <w:color w:val="000000"/>
          <w:sz w:val="28"/>
          <w:szCs w:val="28"/>
          <w:lang w:val="en-US"/>
        </w:rPr>
        <w:t>-</w:t>
      </w:r>
      <w:r>
        <w:rPr>
          <w:b w:val="0"/>
          <w:bCs w:val="0"/>
          <w:color w:val="000000"/>
          <w:sz w:val="28"/>
          <w:szCs w:val="28"/>
        </w:rPr>
        <w:t>202</w:t>
      </w:r>
      <w:r w:rsidR="00860666">
        <w:rPr>
          <w:b w:val="0"/>
          <w:bCs w:val="0"/>
          <w:color w:val="000000"/>
          <w:sz w:val="28"/>
          <w:szCs w:val="28"/>
        </w:rPr>
        <w:t>8</w:t>
      </w:r>
      <w:r>
        <w:rPr>
          <w:b w:val="0"/>
          <w:bCs w:val="0"/>
          <w:color w:val="000000"/>
          <w:sz w:val="28"/>
          <w:szCs w:val="28"/>
        </w:rPr>
        <w:t xml:space="preserve"> роки</w:t>
      </w:r>
    </w:p>
    <w:p w:rsidR="0014198A" w:rsidRDefault="0014198A">
      <w:pPr>
        <w:rPr>
          <w:sz w:val="28"/>
          <w:szCs w:val="28"/>
        </w:rPr>
      </w:pPr>
    </w:p>
    <w:tbl>
      <w:tblPr>
        <w:tblW w:w="9648" w:type="dxa"/>
        <w:tblInd w:w="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3"/>
        <w:gridCol w:w="1067"/>
        <w:gridCol w:w="992"/>
        <w:gridCol w:w="993"/>
        <w:gridCol w:w="992"/>
        <w:gridCol w:w="992"/>
        <w:gridCol w:w="1559"/>
      </w:tblGrid>
      <w:tr w:rsidR="00CE720A" w:rsidRPr="00CE720A" w:rsidTr="000E3183">
        <w:trPr>
          <w:trHeight w:val="846"/>
        </w:trPr>
        <w:tc>
          <w:tcPr>
            <w:tcW w:w="30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>
            <w:pPr>
              <w:pStyle w:val="af"/>
              <w:jc w:val="center"/>
            </w:pPr>
            <w:r w:rsidRPr="00CE720A">
              <w:t>Обсяг коштів, які планується залучити на виконання Програми, тис. грн</w:t>
            </w:r>
          </w:p>
        </w:tc>
        <w:tc>
          <w:tcPr>
            <w:tcW w:w="50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E720A" w:rsidRPr="00CE720A" w:rsidRDefault="00CE720A">
            <w:pPr>
              <w:pStyle w:val="af"/>
              <w:jc w:val="center"/>
            </w:pPr>
            <w:r w:rsidRPr="00CE720A">
              <w:t>Роки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20A" w:rsidRPr="00CE720A" w:rsidRDefault="00CE720A">
            <w:pPr>
              <w:jc w:val="center"/>
            </w:pPr>
            <w:r w:rsidRPr="00CE720A">
              <w:t>Загальний обсяг фінансування, тис. грн</w:t>
            </w:r>
          </w:p>
        </w:tc>
      </w:tr>
      <w:tr w:rsidR="00CE720A" w:rsidRPr="00CE720A" w:rsidTr="00CE720A">
        <w:tc>
          <w:tcPr>
            <w:tcW w:w="30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snapToGrid w:val="0"/>
            </w:pP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</w:tcPr>
          <w:p w:rsidR="00CE720A" w:rsidRPr="00CE720A" w:rsidRDefault="00CE720A" w:rsidP="004137AA">
            <w:pPr>
              <w:pStyle w:val="af"/>
              <w:jc w:val="center"/>
            </w:pPr>
            <w:r>
              <w:t>2024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720A" w:rsidRPr="00CE720A" w:rsidRDefault="00CE720A" w:rsidP="004137AA">
            <w:pPr>
              <w:pStyle w:val="af"/>
              <w:jc w:val="center"/>
            </w:pPr>
            <w:r>
              <w:t>2025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2026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2027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2028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snapToGrid w:val="0"/>
            </w:pPr>
          </w:p>
        </w:tc>
      </w:tr>
      <w:tr w:rsidR="00CE720A" w:rsidRPr="00CE720A" w:rsidTr="00E97B05">
        <w:tc>
          <w:tcPr>
            <w:tcW w:w="3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r w:rsidRPr="00CE720A">
              <w:t>Обсяг фінансових ресурсів всього, у тому числі: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>
            <w:pPr>
              <w:pStyle w:val="af"/>
              <w:jc w:val="center"/>
            </w:pPr>
            <w:r w:rsidRPr="00CE720A">
              <w:t>4 070,0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20A" w:rsidRDefault="00CE720A">
            <w:pPr>
              <w:pStyle w:val="af"/>
              <w:jc w:val="center"/>
            </w:pPr>
            <w:r w:rsidRPr="00CE720A">
              <w:t>35 300,0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43 250,0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53 250,0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57 300,0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>
              <w:t>193 170,0</w:t>
            </w:r>
          </w:p>
        </w:tc>
      </w:tr>
      <w:tr w:rsidR="00CE720A" w:rsidRPr="00CE720A" w:rsidTr="00E97B05">
        <w:tc>
          <w:tcPr>
            <w:tcW w:w="3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</w:pPr>
            <w:r w:rsidRPr="00CE720A">
              <w:t>коштів бюджету громади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>
            <w:pPr>
              <w:pStyle w:val="af"/>
              <w:jc w:val="center"/>
            </w:pPr>
            <w:r w:rsidRPr="00CE720A">
              <w:t>3 620,0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20A" w:rsidRDefault="00CE720A">
            <w:pPr>
              <w:pStyle w:val="af"/>
              <w:jc w:val="center"/>
            </w:pPr>
            <w:r w:rsidRPr="00CE720A">
              <w:t>23 300,0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26 250,0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33 250,0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36</w:t>
            </w:r>
            <w:r>
              <w:t xml:space="preserve"> </w:t>
            </w:r>
            <w:r w:rsidRPr="00CE720A">
              <w:t>250,0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20A" w:rsidRPr="00CE720A" w:rsidRDefault="00CE720A" w:rsidP="00CE720A">
            <w:pPr>
              <w:pStyle w:val="af"/>
              <w:jc w:val="center"/>
            </w:pPr>
            <w:r>
              <w:t>122 670,0</w:t>
            </w:r>
          </w:p>
        </w:tc>
      </w:tr>
      <w:tr w:rsidR="00CE720A" w:rsidRPr="00CE720A" w:rsidTr="00E97B05">
        <w:tc>
          <w:tcPr>
            <w:tcW w:w="3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</w:pPr>
            <w:r w:rsidRPr="00CE720A">
              <w:t>коштів державного бюджету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>
            <w:pPr>
              <w:pStyle w:val="af"/>
              <w:jc w:val="center"/>
            </w:pPr>
            <w:r w:rsidRPr="00CE720A">
              <w:t>450,0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20A" w:rsidRDefault="00CE720A">
            <w:pPr>
              <w:pStyle w:val="af"/>
              <w:jc w:val="center"/>
            </w:pPr>
            <w:r w:rsidRPr="00CE720A">
              <w:t>7</w:t>
            </w:r>
            <w:r>
              <w:t xml:space="preserve"> </w:t>
            </w:r>
            <w:r w:rsidRPr="00CE720A">
              <w:t>000,0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12 000,0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15 000,0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16</w:t>
            </w:r>
            <w:r>
              <w:t xml:space="preserve"> </w:t>
            </w:r>
            <w:r w:rsidRPr="00CE720A">
              <w:t>050,0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>
              <w:t>50 500,0</w:t>
            </w:r>
          </w:p>
        </w:tc>
      </w:tr>
      <w:tr w:rsidR="00CE720A" w:rsidRPr="00CE720A" w:rsidTr="00E97B05">
        <w:tc>
          <w:tcPr>
            <w:tcW w:w="305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</w:pPr>
            <w:r w:rsidRPr="00CE720A">
              <w:t>коштів інших джерел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>
            <w:pPr>
              <w:pStyle w:val="af"/>
              <w:jc w:val="center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20A" w:rsidRDefault="00CE720A">
            <w:pPr>
              <w:pStyle w:val="af"/>
              <w:jc w:val="center"/>
            </w:pPr>
            <w:r w:rsidRPr="00CE720A">
              <w:t>5 000,0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5 000,0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5 000,0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 w:rsidRPr="00CE720A">
              <w:t>5</w:t>
            </w:r>
            <w:r>
              <w:t xml:space="preserve"> </w:t>
            </w:r>
            <w:r w:rsidRPr="00CE720A">
              <w:t>000,0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720A" w:rsidRPr="00CE720A" w:rsidRDefault="00CE720A" w:rsidP="004137AA">
            <w:pPr>
              <w:pStyle w:val="af"/>
              <w:jc w:val="center"/>
            </w:pPr>
            <w:r>
              <w:t>2</w:t>
            </w:r>
            <w:r w:rsidR="009D7B97">
              <w:t>0</w:t>
            </w:r>
            <w:r>
              <w:t xml:space="preserve"> 000,0</w:t>
            </w:r>
          </w:p>
        </w:tc>
      </w:tr>
    </w:tbl>
    <w:p w:rsidR="0014198A" w:rsidRDefault="0014198A">
      <w:pPr>
        <w:tabs>
          <w:tab w:val="left" w:pos="1785"/>
        </w:tabs>
        <w:jc w:val="both"/>
        <w:rPr>
          <w:sz w:val="28"/>
          <w:szCs w:val="28"/>
        </w:rPr>
      </w:pPr>
    </w:p>
    <w:p w:rsidR="0014198A" w:rsidRDefault="0014198A">
      <w:pPr>
        <w:tabs>
          <w:tab w:val="left" w:pos="1785"/>
        </w:tabs>
        <w:jc w:val="both"/>
        <w:rPr>
          <w:sz w:val="28"/>
          <w:szCs w:val="28"/>
        </w:rPr>
      </w:pPr>
    </w:p>
    <w:p w:rsidR="0014198A" w:rsidRDefault="0014198A">
      <w:pPr>
        <w:tabs>
          <w:tab w:val="left" w:pos="1785"/>
        </w:tabs>
        <w:jc w:val="both"/>
        <w:rPr>
          <w:sz w:val="28"/>
          <w:szCs w:val="28"/>
        </w:rPr>
      </w:pPr>
    </w:p>
    <w:p w:rsidR="00F03C65" w:rsidRDefault="00F03C65" w:rsidP="00F03C65">
      <w:pPr>
        <w:jc w:val="both"/>
        <w:rPr>
          <w:szCs w:val="16"/>
        </w:rPr>
      </w:pPr>
      <w:r>
        <w:rPr>
          <w:szCs w:val="16"/>
        </w:rPr>
        <w:t>Денисенко 066 732 2966</w:t>
      </w:r>
    </w:p>
    <w:p w:rsidR="00F03C65" w:rsidRDefault="00F03C65" w:rsidP="00F03C65">
      <w:pPr>
        <w:jc w:val="both"/>
        <w:rPr>
          <w:szCs w:val="16"/>
        </w:rPr>
      </w:pPr>
      <w:r>
        <w:rPr>
          <w:szCs w:val="16"/>
        </w:rPr>
        <w:t xml:space="preserve">Кобилинський </w:t>
      </w:r>
      <w:r w:rsidRPr="001A095C">
        <w:rPr>
          <w:szCs w:val="16"/>
        </w:rPr>
        <w:t>739 900</w:t>
      </w:r>
    </w:p>
    <w:p w:rsidR="0014198A" w:rsidRDefault="0014198A" w:rsidP="00F03C65">
      <w:pPr>
        <w:tabs>
          <w:tab w:val="left" w:pos="1701"/>
        </w:tabs>
        <w:jc w:val="both"/>
        <w:sectPr w:rsidR="0014198A" w:rsidSect="00573E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24" w:right="567" w:bottom="1417" w:left="1985" w:header="567" w:footer="0" w:gutter="0"/>
          <w:pgNumType w:start="2"/>
          <w:cols w:space="720"/>
          <w:formProt w:val="0"/>
          <w:docGrid w:linePitch="360"/>
        </w:sectPr>
      </w:pPr>
    </w:p>
    <w:p w:rsidR="0014198A" w:rsidRDefault="004869D7">
      <w:pPr>
        <w:ind w:firstLine="9921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14198A" w:rsidRDefault="004869D7">
      <w:pPr>
        <w:ind w:firstLine="9921"/>
        <w:rPr>
          <w:sz w:val="28"/>
          <w:szCs w:val="28"/>
        </w:rPr>
      </w:pPr>
      <w:r>
        <w:rPr>
          <w:sz w:val="28"/>
          <w:szCs w:val="28"/>
        </w:rPr>
        <w:t xml:space="preserve">до Програми забезпечення функціонування </w:t>
      </w:r>
    </w:p>
    <w:p w:rsidR="0014198A" w:rsidRDefault="004869D7">
      <w:pPr>
        <w:ind w:firstLine="9921"/>
        <w:rPr>
          <w:sz w:val="28"/>
          <w:szCs w:val="28"/>
        </w:rPr>
      </w:pPr>
      <w:r>
        <w:rPr>
          <w:sz w:val="28"/>
          <w:szCs w:val="28"/>
        </w:rPr>
        <w:t xml:space="preserve">КУ «ХАБ ВЕТЕРАН» Луцької міської </w:t>
      </w:r>
    </w:p>
    <w:p w:rsidR="0014198A" w:rsidRDefault="004869D7">
      <w:pPr>
        <w:ind w:firstLine="9921"/>
        <w:rPr>
          <w:sz w:val="28"/>
          <w:szCs w:val="28"/>
        </w:rPr>
      </w:pPr>
      <w:bookmarkStart w:id="1" w:name="_heading=h.gjdgxs"/>
      <w:bookmarkStart w:id="2" w:name="_heading=h.v9hgz6a55262"/>
      <w:bookmarkEnd w:id="1"/>
      <w:bookmarkEnd w:id="2"/>
      <w:r>
        <w:rPr>
          <w:sz w:val="28"/>
          <w:szCs w:val="28"/>
        </w:rPr>
        <w:t>територіальної громади на 202</w:t>
      </w:r>
      <w:r w:rsidR="000904F5">
        <w:rPr>
          <w:sz w:val="28"/>
          <w:szCs w:val="28"/>
        </w:rPr>
        <w:t>4</w:t>
      </w:r>
      <w:r w:rsidRPr="00860666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202</w:t>
      </w:r>
      <w:r w:rsidR="00860666">
        <w:rPr>
          <w:sz w:val="28"/>
          <w:szCs w:val="28"/>
        </w:rPr>
        <w:t>8</w:t>
      </w:r>
      <w:r>
        <w:rPr>
          <w:sz w:val="28"/>
          <w:szCs w:val="28"/>
        </w:rPr>
        <w:t xml:space="preserve"> роки</w:t>
      </w:r>
    </w:p>
    <w:p w:rsidR="0014198A" w:rsidRDefault="0014198A">
      <w:pPr>
        <w:jc w:val="center"/>
        <w:rPr>
          <w:color w:val="000000"/>
        </w:rPr>
      </w:pPr>
    </w:p>
    <w:p w:rsidR="0014198A" w:rsidRDefault="004869D7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Перелік завдань, заходів та результативні показники</w:t>
      </w:r>
    </w:p>
    <w:p w:rsidR="0014198A" w:rsidRDefault="004869D7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Програми забезпечення  функціонування КУ «ХАБ ВЕТЕРАН» Луцької міської територіальної громадина 202</w:t>
      </w:r>
      <w:r w:rsidR="000904F5">
        <w:rPr>
          <w:sz w:val="28"/>
          <w:szCs w:val="28"/>
        </w:rPr>
        <w:t>4</w:t>
      </w:r>
      <w:r w:rsidRPr="004137AA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202</w:t>
      </w:r>
      <w:r w:rsidR="00860666">
        <w:rPr>
          <w:sz w:val="28"/>
          <w:szCs w:val="28"/>
        </w:rPr>
        <w:t>8</w:t>
      </w:r>
      <w:r>
        <w:rPr>
          <w:sz w:val="28"/>
          <w:szCs w:val="28"/>
        </w:rPr>
        <w:t xml:space="preserve"> роки</w:t>
      </w:r>
    </w:p>
    <w:p w:rsidR="0014198A" w:rsidRDefault="0014198A">
      <w:pPr>
        <w:jc w:val="both"/>
        <w:rPr>
          <w:sz w:val="28"/>
          <w:szCs w:val="28"/>
        </w:rPr>
      </w:pPr>
    </w:p>
    <w:tbl>
      <w:tblPr>
        <w:tblW w:w="15138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2248"/>
        <w:gridCol w:w="4328"/>
        <w:gridCol w:w="1711"/>
        <w:gridCol w:w="1218"/>
        <w:gridCol w:w="1782"/>
        <w:gridCol w:w="1289"/>
        <w:gridCol w:w="2112"/>
      </w:tblGrid>
      <w:tr w:rsidR="0014198A" w:rsidTr="00573E1D">
        <w:tc>
          <w:tcPr>
            <w:tcW w:w="450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№</w:t>
            </w:r>
          </w:p>
          <w:p w:rsidR="0014198A" w:rsidRDefault="004869D7">
            <w:pPr>
              <w:pStyle w:val="af"/>
              <w:jc w:val="center"/>
            </w:pPr>
            <w:r>
              <w:t>з/п</w:t>
            </w:r>
          </w:p>
        </w:tc>
        <w:tc>
          <w:tcPr>
            <w:tcW w:w="2248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Назва завдання</w:t>
            </w:r>
          </w:p>
        </w:tc>
        <w:tc>
          <w:tcPr>
            <w:tcW w:w="4328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Назва заходу</w:t>
            </w:r>
          </w:p>
        </w:tc>
        <w:tc>
          <w:tcPr>
            <w:tcW w:w="1711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Виконавці</w:t>
            </w:r>
          </w:p>
        </w:tc>
        <w:tc>
          <w:tcPr>
            <w:tcW w:w="1218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Терміни виконання</w:t>
            </w:r>
          </w:p>
        </w:tc>
        <w:tc>
          <w:tcPr>
            <w:tcW w:w="3071" w:type="dxa"/>
            <w:gridSpan w:val="2"/>
            <w:vAlign w:val="center"/>
          </w:tcPr>
          <w:p w:rsidR="0014198A" w:rsidRDefault="004869D7">
            <w:pPr>
              <w:pStyle w:val="af"/>
              <w:jc w:val="center"/>
            </w:pPr>
            <w:r>
              <w:t>Фінансування</w:t>
            </w:r>
          </w:p>
        </w:tc>
        <w:tc>
          <w:tcPr>
            <w:tcW w:w="2112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color w:val="000000"/>
              </w:rPr>
              <w:t>Результативні показники/</w:t>
            </w:r>
          </w:p>
          <w:p w:rsidR="0014198A" w:rsidRDefault="004869D7">
            <w:pPr>
              <w:pStyle w:val="af"/>
              <w:jc w:val="center"/>
              <w:rPr>
                <w:color w:val="000000"/>
              </w:rPr>
            </w:pPr>
            <w:r>
              <w:rPr>
                <w:color w:val="000000"/>
              </w:rPr>
              <w:t>індикатори</w:t>
            </w:r>
          </w:p>
        </w:tc>
      </w:tr>
      <w:tr w:rsidR="0014198A" w:rsidTr="00573E1D">
        <w:trPr>
          <w:trHeight w:val="360"/>
        </w:trPr>
        <w:tc>
          <w:tcPr>
            <w:tcW w:w="450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48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328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1218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Джерела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Обсяги,</w:t>
            </w:r>
          </w:p>
          <w:p w:rsidR="0014198A" w:rsidRDefault="004869D7">
            <w:pPr>
              <w:pStyle w:val="af"/>
              <w:jc w:val="center"/>
            </w:pPr>
            <w:r>
              <w:t>тис. грн</w:t>
            </w:r>
          </w:p>
        </w:tc>
        <w:tc>
          <w:tcPr>
            <w:tcW w:w="2112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</w:tr>
      <w:tr w:rsidR="0014198A" w:rsidTr="00573E1D">
        <w:trPr>
          <w:trHeight w:val="1092"/>
        </w:trPr>
        <w:tc>
          <w:tcPr>
            <w:tcW w:w="450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1.</w:t>
            </w:r>
          </w:p>
        </w:tc>
        <w:tc>
          <w:tcPr>
            <w:tcW w:w="2248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Забезпечення функціонування</w:t>
            </w:r>
          </w:p>
          <w:p w:rsidR="0014198A" w:rsidRDefault="004869D7">
            <w:pPr>
              <w:pStyle w:val="af"/>
              <w:jc w:val="center"/>
            </w:pPr>
            <w:r>
              <w:t>КУ «ХАБ ВЕТЕРАН»</w:t>
            </w: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</w:pPr>
            <w:r>
              <w:t>Забезпечення оплати праці з нарахуваннями та сплатою обов’язкових платежів</w:t>
            </w:r>
          </w:p>
        </w:tc>
        <w:tc>
          <w:tcPr>
            <w:tcW w:w="1711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КУ «ХАБ ВЕТЕРАН»</w:t>
            </w:r>
          </w:p>
        </w:tc>
        <w:tc>
          <w:tcPr>
            <w:tcW w:w="121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  <w:p w:rsidR="00860666" w:rsidRDefault="00860666">
            <w:pPr>
              <w:pStyle w:val="af"/>
              <w:jc w:val="center"/>
            </w:pPr>
            <w:r>
              <w:t>2028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5000,0</w:t>
            </w:r>
          </w:p>
          <w:p w:rsidR="0014198A" w:rsidRDefault="004869D7">
            <w:pPr>
              <w:pStyle w:val="af"/>
              <w:jc w:val="center"/>
            </w:pPr>
            <w:r>
              <w:t>7000,0</w:t>
            </w:r>
          </w:p>
          <w:p w:rsidR="00860666" w:rsidRDefault="00860666">
            <w:pPr>
              <w:pStyle w:val="af"/>
              <w:jc w:val="center"/>
            </w:pPr>
            <w:r>
              <w:t>7500,0</w:t>
            </w:r>
          </w:p>
        </w:tc>
        <w:tc>
          <w:tcPr>
            <w:tcW w:w="2112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Забезпечено належне стабільне функціонування Установи</w:t>
            </w:r>
          </w:p>
        </w:tc>
      </w:tr>
      <w:tr w:rsidR="0014198A" w:rsidTr="00573E1D">
        <w:trPr>
          <w:trHeight w:val="1051"/>
        </w:trPr>
        <w:tc>
          <w:tcPr>
            <w:tcW w:w="450" w:type="dxa"/>
            <w:vMerge/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2248" w:type="dxa"/>
            <w:vMerge/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</w:pPr>
            <w:r>
              <w:t>Оплата енергоносіїв та комунальних послуг</w:t>
            </w:r>
          </w:p>
        </w:tc>
        <w:tc>
          <w:tcPr>
            <w:tcW w:w="1711" w:type="dxa"/>
            <w:vMerge/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121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  <w:p w:rsidR="00860666" w:rsidRDefault="00860666">
            <w:pPr>
              <w:pStyle w:val="af"/>
              <w:jc w:val="center"/>
            </w:pPr>
            <w:r>
              <w:t>2028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600,0</w:t>
            </w:r>
          </w:p>
          <w:p w:rsidR="0014198A" w:rsidRDefault="004869D7">
            <w:pPr>
              <w:pStyle w:val="af"/>
              <w:jc w:val="center"/>
            </w:pPr>
            <w:r>
              <w:t>750,0</w:t>
            </w:r>
          </w:p>
          <w:p w:rsidR="00860666" w:rsidRDefault="00860666">
            <w:pPr>
              <w:pStyle w:val="af"/>
              <w:jc w:val="center"/>
            </w:pPr>
            <w:r>
              <w:t>800,00</w:t>
            </w:r>
          </w:p>
        </w:tc>
        <w:tc>
          <w:tcPr>
            <w:tcW w:w="2112" w:type="dxa"/>
            <w:vMerge/>
            <w:vAlign w:val="center"/>
          </w:tcPr>
          <w:p w:rsidR="0014198A" w:rsidRDefault="0014198A">
            <w:pPr>
              <w:pStyle w:val="af"/>
              <w:jc w:val="center"/>
            </w:pPr>
          </w:p>
        </w:tc>
      </w:tr>
      <w:tr w:rsidR="0014198A" w:rsidTr="00573E1D">
        <w:tc>
          <w:tcPr>
            <w:tcW w:w="450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232020"/>
              </w:rPr>
            </w:pPr>
          </w:p>
        </w:tc>
        <w:tc>
          <w:tcPr>
            <w:tcW w:w="2248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</w:pPr>
            <w:r>
              <w:t>Придбання товарів та оплата послуг</w:t>
            </w:r>
          </w:p>
        </w:tc>
        <w:tc>
          <w:tcPr>
            <w:tcW w:w="1711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76923C"/>
              </w:rPr>
            </w:pPr>
          </w:p>
        </w:tc>
        <w:tc>
          <w:tcPr>
            <w:tcW w:w="121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  <w:p w:rsidR="00860666" w:rsidRDefault="00860666">
            <w:pPr>
              <w:pStyle w:val="af"/>
              <w:jc w:val="center"/>
            </w:pPr>
            <w:r>
              <w:t>2028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  <w:rPr>
                <w:lang w:val="en-US"/>
              </w:rPr>
            </w:pPr>
            <w:r>
              <w:t>Бюджет громади</w:t>
            </w:r>
            <w:r>
              <w:rPr>
                <w:lang w:val="en-US"/>
              </w:rPr>
              <w:t>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4000,0</w:t>
            </w:r>
          </w:p>
          <w:p w:rsidR="0014198A" w:rsidRDefault="004869D7">
            <w:pPr>
              <w:pStyle w:val="af"/>
              <w:jc w:val="center"/>
            </w:pPr>
            <w:r>
              <w:t>5000,0</w:t>
            </w:r>
          </w:p>
          <w:p w:rsidR="00860666" w:rsidRDefault="00860666">
            <w:pPr>
              <w:pStyle w:val="af"/>
              <w:jc w:val="center"/>
            </w:pPr>
            <w:r>
              <w:t>5350,0</w:t>
            </w:r>
          </w:p>
        </w:tc>
        <w:tc>
          <w:tcPr>
            <w:tcW w:w="2112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FF0000"/>
              </w:rPr>
            </w:pPr>
          </w:p>
        </w:tc>
      </w:tr>
      <w:tr w:rsidR="0014198A" w:rsidTr="00573E1D">
        <w:trPr>
          <w:trHeight w:val="598"/>
        </w:trPr>
        <w:tc>
          <w:tcPr>
            <w:tcW w:w="450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248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4328" w:type="dxa"/>
            <w:vAlign w:val="center"/>
          </w:tcPr>
          <w:p w:rsidR="0014198A" w:rsidRDefault="0014198A">
            <w:pPr>
              <w:pStyle w:val="af"/>
            </w:pPr>
          </w:p>
        </w:tc>
        <w:tc>
          <w:tcPr>
            <w:tcW w:w="1711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FF6600"/>
              </w:rPr>
            </w:pPr>
          </w:p>
        </w:tc>
        <w:tc>
          <w:tcPr>
            <w:tcW w:w="1218" w:type="dxa"/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1782" w:type="dxa"/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1289" w:type="dxa"/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2112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FF0000"/>
              </w:rPr>
            </w:pPr>
          </w:p>
        </w:tc>
      </w:tr>
      <w:tr w:rsidR="0014198A" w:rsidTr="00573E1D">
        <w:tc>
          <w:tcPr>
            <w:tcW w:w="450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2.</w:t>
            </w:r>
          </w:p>
        </w:tc>
        <w:tc>
          <w:tcPr>
            <w:tcW w:w="2248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Організація робочого місця</w:t>
            </w:r>
            <w:r>
              <w:rPr>
                <w:color w:val="00B0F0"/>
              </w:rPr>
              <w:t xml:space="preserve"> </w:t>
            </w:r>
            <w:r>
              <w:t>фахівця із супроводу ветеранів</w:t>
            </w: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Оплата праці з нарахуваннями фахівця із супроводу ветеранів</w:t>
            </w:r>
          </w:p>
        </w:tc>
        <w:tc>
          <w:tcPr>
            <w:tcW w:w="1711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КУ «ХАБ ВЕТЕРАН»</w:t>
            </w:r>
          </w:p>
        </w:tc>
        <w:tc>
          <w:tcPr>
            <w:tcW w:w="1218" w:type="dxa"/>
            <w:vAlign w:val="center"/>
          </w:tcPr>
          <w:p w:rsidR="0014198A" w:rsidRDefault="004869D7">
            <w:pPr>
              <w:jc w:val="center"/>
            </w:pPr>
            <w:r>
              <w:t>2026</w:t>
            </w:r>
          </w:p>
          <w:p w:rsidR="0014198A" w:rsidRDefault="004869D7">
            <w:pPr>
              <w:jc w:val="center"/>
            </w:pPr>
            <w:r>
              <w:t>2027</w:t>
            </w:r>
          </w:p>
          <w:p w:rsidR="00860666" w:rsidRDefault="00860666">
            <w:pPr>
              <w:jc w:val="center"/>
            </w:pPr>
            <w:r>
              <w:t>2028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Державний бюджет,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12000,0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15000,0</w:t>
            </w:r>
          </w:p>
          <w:p w:rsidR="00860666" w:rsidRDefault="00860666">
            <w:pPr>
              <w:pStyle w:val="af"/>
              <w:snapToGrid w:val="0"/>
              <w:jc w:val="center"/>
            </w:pPr>
            <w:r>
              <w:t>16050,0</w:t>
            </w:r>
          </w:p>
        </w:tc>
        <w:tc>
          <w:tcPr>
            <w:tcW w:w="2112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 xml:space="preserve">Облаштовано робоче місце фахівця із супроводу ветеранів (виконання вимог  </w:t>
            </w:r>
            <w:r>
              <w:lastRenderedPageBreak/>
              <w:t>чинного законодавства України)</w:t>
            </w:r>
          </w:p>
        </w:tc>
      </w:tr>
      <w:tr w:rsidR="0014198A" w:rsidTr="00573E1D">
        <w:tc>
          <w:tcPr>
            <w:tcW w:w="450" w:type="dxa"/>
            <w:vMerge/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2248" w:type="dxa"/>
            <w:vMerge/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Придбання захищених носіїв інформації</w:t>
            </w:r>
          </w:p>
        </w:tc>
        <w:tc>
          <w:tcPr>
            <w:tcW w:w="1711" w:type="dxa"/>
            <w:vMerge/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1218" w:type="dxa"/>
            <w:vAlign w:val="center"/>
          </w:tcPr>
          <w:p w:rsidR="0014198A" w:rsidRDefault="00860666">
            <w:pPr>
              <w:jc w:val="center"/>
            </w:pPr>
            <w:r>
              <w:t>2026</w:t>
            </w:r>
          </w:p>
          <w:p w:rsidR="00860666" w:rsidRDefault="00860666">
            <w:pPr>
              <w:jc w:val="center"/>
            </w:pPr>
            <w:r>
              <w:t>2027</w:t>
            </w:r>
          </w:p>
          <w:p w:rsidR="00860666" w:rsidRDefault="00860666">
            <w:pPr>
              <w:jc w:val="center"/>
            </w:pPr>
            <w:r>
              <w:t>2028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vAlign w:val="center"/>
          </w:tcPr>
          <w:p w:rsidR="0014198A" w:rsidRDefault="00CB0243">
            <w:pPr>
              <w:pStyle w:val="af"/>
              <w:jc w:val="center"/>
            </w:pPr>
            <w:r>
              <w:t>20,0</w:t>
            </w:r>
          </w:p>
          <w:p w:rsidR="00CB0243" w:rsidRDefault="00CB0243">
            <w:pPr>
              <w:pStyle w:val="af"/>
              <w:jc w:val="center"/>
            </w:pPr>
            <w:r>
              <w:t>50,0</w:t>
            </w:r>
          </w:p>
          <w:p w:rsidR="00CB0243" w:rsidRDefault="00CB0243">
            <w:pPr>
              <w:pStyle w:val="af"/>
              <w:jc w:val="center"/>
            </w:pPr>
            <w:r>
              <w:t>100,0</w:t>
            </w:r>
          </w:p>
        </w:tc>
        <w:tc>
          <w:tcPr>
            <w:tcW w:w="2112" w:type="dxa"/>
            <w:vMerge/>
            <w:vAlign w:val="center"/>
          </w:tcPr>
          <w:p w:rsidR="0014198A" w:rsidRDefault="0014198A">
            <w:pPr>
              <w:pStyle w:val="af"/>
              <w:jc w:val="center"/>
            </w:pPr>
          </w:p>
        </w:tc>
      </w:tr>
      <w:tr w:rsidR="0014198A" w:rsidTr="00573E1D">
        <w:trPr>
          <w:trHeight w:val="889"/>
        </w:trPr>
        <w:tc>
          <w:tcPr>
            <w:tcW w:w="450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2248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both"/>
            </w:pP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Облаштування робочого місця для фахівця із супроводу ветеранів</w:t>
            </w:r>
          </w:p>
        </w:tc>
        <w:tc>
          <w:tcPr>
            <w:tcW w:w="1711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both"/>
              <w:rPr>
                <w:color w:val="FF0000"/>
              </w:rPr>
            </w:pPr>
          </w:p>
        </w:tc>
        <w:tc>
          <w:tcPr>
            <w:tcW w:w="1218" w:type="dxa"/>
            <w:vAlign w:val="center"/>
          </w:tcPr>
          <w:p w:rsidR="0014198A" w:rsidRDefault="00CB0243">
            <w:pPr>
              <w:jc w:val="center"/>
            </w:pPr>
            <w:r>
              <w:t>2026</w:t>
            </w:r>
          </w:p>
          <w:p w:rsidR="00CB0243" w:rsidRDefault="00CB0243">
            <w:pPr>
              <w:jc w:val="center"/>
            </w:pPr>
            <w:r>
              <w:t>2027</w:t>
            </w:r>
          </w:p>
          <w:p w:rsidR="00CB0243" w:rsidRDefault="00CB0243" w:rsidP="00CB0243">
            <w:pPr>
              <w:jc w:val="center"/>
            </w:pPr>
            <w:r>
              <w:t>2028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Державний бюджет,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lang w:val="en-US"/>
              </w:rPr>
              <w:t>3</w:t>
            </w:r>
            <w:r>
              <w:t>00,0</w:t>
            </w:r>
          </w:p>
          <w:p w:rsidR="0014198A" w:rsidRDefault="004869D7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2500,0</w:t>
            </w:r>
          </w:p>
          <w:p w:rsidR="00CB0243" w:rsidRPr="00CB0243" w:rsidRDefault="00CB0243">
            <w:pPr>
              <w:pStyle w:val="af"/>
              <w:jc w:val="center"/>
            </w:pPr>
            <w:r>
              <w:t>267</w:t>
            </w:r>
            <w:r w:rsidR="00E52830">
              <w:t>0</w:t>
            </w:r>
            <w:r>
              <w:t>,0</w:t>
            </w:r>
          </w:p>
        </w:tc>
        <w:tc>
          <w:tcPr>
            <w:tcW w:w="2112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both"/>
              <w:rPr>
                <w:color w:val="FF0000"/>
              </w:rPr>
            </w:pPr>
          </w:p>
        </w:tc>
      </w:tr>
      <w:tr w:rsidR="0014198A" w:rsidTr="00573E1D">
        <w:trPr>
          <w:trHeight w:val="1112"/>
        </w:trPr>
        <w:tc>
          <w:tcPr>
            <w:tcW w:w="450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2248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both"/>
            </w:pP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Організація проходження навчань та забезпечення участі в підвищенні кваліфікації фахівця із супроводу  ветеранів</w:t>
            </w:r>
          </w:p>
        </w:tc>
        <w:tc>
          <w:tcPr>
            <w:tcW w:w="1711" w:type="dxa"/>
            <w:vMerge/>
            <w:vAlign w:val="center"/>
          </w:tcPr>
          <w:p w:rsidR="0014198A" w:rsidRDefault="0014198A">
            <w:pPr>
              <w:pStyle w:val="af"/>
              <w:jc w:val="center"/>
            </w:pPr>
          </w:p>
        </w:tc>
        <w:tc>
          <w:tcPr>
            <w:tcW w:w="121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jc w:val="center"/>
            </w:pPr>
            <w:r>
              <w:t>2027</w:t>
            </w:r>
          </w:p>
          <w:p w:rsidR="00CB0243" w:rsidRDefault="00CB0243">
            <w:pPr>
              <w:jc w:val="center"/>
            </w:pPr>
            <w:r>
              <w:t>2028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Державний бюджет,</w:t>
            </w:r>
          </w:p>
          <w:p w:rsidR="0014198A" w:rsidRDefault="004869D7">
            <w:pPr>
              <w:pStyle w:val="af"/>
              <w:jc w:val="center"/>
              <w:rPr>
                <w:color w:val="FF0000"/>
              </w:rPr>
            </w:pPr>
            <w:r>
              <w:t>інші джерела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400,0</w:t>
            </w:r>
          </w:p>
          <w:p w:rsidR="0014198A" w:rsidRDefault="004869D7">
            <w:pPr>
              <w:pStyle w:val="af"/>
              <w:jc w:val="center"/>
            </w:pPr>
            <w:r>
              <w:t>500,0</w:t>
            </w:r>
          </w:p>
          <w:p w:rsidR="00CB0243" w:rsidRDefault="00CB0243">
            <w:pPr>
              <w:pStyle w:val="af"/>
              <w:jc w:val="center"/>
            </w:pPr>
            <w:r>
              <w:t>540,0</w:t>
            </w:r>
          </w:p>
        </w:tc>
        <w:tc>
          <w:tcPr>
            <w:tcW w:w="2112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both"/>
              <w:rPr>
                <w:color w:val="FF0000"/>
              </w:rPr>
            </w:pPr>
          </w:p>
        </w:tc>
      </w:tr>
      <w:tr w:rsidR="0014198A" w:rsidTr="00573E1D">
        <w:trPr>
          <w:trHeight w:val="1277"/>
        </w:trPr>
        <w:tc>
          <w:tcPr>
            <w:tcW w:w="450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3.</w:t>
            </w:r>
          </w:p>
        </w:tc>
        <w:tc>
          <w:tcPr>
            <w:tcW w:w="2248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Надання послуг у сфері соціального захисту ветеранів та членів їх сімей</w:t>
            </w: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Надання інформаційно-консультаційної підтримки:</w:t>
            </w:r>
          </w:p>
          <w:p w:rsidR="0014198A" w:rsidRDefault="004869D7">
            <w:pPr>
              <w:pStyle w:val="af"/>
              <w:jc w:val="center"/>
            </w:pPr>
            <w:r>
              <w:t>забезпечення роботи «гарячої лінії»;</w:t>
            </w:r>
          </w:p>
          <w:p w:rsidR="0014198A" w:rsidRDefault="004869D7">
            <w:pPr>
              <w:pStyle w:val="af"/>
              <w:jc w:val="center"/>
              <w:rPr>
                <w:lang w:val="ru-RU"/>
              </w:rPr>
            </w:pPr>
            <w:r>
              <w:t>розробка сайту, ведення сторінок у соцмережах тощо</w:t>
            </w:r>
          </w:p>
        </w:tc>
        <w:tc>
          <w:tcPr>
            <w:tcW w:w="1711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КУ «ХАБ ВЕТЕРАН»</w:t>
            </w:r>
          </w:p>
        </w:tc>
        <w:tc>
          <w:tcPr>
            <w:tcW w:w="121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  <w:p w:rsidR="00CB0243" w:rsidRDefault="00CB0243">
            <w:pPr>
              <w:pStyle w:val="af"/>
              <w:jc w:val="center"/>
            </w:pPr>
            <w:r>
              <w:t>2028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750,0</w:t>
            </w:r>
          </w:p>
          <w:p w:rsidR="0014198A" w:rsidRDefault="004869D7">
            <w:pPr>
              <w:pStyle w:val="af"/>
              <w:jc w:val="center"/>
            </w:pPr>
            <w:r>
              <w:t>1000,0</w:t>
            </w:r>
          </w:p>
          <w:p w:rsidR="00CB0243" w:rsidRDefault="00CB0243">
            <w:pPr>
              <w:pStyle w:val="af"/>
              <w:jc w:val="center"/>
            </w:pPr>
            <w:r>
              <w:t>1100,0</w:t>
            </w:r>
          </w:p>
        </w:tc>
        <w:tc>
          <w:tcPr>
            <w:tcW w:w="2112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  <w:rPr>
                <w:lang w:val="ru-RU"/>
              </w:rPr>
            </w:pPr>
            <w:r>
              <w:t>Сформована система соціального захисту ветеранів, яка охоплює всі сфери їх життя та яка завжди здатна оперативно реагувати на  появу нових потреб</w:t>
            </w:r>
          </w:p>
        </w:tc>
      </w:tr>
      <w:tr w:rsidR="0014198A" w:rsidTr="00573E1D">
        <w:tc>
          <w:tcPr>
            <w:tcW w:w="450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2248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Сприяння ветеранам в отриманні ними пільг та соціальних гарантій</w:t>
            </w:r>
            <w:r>
              <w:rPr>
                <w:lang w:val="ru-RU"/>
              </w:rPr>
              <w:t xml:space="preserve"> за </w:t>
            </w:r>
            <w:r>
              <w:t>механізмом «єдиного вікна»</w:t>
            </w:r>
          </w:p>
        </w:tc>
        <w:tc>
          <w:tcPr>
            <w:tcW w:w="1711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КУ «ХАБ ВЕТЕРАН»,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Департамент ЦНАП,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 xml:space="preserve">Департамент </w:t>
            </w:r>
            <w:r w:rsidR="00262162">
              <w:t>з питань</w:t>
            </w:r>
            <w:r>
              <w:t xml:space="preserve"> ветеранської політики,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ПФУ</w:t>
            </w:r>
          </w:p>
        </w:tc>
        <w:tc>
          <w:tcPr>
            <w:tcW w:w="121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202</w:t>
            </w:r>
            <w:r w:rsidR="00CB0243">
              <w:t>6</w:t>
            </w:r>
            <w:r>
              <w:rPr>
                <w:lang w:val="en-US"/>
              </w:rPr>
              <w:t>-</w:t>
            </w:r>
            <w:r>
              <w:t>202</w:t>
            </w:r>
            <w:r w:rsidR="00CB0243">
              <w:t>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Не потребує фінансування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2112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  <w:rPr>
                <w:color w:val="FF0000"/>
              </w:rPr>
            </w:pPr>
          </w:p>
        </w:tc>
      </w:tr>
      <w:tr w:rsidR="0014198A" w:rsidTr="00573E1D">
        <w:tc>
          <w:tcPr>
            <w:tcW w:w="450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2248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Надання фахової юридичної  допомоги (консультації, роз</w:t>
            </w:r>
            <w:r>
              <w:rPr>
                <w:lang w:val="ru-RU"/>
              </w:rPr>
              <w:t>’</w:t>
            </w:r>
            <w:proofErr w:type="spellStart"/>
            <w:r>
              <w:t>яснення</w:t>
            </w:r>
            <w:proofErr w:type="spellEnd"/>
            <w:r>
              <w:t xml:space="preserve"> тощо)</w:t>
            </w:r>
          </w:p>
        </w:tc>
        <w:tc>
          <w:tcPr>
            <w:tcW w:w="1711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КУ «ХАБ ВЕТЕРАН»</w:t>
            </w:r>
          </w:p>
        </w:tc>
        <w:tc>
          <w:tcPr>
            <w:tcW w:w="1218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202</w:t>
            </w:r>
            <w:r w:rsidR="00CB0243">
              <w:t>6</w:t>
            </w:r>
            <w:r>
              <w:rPr>
                <w:lang w:val="en-US"/>
              </w:rPr>
              <w:t>-</w:t>
            </w:r>
            <w:r>
              <w:t>202</w:t>
            </w:r>
            <w:r w:rsidR="00CB0243">
              <w:t>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Не потребує фінансування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-</w:t>
            </w:r>
          </w:p>
        </w:tc>
        <w:tc>
          <w:tcPr>
            <w:tcW w:w="2112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</w:tr>
      <w:tr w:rsidR="0014198A" w:rsidTr="00573E1D">
        <w:tc>
          <w:tcPr>
            <w:tcW w:w="450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4.</w:t>
            </w:r>
          </w:p>
        </w:tc>
        <w:tc>
          <w:tcPr>
            <w:tcW w:w="224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Надання психологічної підтримки та допомоги</w:t>
            </w: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Послуги психолога (діагностика психологічного стану, підтримка і супроводження). Індивідуальна та групова робота.</w:t>
            </w:r>
          </w:p>
          <w:p w:rsidR="0014198A" w:rsidRDefault="004869D7">
            <w:pPr>
              <w:pStyle w:val="af"/>
              <w:jc w:val="center"/>
            </w:pPr>
            <w:r>
              <w:t>Проведення заходів допомоги за принципом «рівний рівному».</w:t>
            </w:r>
          </w:p>
          <w:p w:rsidR="0014198A" w:rsidRDefault="004869D7">
            <w:pPr>
              <w:pStyle w:val="af"/>
              <w:jc w:val="center"/>
            </w:pPr>
            <w:r>
              <w:t xml:space="preserve">Сприяння професійній орієнтації та адаптації військовослужбовців, які звільняються або звільнені з військової служби, учасників бойових дій, ветеранів </w:t>
            </w:r>
            <w:r>
              <w:lastRenderedPageBreak/>
              <w:t>та членів їх сімей</w:t>
            </w:r>
          </w:p>
        </w:tc>
        <w:tc>
          <w:tcPr>
            <w:tcW w:w="1711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lastRenderedPageBreak/>
              <w:t>КУ «ХАБ ВЕТЕРАН», Луцька філія Волинського обласного</w:t>
            </w:r>
            <w:r>
              <w:rPr>
                <w:color w:val="FF0000"/>
              </w:rPr>
              <w:t xml:space="preserve"> </w:t>
            </w:r>
            <w:r>
              <w:t>центру зайнятості</w:t>
            </w:r>
          </w:p>
        </w:tc>
        <w:tc>
          <w:tcPr>
            <w:tcW w:w="121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  <w:p w:rsidR="00CB0243" w:rsidRDefault="00CB0243">
            <w:pPr>
              <w:pStyle w:val="af"/>
              <w:jc w:val="center"/>
            </w:pP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1500,0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2000,0</w:t>
            </w:r>
          </w:p>
          <w:p w:rsidR="00CB0243" w:rsidRDefault="00CB0243">
            <w:pPr>
              <w:pStyle w:val="af"/>
              <w:snapToGrid w:val="0"/>
              <w:jc w:val="center"/>
            </w:pPr>
          </w:p>
        </w:tc>
        <w:tc>
          <w:tcPr>
            <w:tcW w:w="211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Повернення до гідного рівня життя, повернення можливостей самостійно задовольняти свої потреби.</w:t>
            </w:r>
          </w:p>
          <w:p w:rsidR="0014198A" w:rsidRDefault="004869D7">
            <w:pPr>
              <w:pStyle w:val="af"/>
              <w:jc w:val="center"/>
            </w:pPr>
            <w:r>
              <w:t xml:space="preserve">Успішно пройдена реінтеграція в суспільство та </w:t>
            </w:r>
            <w:r>
              <w:lastRenderedPageBreak/>
              <w:t>адаптація до цивільного життя</w:t>
            </w:r>
          </w:p>
        </w:tc>
      </w:tr>
      <w:tr w:rsidR="0014198A" w:rsidTr="00573E1D">
        <w:tc>
          <w:tcPr>
            <w:tcW w:w="450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lastRenderedPageBreak/>
              <w:t>5.</w:t>
            </w:r>
          </w:p>
        </w:tc>
        <w:tc>
          <w:tcPr>
            <w:tcW w:w="2248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Відзначення святкових, пам’ятних та історичних дат, пов’язаних із вшануванням пам’яті ветеранів та возвеличення мужності та героїзму ветеранів</w:t>
            </w: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 xml:space="preserve">Проведення заходів щодо відзначення </w:t>
            </w:r>
            <w:proofErr w:type="spellStart"/>
            <w:r>
              <w:t>пам</w:t>
            </w:r>
            <w:proofErr w:type="spellEnd"/>
            <w:r>
              <w:rPr>
                <w:lang w:val="ru-RU"/>
              </w:rPr>
              <w:t>’</w:t>
            </w:r>
            <w:proofErr w:type="spellStart"/>
            <w:r>
              <w:t>ятних</w:t>
            </w:r>
            <w:proofErr w:type="spellEnd"/>
            <w:r>
              <w:t xml:space="preserve"> дат, </w:t>
            </w:r>
            <w:proofErr w:type="spellStart"/>
            <w:r>
              <w:t>пов</w:t>
            </w:r>
            <w:proofErr w:type="spellEnd"/>
            <w:r>
              <w:rPr>
                <w:lang w:val="ru-RU"/>
              </w:rPr>
              <w:t>’</w:t>
            </w:r>
            <w:proofErr w:type="spellStart"/>
            <w:r>
              <w:rPr>
                <w:lang w:val="ru-RU"/>
              </w:rPr>
              <w:t>язаних</w:t>
            </w:r>
            <w:proofErr w:type="spellEnd"/>
            <w:r>
              <w:rPr>
                <w:lang w:val="ru-RU"/>
              </w:rPr>
              <w:t xml:space="preserve"> з </w:t>
            </w:r>
            <w:r>
              <w:t>Г</w:t>
            </w:r>
            <w:proofErr w:type="spellStart"/>
            <w:r>
              <w:rPr>
                <w:lang w:val="ru-RU"/>
              </w:rPr>
              <w:t>ероями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історичними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подіями</w:t>
            </w:r>
            <w:proofErr w:type="spellEnd"/>
            <w:r>
              <w:rPr>
                <w:lang w:val="ru-RU"/>
              </w:rPr>
              <w:t xml:space="preserve">, в тому </w:t>
            </w:r>
            <w:proofErr w:type="spellStart"/>
            <w:r>
              <w:rPr>
                <w:lang w:val="ru-RU"/>
              </w:rPr>
              <w:t>числі</w:t>
            </w:r>
            <w:proofErr w:type="spellEnd"/>
          </w:p>
          <w:p w:rsidR="0014198A" w:rsidRDefault="004869D7">
            <w:pPr>
              <w:pStyle w:val="af"/>
              <w:jc w:val="center"/>
            </w:pPr>
            <w:r>
              <w:t>проведення мітингів-реквіємів із вшанування пам’яті воїнів, які віддали життя за Батьківщину; придбання квітів</w:t>
            </w:r>
          </w:p>
        </w:tc>
        <w:tc>
          <w:tcPr>
            <w:tcW w:w="1711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КУ «ХАБ ВЕТЕРАН», Департамент культури,</w:t>
            </w:r>
          </w:p>
          <w:p w:rsidR="0014198A" w:rsidRDefault="004869D7">
            <w:pPr>
              <w:pStyle w:val="af"/>
              <w:jc w:val="center"/>
            </w:pPr>
            <w:r>
              <w:t>Департамент молоді та спорту</w:t>
            </w:r>
          </w:p>
        </w:tc>
        <w:tc>
          <w:tcPr>
            <w:tcW w:w="121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  <w:p w:rsidR="00CB0243" w:rsidRDefault="00CB0243">
            <w:pPr>
              <w:pStyle w:val="af"/>
              <w:jc w:val="center"/>
            </w:pPr>
            <w:r>
              <w:t>2028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2000,0</w:t>
            </w:r>
          </w:p>
          <w:p w:rsidR="0014198A" w:rsidRDefault="004869D7">
            <w:pPr>
              <w:pStyle w:val="af"/>
              <w:jc w:val="center"/>
            </w:pPr>
            <w:r>
              <w:t>3000,0</w:t>
            </w:r>
          </w:p>
          <w:p w:rsidR="00CB0243" w:rsidRDefault="00CB0243">
            <w:pPr>
              <w:pStyle w:val="af"/>
              <w:jc w:val="center"/>
            </w:pPr>
            <w:r>
              <w:t>3210,0</w:t>
            </w:r>
          </w:p>
        </w:tc>
        <w:tc>
          <w:tcPr>
            <w:tcW w:w="2112" w:type="dxa"/>
            <w:vMerge w:val="restart"/>
            <w:vAlign w:val="center"/>
          </w:tcPr>
          <w:p w:rsidR="0014198A" w:rsidRDefault="004869D7">
            <w:pPr>
              <w:pStyle w:val="af"/>
              <w:jc w:val="center"/>
            </w:pPr>
            <w:r>
              <w:t>Забезпечено максимально ефективний вплив на формування громадянської свідомості, виховання патріотизму та належне вшанування пам’яті воїнів, героїв</w:t>
            </w:r>
          </w:p>
        </w:tc>
      </w:tr>
      <w:tr w:rsidR="0014198A" w:rsidTr="00573E1D">
        <w:trPr>
          <w:trHeight w:val="1201"/>
        </w:trPr>
        <w:tc>
          <w:tcPr>
            <w:tcW w:w="450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2248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both"/>
            </w:pP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Організація та проведення зустрічей молоді із ветеранами</w:t>
            </w:r>
            <w:r>
              <w:rPr>
                <w:lang w:val="ru-RU"/>
              </w:rPr>
              <w:t>.</w:t>
            </w:r>
            <w:r>
              <w:t xml:space="preserve"> Проведення тематичних конференцій із залученням експертів та істориків</w:t>
            </w:r>
          </w:p>
        </w:tc>
        <w:tc>
          <w:tcPr>
            <w:tcW w:w="1711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both"/>
              <w:rPr>
                <w:lang w:val="ru-RU"/>
              </w:rPr>
            </w:pPr>
          </w:p>
        </w:tc>
        <w:tc>
          <w:tcPr>
            <w:tcW w:w="121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202</w:t>
            </w:r>
            <w:r w:rsidR="00CB0243">
              <w:t>6</w:t>
            </w:r>
            <w:r>
              <w:t>–202</w:t>
            </w:r>
            <w:r w:rsidR="00CB0243">
              <w:t>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Не потребує фінансування</w:t>
            </w:r>
          </w:p>
        </w:tc>
        <w:tc>
          <w:tcPr>
            <w:tcW w:w="1289" w:type="dxa"/>
            <w:vAlign w:val="center"/>
          </w:tcPr>
          <w:p w:rsidR="0014198A" w:rsidRDefault="0014198A">
            <w:pPr>
              <w:pStyle w:val="af"/>
              <w:snapToGrid w:val="0"/>
              <w:jc w:val="center"/>
            </w:pPr>
          </w:p>
        </w:tc>
        <w:tc>
          <w:tcPr>
            <w:tcW w:w="2112" w:type="dxa"/>
            <w:vMerge/>
            <w:vAlign w:val="center"/>
          </w:tcPr>
          <w:p w:rsidR="0014198A" w:rsidRDefault="0014198A">
            <w:pPr>
              <w:pStyle w:val="af"/>
              <w:snapToGrid w:val="0"/>
              <w:jc w:val="both"/>
            </w:pPr>
          </w:p>
        </w:tc>
      </w:tr>
      <w:tr w:rsidR="0014198A" w:rsidTr="00573E1D">
        <w:trPr>
          <w:trHeight w:val="1201"/>
        </w:trPr>
        <w:tc>
          <w:tcPr>
            <w:tcW w:w="450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6.</w:t>
            </w:r>
          </w:p>
        </w:tc>
        <w:tc>
          <w:tcPr>
            <w:tcW w:w="2248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Участь, організація та проведення заходів, круглих столів, конференцій, семінарів, дозвілля тощо (оплата харчування, проживання, проїзду т</w:t>
            </w:r>
            <w:r>
              <w:rPr>
                <w:lang w:val="ru-RU"/>
              </w:rPr>
              <w:t>а</w:t>
            </w:r>
            <w:r>
              <w:t xml:space="preserve"> інше)</w:t>
            </w: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Організація, участь та проведення заходів відповідної тематики. Проведення інших заходів</w:t>
            </w:r>
          </w:p>
        </w:tc>
        <w:tc>
          <w:tcPr>
            <w:tcW w:w="1711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КУ «ХАБ ВЕТЕРАН», виконавчі органи міської ради, ГО та інші</w:t>
            </w:r>
          </w:p>
        </w:tc>
        <w:tc>
          <w:tcPr>
            <w:tcW w:w="121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  <w:p w:rsidR="00CB0243" w:rsidRDefault="00CB0243">
            <w:pPr>
              <w:pStyle w:val="af"/>
              <w:jc w:val="center"/>
            </w:pPr>
            <w:r>
              <w:t>2028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6000,0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7000,0</w:t>
            </w:r>
          </w:p>
          <w:p w:rsidR="00CB0243" w:rsidRDefault="00CB0243">
            <w:pPr>
              <w:pStyle w:val="af"/>
              <w:snapToGrid w:val="0"/>
              <w:jc w:val="center"/>
            </w:pPr>
            <w:r>
              <w:t>7490,0</w:t>
            </w:r>
          </w:p>
        </w:tc>
        <w:tc>
          <w:tcPr>
            <w:tcW w:w="2112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Забезпечення належної  організації проведення заходів</w:t>
            </w:r>
          </w:p>
        </w:tc>
      </w:tr>
      <w:tr w:rsidR="0014198A" w:rsidTr="00573E1D">
        <w:trPr>
          <w:trHeight w:val="1201"/>
        </w:trPr>
        <w:tc>
          <w:tcPr>
            <w:tcW w:w="450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7.</w:t>
            </w:r>
          </w:p>
        </w:tc>
        <w:tc>
          <w:tcPr>
            <w:tcW w:w="2248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rPr>
                <w:color w:val="000000"/>
                <w:lang w:eastAsia="uk-UA"/>
              </w:rPr>
              <w:t xml:space="preserve">Розробка, дизайн, виготовлення та придбання </w:t>
            </w:r>
            <w:proofErr w:type="spellStart"/>
            <w:r>
              <w:rPr>
                <w:color w:val="000000"/>
                <w:lang w:eastAsia="uk-UA"/>
              </w:rPr>
              <w:t>промоційної</w:t>
            </w:r>
            <w:proofErr w:type="spellEnd"/>
            <w:r>
              <w:rPr>
                <w:color w:val="000000"/>
                <w:lang w:eastAsia="uk-UA"/>
              </w:rPr>
              <w:t xml:space="preserve"> поліграфічної та сувенірної продукції</w:t>
            </w:r>
          </w:p>
        </w:tc>
        <w:tc>
          <w:tcPr>
            <w:tcW w:w="432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rPr>
                <w:color w:val="000000"/>
              </w:rPr>
              <w:t>Виготовлення та придбання сувенірної та поліграфічної продукції</w:t>
            </w:r>
          </w:p>
        </w:tc>
        <w:tc>
          <w:tcPr>
            <w:tcW w:w="1711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КУ «ХАБ ВЕТЕРАН»</w:t>
            </w:r>
          </w:p>
        </w:tc>
        <w:tc>
          <w:tcPr>
            <w:tcW w:w="1218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2026</w:t>
            </w:r>
          </w:p>
          <w:p w:rsidR="0014198A" w:rsidRDefault="004869D7">
            <w:pPr>
              <w:pStyle w:val="af"/>
              <w:jc w:val="center"/>
            </w:pPr>
            <w:r>
              <w:t>2027</w:t>
            </w:r>
          </w:p>
          <w:p w:rsidR="00CB0243" w:rsidRDefault="00CB0243">
            <w:pPr>
              <w:pStyle w:val="af"/>
              <w:jc w:val="center"/>
            </w:pPr>
            <w:r>
              <w:t>2028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громади,</w:t>
            </w:r>
          </w:p>
          <w:p w:rsidR="0014198A" w:rsidRDefault="004869D7">
            <w:pPr>
              <w:pStyle w:val="af"/>
              <w:jc w:val="center"/>
            </w:pPr>
            <w:r>
              <w:t>інші джерела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6000,0</w:t>
            </w:r>
          </w:p>
          <w:p w:rsidR="0014198A" w:rsidRDefault="004869D7">
            <w:pPr>
              <w:pStyle w:val="af"/>
              <w:snapToGrid w:val="0"/>
              <w:jc w:val="center"/>
            </w:pPr>
            <w:r>
              <w:t>7000,0</w:t>
            </w:r>
          </w:p>
          <w:p w:rsidR="00CB0243" w:rsidRDefault="00CB0243">
            <w:pPr>
              <w:pStyle w:val="af"/>
              <w:snapToGrid w:val="0"/>
              <w:jc w:val="center"/>
            </w:pPr>
            <w:r>
              <w:t>7490,0</w:t>
            </w:r>
          </w:p>
        </w:tc>
        <w:tc>
          <w:tcPr>
            <w:tcW w:w="2112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rPr>
                <w:color w:val="000000"/>
              </w:rPr>
              <w:t xml:space="preserve">Поширення інформації за допомогою </w:t>
            </w:r>
            <w:proofErr w:type="spellStart"/>
            <w:r>
              <w:rPr>
                <w:color w:val="000000"/>
              </w:rPr>
              <w:t>промоційної</w:t>
            </w:r>
            <w:proofErr w:type="spellEnd"/>
            <w:r>
              <w:rPr>
                <w:color w:val="000000"/>
              </w:rPr>
              <w:t xml:space="preserve"> та поліграфічної продукції</w:t>
            </w:r>
          </w:p>
        </w:tc>
      </w:tr>
      <w:tr w:rsidR="0014198A" w:rsidTr="00573E1D">
        <w:trPr>
          <w:trHeight w:val="787"/>
        </w:trPr>
        <w:tc>
          <w:tcPr>
            <w:tcW w:w="9955" w:type="dxa"/>
            <w:gridSpan w:val="5"/>
            <w:vAlign w:val="center"/>
          </w:tcPr>
          <w:p w:rsidR="0014198A" w:rsidRDefault="004869D7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Всього за роками та джерелами фінансування, тис. грн:</w:t>
            </w:r>
          </w:p>
        </w:tc>
        <w:tc>
          <w:tcPr>
            <w:tcW w:w="1782" w:type="dxa"/>
            <w:vAlign w:val="center"/>
          </w:tcPr>
          <w:p w:rsidR="0014198A" w:rsidRDefault="004869D7">
            <w:pPr>
              <w:pStyle w:val="af"/>
              <w:jc w:val="center"/>
            </w:pPr>
            <w:r>
              <w:t>Бюджет громади</w:t>
            </w:r>
          </w:p>
        </w:tc>
        <w:tc>
          <w:tcPr>
            <w:tcW w:w="1289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Державний бюджет</w:t>
            </w:r>
          </w:p>
        </w:tc>
        <w:tc>
          <w:tcPr>
            <w:tcW w:w="2112" w:type="dxa"/>
            <w:vAlign w:val="center"/>
          </w:tcPr>
          <w:p w:rsidR="0014198A" w:rsidRDefault="004869D7">
            <w:pPr>
              <w:pStyle w:val="af"/>
              <w:snapToGrid w:val="0"/>
              <w:jc w:val="center"/>
            </w:pPr>
            <w:r>
              <w:t>Інші джерела/власні кошти</w:t>
            </w:r>
          </w:p>
        </w:tc>
      </w:tr>
      <w:tr w:rsidR="00CB0243" w:rsidTr="00573E1D">
        <w:trPr>
          <w:trHeight w:val="498"/>
        </w:trPr>
        <w:tc>
          <w:tcPr>
            <w:tcW w:w="9955" w:type="dxa"/>
            <w:gridSpan w:val="5"/>
            <w:vAlign w:val="center"/>
          </w:tcPr>
          <w:p w:rsidR="00CB0243" w:rsidRDefault="00CB0243" w:rsidP="00F73BB2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2026</w:t>
            </w:r>
          </w:p>
        </w:tc>
        <w:tc>
          <w:tcPr>
            <w:tcW w:w="1782" w:type="dxa"/>
            <w:vAlign w:val="center"/>
          </w:tcPr>
          <w:p w:rsidR="00CB0243" w:rsidRDefault="00CB0243" w:rsidP="00F73BB2">
            <w:pPr>
              <w:pStyle w:val="af"/>
              <w:jc w:val="center"/>
            </w:pPr>
            <w:r>
              <w:t>26 250,0</w:t>
            </w:r>
          </w:p>
        </w:tc>
        <w:tc>
          <w:tcPr>
            <w:tcW w:w="1289" w:type="dxa"/>
            <w:vAlign w:val="center"/>
          </w:tcPr>
          <w:p w:rsidR="00CB0243" w:rsidRDefault="00CB0243" w:rsidP="00F73BB2">
            <w:pPr>
              <w:pStyle w:val="af"/>
              <w:snapToGrid w:val="0"/>
              <w:jc w:val="center"/>
            </w:pPr>
            <w:r>
              <w:t>12 000,0</w:t>
            </w:r>
          </w:p>
        </w:tc>
        <w:tc>
          <w:tcPr>
            <w:tcW w:w="2112" w:type="dxa"/>
            <w:vAlign w:val="center"/>
          </w:tcPr>
          <w:p w:rsidR="00CB0243" w:rsidRDefault="00CB0243" w:rsidP="00F73BB2">
            <w:pPr>
              <w:pStyle w:val="af"/>
              <w:snapToGrid w:val="0"/>
              <w:jc w:val="center"/>
            </w:pPr>
            <w:r>
              <w:t>5 000,0</w:t>
            </w:r>
          </w:p>
        </w:tc>
      </w:tr>
      <w:tr w:rsidR="00CB0243" w:rsidTr="00573E1D">
        <w:trPr>
          <w:trHeight w:val="498"/>
        </w:trPr>
        <w:tc>
          <w:tcPr>
            <w:tcW w:w="9955" w:type="dxa"/>
            <w:gridSpan w:val="5"/>
            <w:vAlign w:val="center"/>
          </w:tcPr>
          <w:p w:rsidR="00CB0243" w:rsidRDefault="00CB0243" w:rsidP="00F73BB2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lastRenderedPageBreak/>
              <w:t>2027</w:t>
            </w:r>
          </w:p>
        </w:tc>
        <w:tc>
          <w:tcPr>
            <w:tcW w:w="1782" w:type="dxa"/>
            <w:vAlign w:val="center"/>
          </w:tcPr>
          <w:p w:rsidR="00CB0243" w:rsidRDefault="00CB0243" w:rsidP="00F73BB2">
            <w:pPr>
              <w:pStyle w:val="af"/>
              <w:jc w:val="center"/>
            </w:pPr>
            <w:r>
              <w:t>33 250,0</w:t>
            </w:r>
          </w:p>
        </w:tc>
        <w:tc>
          <w:tcPr>
            <w:tcW w:w="1289" w:type="dxa"/>
            <w:vAlign w:val="center"/>
          </w:tcPr>
          <w:p w:rsidR="00CB0243" w:rsidRDefault="00CB0243" w:rsidP="00F73BB2">
            <w:pPr>
              <w:pStyle w:val="af"/>
              <w:snapToGrid w:val="0"/>
              <w:jc w:val="center"/>
            </w:pPr>
            <w:r>
              <w:t>15 000,0</w:t>
            </w:r>
          </w:p>
        </w:tc>
        <w:tc>
          <w:tcPr>
            <w:tcW w:w="2112" w:type="dxa"/>
            <w:vAlign w:val="center"/>
          </w:tcPr>
          <w:p w:rsidR="00CB0243" w:rsidRDefault="00CB0243" w:rsidP="00F73BB2">
            <w:pPr>
              <w:pStyle w:val="af"/>
              <w:snapToGrid w:val="0"/>
              <w:jc w:val="center"/>
            </w:pPr>
            <w:r>
              <w:t>5 000,0</w:t>
            </w:r>
          </w:p>
        </w:tc>
      </w:tr>
      <w:tr w:rsidR="0014198A" w:rsidTr="00573E1D">
        <w:trPr>
          <w:trHeight w:val="498"/>
        </w:trPr>
        <w:tc>
          <w:tcPr>
            <w:tcW w:w="9955" w:type="dxa"/>
            <w:gridSpan w:val="5"/>
            <w:vAlign w:val="center"/>
          </w:tcPr>
          <w:p w:rsidR="0014198A" w:rsidRDefault="00CB0243">
            <w:pPr>
              <w:suppressAutoHyphens w:val="0"/>
              <w:snapToGrid w:val="0"/>
              <w:jc w:val="right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2028</w:t>
            </w:r>
          </w:p>
        </w:tc>
        <w:tc>
          <w:tcPr>
            <w:tcW w:w="1782" w:type="dxa"/>
            <w:vAlign w:val="center"/>
          </w:tcPr>
          <w:p w:rsidR="0014198A" w:rsidRDefault="009413DA">
            <w:pPr>
              <w:pStyle w:val="af"/>
              <w:jc w:val="center"/>
            </w:pPr>
            <w:r>
              <w:t>36250,0</w:t>
            </w:r>
          </w:p>
        </w:tc>
        <w:tc>
          <w:tcPr>
            <w:tcW w:w="1289" w:type="dxa"/>
            <w:vAlign w:val="center"/>
          </w:tcPr>
          <w:p w:rsidR="0014198A" w:rsidRDefault="00CB0243">
            <w:pPr>
              <w:pStyle w:val="af"/>
              <w:snapToGrid w:val="0"/>
              <w:jc w:val="center"/>
            </w:pPr>
            <w:r>
              <w:t>16050,0</w:t>
            </w:r>
          </w:p>
        </w:tc>
        <w:tc>
          <w:tcPr>
            <w:tcW w:w="2112" w:type="dxa"/>
            <w:vAlign w:val="center"/>
          </w:tcPr>
          <w:p w:rsidR="0014198A" w:rsidRDefault="00CB0243">
            <w:pPr>
              <w:pStyle w:val="af"/>
              <w:snapToGrid w:val="0"/>
              <w:jc w:val="center"/>
            </w:pPr>
            <w:r>
              <w:t>5000,0</w:t>
            </w:r>
          </w:p>
        </w:tc>
      </w:tr>
    </w:tbl>
    <w:p w:rsidR="0014198A" w:rsidRDefault="0014198A">
      <w:pPr>
        <w:jc w:val="both"/>
      </w:pPr>
    </w:p>
    <w:p w:rsidR="0014198A" w:rsidRDefault="0014198A">
      <w:pPr>
        <w:jc w:val="both"/>
      </w:pPr>
    </w:p>
    <w:p w:rsidR="00F03C65" w:rsidRDefault="00F03C65" w:rsidP="00F03C65">
      <w:pPr>
        <w:jc w:val="both"/>
        <w:rPr>
          <w:szCs w:val="16"/>
        </w:rPr>
      </w:pPr>
      <w:r>
        <w:rPr>
          <w:szCs w:val="16"/>
        </w:rPr>
        <w:t>Денисенко 066 732 2966</w:t>
      </w:r>
    </w:p>
    <w:p w:rsidR="00F03C65" w:rsidRDefault="00F03C65" w:rsidP="00F03C65">
      <w:pPr>
        <w:jc w:val="both"/>
        <w:rPr>
          <w:szCs w:val="16"/>
        </w:rPr>
      </w:pPr>
      <w:r>
        <w:rPr>
          <w:szCs w:val="16"/>
        </w:rPr>
        <w:t xml:space="preserve">Кобилинський </w:t>
      </w:r>
      <w:r w:rsidRPr="001A095C">
        <w:rPr>
          <w:szCs w:val="16"/>
        </w:rPr>
        <w:t>739</w:t>
      </w:r>
      <w:r>
        <w:rPr>
          <w:szCs w:val="16"/>
        </w:rPr>
        <w:t> </w:t>
      </w:r>
      <w:r w:rsidRPr="001A095C">
        <w:rPr>
          <w:szCs w:val="16"/>
        </w:rPr>
        <w:t>900</w:t>
      </w:r>
    </w:p>
    <w:p w:rsidR="0014198A" w:rsidRDefault="0014198A">
      <w:pPr>
        <w:jc w:val="both"/>
      </w:pPr>
    </w:p>
    <w:sectPr w:rsidR="0014198A" w:rsidSect="00573E1D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991" w:right="1134" w:bottom="1134" w:left="567" w:header="568" w:footer="0" w:gutter="0"/>
      <w:pgNumType w:start="6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B8" w:rsidRDefault="00387CB8">
      <w:r>
        <w:separator/>
      </w:r>
    </w:p>
  </w:endnote>
  <w:endnote w:type="continuationSeparator" w:id="0">
    <w:p w:rsidR="00387CB8" w:rsidRDefault="0038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1D" w:rsidRDefault="00573E1D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1D" w:rsidRDefault="00573E1D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1D" w:rsidRDefault="00573E1D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B2" w:rsidRDefault="00F73BB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B2" w:rsidRDefault="00F73B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B8" w:rsidRDefault="00387CB8">
      <w:r>
        <w:separator/>
      </w:r>
    </w:p>
  </w:footnote>
  <w:footnote w:type="continuationSeparator" w:id="0">
    <w:p w:rsidR="00387CB8" w:rsidRDefault="00387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1D" w:rsidRDefault="00573E1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52992"/>
      <w:docPartObj>
        <w:docPartGallery w:val="Page Numbers (Top of Page)"/>
        <w:docPartUnique/>
      </w:docPartObj>
    </w:sdtPr>
    <w:sdtEndPr/>
    <w:sdtContent>
      <w:p w:rsidR="00573E1D" w:rsidRDefault="0006352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3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73BB2" w:rsidRDefault="00F73BB2" w:rsidP="00573E1D">
    <w:pPr>
      <w:pStyle w:val="af1"/>
      <w:tabs>
        <w:tab w:val="clear" w:pos="4677"/>
        <w:tab w:val="center" w:pos="3402"/>
      </w:tabs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1D" w:rsidRDefault="00573E1D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B2" w:rsidRPr="00573E1D" w:rsidRDefault="00F73BB2" w:rsidP="00573E1D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B2" w:rsidRDefault="00573E1D" w:rsidP="00573E1D">
    <w:pPr>
      <w:tabs>
        <w:tab w:val="left" w:pos="84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B0553"/>
    <w:multiLevelType w:val="multilevel"/>
    <w:tmpl w:val="EE78F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AC2105A"/>
    <w:multiLevelType w:val="multilevel"/>
    <w:tmpl w:val="0FC2E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8064C52"/>
    <w:multiLevelType w:val="multilevel"/>
    <w:tmpl w:val="44526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6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8A"/>
    <w:rsid w:val="0000104C"/>
    <w:rsid w:val="00063522"/>
    <w:rsid w:val="000904F5"/>
    <w:rsid w:val="0014198A"/>
    <w:rsid w:val="001A1567"/>
    <w:rsid w:val="00262162"/>
    <w:rsid w:val="00387CB8"/>
    <w:rsid w:val="004137AA"/>
    <w:rsid w:val="004869D7"/>
    <w:rsid w:val="00573E1D"/>
    <w:rsid w:val="00761798"/>
    <w:rsid w:val="00860666"/>
    <w:rsid w:val="008F436B"/>
    <w:rsid w:val="009413DA"/>
    <w:rsid w:val="00973C56"/>
    <w:rsid w:val="009D7B97"/>
    <w:rsid w:val="00C812A1"/>
    <w:rsid w:val="00CB0243"/>
    <w:rsid w:val="00CE382D"/>
    <w:rsid w:val="00CE720A"/>
    <w:rsid w:val="00DB7B2C"/>
    <w:rsid w:val="00DC065C"/>
    <w:rsid w:val="00DE60F0"/>
    <w:rsid w:val="00E52830"/>
    <w:rsid w:val="00EA21A0"/>
    <w:rsid w:val="00F03C65"/>
    <w:rsid w:val="00F7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25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3">
    <w:name w:val="heading 3"/>
    <w:basedOn w:val="1"/>
    <w:next w:val="a0"/>
    <w:uiPriority w:val="99"/>
    <w:qFormat/>
    <w:rsid w:val="00564825"/>
    <w:pPr>
      <w:numPr>
        <w:ilvl w:val="2"/>
        <w:numId w:val="1"/>
      </w:numPr>
      <w:spacing w:before="140"/>
      <w:outlineLvl w:val="2"/>
    </w:pPr>
    <w:rPr>
      <w:rFonts w:ascii="Liberation Serif;Times New Roma" w:hAnsi="Liberation Serif;Times New Roma" w:cs="Lucida San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uiPriority w:val="9"/>
    <w:semiHidden/>
    <w:qFormat/>
    <w:rsid w:val="004F3B37"/>
    <w:rPr>
      <w:rFonts w:ascii="Cambria" w:eastAsia="Cambria" w:hAnsi="Cambria" w:cs="Cambria"/>
      <w:b/>
      <w:bCs/>
      <w:kern w:val="2"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564825"/>
  </w:style>
  <w:style w:type="character" w:customStyle="1" w:styleId="WW8Num1z1">
    <w:name w:val="WW8Num1z1"/>
    <w:uiPriority w:val="99"/>
    <w:qFormat/>
    <w:rsid w:val="00564825"/>
  </w:style>
  <w:style w:type="character" w:customStyle="1" w:styleId="WW8Num1z2">
    <w:name w:val="WW8Num1z2"/>
    <w:uiPriority w:val="99"/>
    <w:qFormat/>
    <w:rsid w:val="00564825"/>
  </w:style>
  <w:style w:type="character" w:customStyle="1" w:styleId="WW8Num1z3">
    <w:name w:val="WW8Num1z3"/>
    <w:uiPriority w:val="99"/>
    <w:qFormat/>
    <w:rsid w:val="00564825"/>
  </w:style>
  <w:style w:type="character" w:customStyle="1" w:styleId="WW8Num1z4">
    <w:name w:val="WW8Num1z4"/>
    <w:uiPriority w:val="99"/>
    <w:qFormat/>
    <w:rsid w:val="00564825"/>
  </w:style>
  <w:style w:type="character" w:customStyle="1" w:styleId="WW8Num1z5">
    <w:name w:val="WW8Num1z5"/>
    <w:uiPriority w:val="99"/>
    <w:qFormat/>
    <w:rsid w:val="00564825"/>
  </w:style>
  <w:style w:type="character" w:customStyle="1" w:styleId="WW8Num1z6">
    <w:name w:val="WW8Num1z6"/>
    <w:uiPriority w:val="99"/>
    <w:qFormat/>
    <w:rsid w:val="00564825"/>
  </w:style>
  <w:style w:type="character" w:customStyle="1" w:styleId="WW8Num1z7">
    <w:name w:val="WW8Num1z7"/>
    <w:uiPriority w:val="99"/>
    <w:qFormat/>
    <w:rsid w:val="00564825"/>
  </w:style>
  <w:style w:type="character" w:customStyle="1" w:styleId="WW8Num1z8">
    <w:name w:val="WW8Num1z8"/>
    <w:uiPriority w:val="99"/>
    <w:qFormat/>
    <w:rsid w:val="00564825"/>
  </w:style>
  <w:style w:type="character" w:customStyle="1" w:styleId="WW8Num2z0">
    <w:name w:val="WW8Num2z0"/>
    <w:uiPriority w:val="99"/>
    <w:qFormat/>
    <w:rsid w:val="00564825"/>
  </w:style>
  <w:style w:type="character" w:customStyle="1" w:styleId="10">
    <w:name w:val="Шрифт абзацу за промовчанням1"/>
    <w:uiPriority w:val="99"/>
    <w:qFormat/>
    <w:rsid w:val="00564825"/>
  </w:style>
  <w:style w:type="character" w:customStyle="1" w:styleId="2">
    <w:name w:val="Шрифт абзацу за промовчанням2"/>
    <w:uiPriority w:val="99"/>
    <w:qFormat/>
    <w:rsid w:val="00564825"/>
  </w:style>
  <w:style w:type="character" w:customStyle="1" w:styleId="11">
    <w:name w:val="Шрифт абзацу за промовчанням11"/>
    <w:uiPriority w:val="99"/>
    <w:qFormat/>
    <w:rsid w:val="00564825"/>
  </w:style>
  <w:style w:type="character" w:customStyle="1" w:styleId="WW8Num2z1">
    <w:name w:val="WW8Num2z1"/>
    <w:uiPriority w:val="99"/>
    <w:qFormat/>
    <w:rsid w:val="00564825"/>
    <w:rPr>
      <w:rFonts w:ascii="Symbol" w:hAnsi="Symbol"/>
    </w:rPr>
  </w:style>
  <w:style w:type="character" w:customStyle="1" w:styleId="WW8Num3z0">
    <w:name w:val="WW8Num3z0"/>
    <w:uiPriority w:val="99"/>
    <w:qFormat/>
    <w:rsid w:val="00564825"/>
    <w:rPr>
      <w:rFonts w:ascii="Symbol" w:hAnsi="Symbol"/>
    </w:rPr>
  </w:style>
  <w:style w:type="character" w:customStyle="1" w:styleId="WW8Num3z1">
    <w:name w:val="WW8Num3z1"/>
    <w:uiPriority w:val="99"/>
    <w:qFormat/>
    <w:rsid w:val="00564825"/>
    <w:rPr>
      <w:rFonts w:ascii="Symbol" w:hAnsi="Symbol"/>
    </w:rPr>
  </w:style>
  <w:style w:type="character" w:customStyle="1" w:styleId="WW8Num4z0">
    <w:name w:val="WW8Num4z0"/>
    <w:uiPriority w:val="99"/>
    <w:qFormat/>
    <w:rsid w:val="00564825"/>
  </w:style>
  <w:style w:type="character" w:customStyle="1" w:styleId="WW8Num4z1">
    <w:name w:val="WW8Num4z1"/>
    <w:uiPriority w:val="99"/>
    <w:qFormat/>
    <w:rsid w:val="00564825"/>
  </w:style>
  <w:style w:type="character" w:customStyle="1" w:styleId="WW8Num4z2">
    <w:name w:val="WW8Num4z2"/>
    <w:uiPriority w:val="99"/>
    <w:qFormat/>
    <w:rsid w:val="00564825"/>
  </w:style>
  <w:style w:type="character" w:customStyle="1" w:styleId="WW8Num4z3">
    <w:name w:val="WW8Num4z3"/>
    <w:uiPriority w:val="99"/>
    <w:qFormat/>
    <w:rsid w:val="00564825"/>
  </w:style>
  <w:style w:type="character" w:customStyle="1" w:styleId="WW8Num4z4">
    <w:name w:val="WW8Num4z4"/>
    <w:uiPriority w:val="99"/>
    <w:qFormat/>
    <w:rsid w:val="00564825"/>
  </w:style>
  <w:style w:type="character" w:customStyle="1" w:styleId="WW8Num4z5">
    <w:name w:val="WW8Num4z5"/>
    <w:uiPriority w:val="99"/>
    <w:qFormat/>
    <w:rsid w:val="00564825"/>
  </w:style>
  <w:style w:type="character" w:customStyle="1" w:styleId="WW8Num4z6">
    <w:name w:val="WW8Num4z6"/>
    <w:uiPriority w:val="99"/>
    <w:qFormat/>
    <w:rsid w:val="00564825"/>
  </w:style>
  <w:style w:type="character" w:customStyle="1" w:styleId="WW8Num4z7">
    <w:name w:val="WW8Num4z7"/>
    <w:uiPriority w:val="99"/>
    <w:qFormat/>
    <w:rsid w:val="00564825"/>
  </w:style>
  <w:style w:type="character" w:customStyle="1" w:styleId="WW8Num4z8">
    <w:name w:val="WW8Num4z8"/>
    <w:uiPriority w:val="99"/>
    <w:qFormat/>
    <w:rsid w:val="00564825"/>
  </w:style>
  <w:style w:type="character" w:customStyle="1" w:styleId="31">
    <w:name w:val="Основной шрифт абзаца3"/>
    <w:uiPriority w:val="99"/>
    <w:qFormat/>
    <w:rsid w:val="00564825"/>
  </w:style>
  <w:style w:type="character" w:customStyle="1" w:styleId="WW8Num2z2">
    <w:name w:val="WW8Num2z2"/>
    <w:uiPriority w:val="99"/>
    <w:qFormat/>
    <w:rsid w:val="00564825"/>
  </w:style>
  <w:style w:type="character" w:customStyle="1" w:styleId="WW8Num2z3">
    <w:name w:val="WW8Num2z3"/>
    <w:uiPriority w:val="99"/>
    <w:qFormat/>
    <w:rsid w:val="00564825"/>
  </w:style>
  <w:style w:type="character" w:customStyle="1" w:styleId="WW8Num2z4">
    <w:name w:val="WW8Num2z4"/>
    <w:uiPriority w:val="99"/>
    <w:qFormat/>
    <w:rsid w:val="00564825"/>
  </w:style>
  <w:style w:type="character" w:customStyle="1" w:styleId="WW8Num2z5">
    <w:name w:val="WW8Num2z5"/>
    <w:uiPriority w:val="99"/>
    <w:qFormat/>
    <w:rsid w:val="00564825"/>
  </w:style>
  <w:style w:type="character" w:customStyle="1" w:styleId="WW8Num2z6">
    <w:name w:val="WW8Num2z6"/>
    <w:uiPriority w:val="99"/>
    <w:qFormat/>
    <w:rsid w:val="00564825"/>
  </w:style>
  <w:style w:type="character" w:customStyle="1" w:styleId="WW8Num2z7">
    <w:name w:val="WW8Num2z7"/>
    <w:uiPriority w:val="99"/>
    <w:qFormat/>
    <w:rsid w:val="00564825"/>
  </w:style>
  <w:style w:type="character" w:customStyle="1" w:styleId="WW8Num2z8">
    <w:name w:val="WW8Num2z8"/>
    <w:uiPriority w:val="99"/>
    <w:qFormat/>
    <w:rsid w:val="00564825"/>
  </w:style>
  <w:style w:type="character" w:customStyle="1" w:styleId="WW8Num5z0">
    <w:name w:val="WW8Num5z0"/>
    <w:uiPriority w:val="99"/>
    <w:qFormat/>
    <w:rsid w:val="00564825"/>
    <w:rPr>
      <w:rFonts w:ascii="Symbol" w:hAnsi="Symbol"/>
    </w:rPr>
  </w:style>
  <w:style w:type="character" w:customStyle="1" w:styleId="WW8Num5z1">
    <w:name w:val="WW8Num5z1"/>
    <w:uiPriority w:val="99"/>
    <w:qFormat/>
    <w:rsid w:val="00564825"/>
    <w:rPr>
      <w:rFonts w:ascii="Symbol" w:hAnsi="Symbol"/>
    </w:rPr>
  </w:style>
  <w:style w:type="character" w:customStyle="1" w:styleId="20">
    <w:name w:val="Основной шрифт абзаца2"/>
    <w:uiPriority w:val="99"/>
    <w:qFormat/>
    <w:rsid w:val="00564825"/>
  </w:style>
  <w:style w:type="character" w:customStyle="1" w:styleId="WW8Num3z2">
    <w:name w:val="WW8Num3z2"/>
    <w:uiPriority w:val="99"/>
    <w:qFormat/>
    <w:rsid w:val="00564825"/>
  </w:style>
  <w:style w:type="character" w:customStyle="1" w:styleId="WW8Num3z3">
    <w:name w:val="WW8Num3z3"/>
    <w:uiPriority w:val="99"/>
    <w:qFormat/>
    <w:rsid w:val="00564825"/>
  </w:style>
  <w:style w:type="character" w:customStyle="1" w:styleId="WW8Num3z4">
    <w:name w:val="WW8Num3z4"/>
    <w:uiPriority w:val="99"/>
    <w:qFormat/>
    <w:rsid w:val="00564825"/>
  </w:style>
  <w:style w:type="character" w:customStyle="1" w:styleId="WW8Num3z5">
    <w:name w:val="WW8Num3z5"/>
    <w:uiPriority w:val="99"/>
    <w:qFormat/>
    <w:rsid w:val="00564825"/>
  </w:style>
  <w:style w:type="character" w:customStyle="1" w:styleId="WW8Num3z6">
    <w:name w:val="WW8Num3z6"/>
    <w:uiPriority w:val="99"/>
    <w:qFormat/>
    <w:rsid w:val="00564825"/>
  </w:style>
  <w:style w:type="character" w:customStyle="1" w:styleId="WW8Num3z7">
    <w:name w:val="WW8Num3z7"/>
    <w:uiPriority w:val="99"/>
    <w:qFormat/>
    <w:rsid w:val="00564825"/>
  </w:style>
  <w:style w:type="character" w:customStyle="1" w:styleId="WW8Num3z8">
    <w:name w:val="WW8Num3z8"/>
    <w:uiPriority w:val="99"/>
    <w:qFormat/>
    <w:rsid w:val="00564825"/>
  </w:style>
  <w:style w:type="character" w:customStyle="1" w:styleId="12">
    <w:name w:val="Заголовок №1_"/>
    <w:uiPriority w:val="99"/>
    <w:qFormat/>
    <w:rsid w:val="00564825"/>
    <w:rPr>
      <w:rFonts w:ascii="Times New Roman" w:hAnsi="Times New Roman"/>
      <w:b/>
      <w:sz w:val="48"/>
      <w:u w:val="none"/>
    </w:rPr>
  </w:style>
  <w:style w:type="character" w:customStyle="1" w:styleId="6">
    <w:name w:val="Основной текст (6)"/>
    <w:uiPriority w:val="99"/>
    <w:qFormat/>
    <w:rsid w:val="00564825"/>
    <w:rPr>
      <w:rFonts w:ascii="Times New Roman" w:hAnsi="Times New Roman"/>
      <w:sz w:val="36"/>
      <w:u w:val="none"/>
    </w:rPr>
  </w:style>
  <w:style w:type="character" w:customStyle="1" w:styleId="rvts64">
    <w:name w:val="rvts64"/>
    <w:uiPriority w:val="99"/>
    <w:qFormat/>
    <w:rsid w:val="00564825"/>
  </w:style>
  <w:style w:type="character" w:customStyle="1" w:styleId="211pt">
    <w:name w:val="Основной текст (2) + 11 pt"/>
    <w:uiPriority w:val="99"/>
    <w:qFormat/>
    <w:rsid w:val="00564825"/>
    <w:rPr>
      <w:rFonts w:ascii="Times New Roman" w:hAnsi="Times New Roman"/>
      <w:sz w:val="22"/>
      <w:u w:val="none"/>
    </w:rPr>
  </w:style>
  <w:style w:type="character" w:customStyle="1" w:styleId="21">
    <w:name w:val="Основной текст (2)_"/>
    <w:uiPriority w:val="99"/>
    <w:qFormat/>
    <w:rsid w:val="00564825"/>
    <w:rPr>
      <w:rFonts w:ascii="Times New Roman" w:hAnsi="Times New Roman"/>
      <w:sz w:val="28"/>
      <w:u w:val="none"/>
    </w:rPr>
  </w:style>
  <w:style w:type="character" w:customStyle="1" w:styleId="13">
    <w:name w:val="Основной шрифт абзаца1"/>
    <w:uiPriority w:val="99"/>
    <w:qFormat/>
    <w:rsid w:val="00564825"/>
  </w:style>
  <w:style w:type="character" w:customStyle="1" w:styleId="field-content">
    <w:name w:val="field-content"/>
    <w:uiPriority w:val="99"/>
    <w:qFormat/>
    <w:rsid w:val="00564825"/>
    <w:rPr>
      <w:rFonts w:cs="Times New Roman"/>
    </w:rPr>
  </w:style>
  <w:style w:type="character" w:customStyle="1" w:styleId="a4">
    <w:name w:val="Маркери"/>
    <w:uiPriority w:val="99"/>
    <w:qFormat/>
    <w:rsid w:val="00564825"/>
    <w:rPr>
      <w:rFonts w:ascii="OpenSymbol" w:eastAsia="Times New Roman" w:hAnsi="OpenSymbol"/>
    </w:rPr>
  </w:style>
  <w:style w:type="character" w:customStyle="1" w:styleId="a5">
    <w:name w:val="Нижний колонтитул Знак"/>
    <w:uiPriority w:val="99"/>
    <w:qFormat/>
    <w:rsid w:val="00564825"/>
    <w:rPr>
      <w:rFonts w:eastAsia="Times New Roman"/>
      <w:kern w:val="2"/>
      <w:sz w:val="24"/>
      <w:lang w:eastAsia="zh-CN"/>
    </w:rPr>
  </w:style>
  <w:style w:type="character" w:customStyle="1" w:styleId="a6">
    <w:name w:val="Верхний колонтитул Знак"/>
    <w:uiPriority w:val="99"/>
    <w:qFormat/>
    <w:rsid w:val="00564825"/>
    <w:rPr>
      <w:rFonts w:eastAsia="Times New Roman"/>
      <w:kern w:val="2"/>
      <w:sz w:val="24"/>
      <w:lang w:eastAsia="zh-CN"/>
    </w:rPr>
  </w:style>
  <w:style w:type="character" w:customStyle="1" w:styleId="a7">
    <w:name w:val="Текст у виносці Знак"/>
    <w:uiPriority w:val="99"/>
    <w:qFormat/>
    <w:rsid w:val="00564825"/>
    <w:rPr>
      <w:rFonts w:ascii="Segoe UI" w:eastAsia="Times New Roman" w:hAnsi="Segoe UI"/>
      <w:kern w:val="2"/>
      <w:sz w:val="18"/>
      <w:lang w:eastAsia="zh-CN"/>
    </w:rPr>
  </w:style>
  <w:style w:type="character" w:customStyle="1" w:styleId="a8">
    <w:name w:val="Основний текст Знак"/>
    <w:uiPriority w:val="99"/>
    <w:semiHidden/>
    <w:qFormat/>
    <w:rsid w:val="004F3B37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a9">
    <w:name w:val="Верхній колонтитул Знак"/>
    <w:uiPriority w:val="99"/>
    <w:qFormat/>
    <w:rsid w:val="004F3B37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aa">
    <w:name w:val="Нижній колонтитул Знак"/>
    <w:uiPriority w:val="99"/>
    <w:semiHidden/>
    <w:qFormat/>
    <w:rsid w:val="004F3B37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14">
    <w:name w:val="Текст у виносці Знак1"/>
    <w:uiPriority w:val="99"/>
    <w:semiHidden/>
    <w:qFormat/>
    <w:rsid w:val="004F3B37"/>
    <w:rPr>
      <w:rFonts w:ascii="Times New Roman" w:hAnsi="Times New Roman" w:cs="Times New Roman"/>
      <w:kern w:val="2"/>
      <w:sz w:val="0"/>
      <w:szCs w:val="0"/>
      <w:lang w:eastAsia="zh-CN"/>
    </w:rPr>
  </w:style>
  <w:style w:type="paragraph" w:customStyle="1" w:styleId="ab">
    <w:name w:val="Заголовок"/>
    <w:basedOn w:val="a"/>
    <w:next w:val="a0"/>
    <w:uiPriority w:val="99"/>
    <w:qFormat/>
    <w:rsid w:val="0056482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0">
    <w:name w:val="Body Text"/>
    <w:basedOn w:val="a"/>
    <w:uiPriority w:val="99"/>
    <w:rsid w:val="00564825"/>
    <w:pPr>
      <w:spacing w:after="120"/>
    </w:pPr>
  </w:style>
  <w:style w:type="paragraph" w:styleId="ac">
    <w:name w:val="List"/>
    <w:basedOn w:val="a0"/>
    <w:uiPriority w:val="99"/>
    <w:rsid w:val="00564825"/>
    <w:rPr>
      <w:rFonts w:cs="Tahoma"/>
    </w:rPr>
  </w:style>
  <w:style w:type="paragraph" w:styleId="ad">
    <w:name w:val="caption"/>
    <w:basedOn w:val="a"/>
    <w:uiPriority w:val="99"/>
    <w:qFormat/>
    <w:rsid w:val="00564825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564825"/>
    <w:pPr>
      <w:suppressLineNumbers/>
    </w:pPr>
    <w:rPr>
      <w:rFonts w:cs="Tahoma"/>
    </w:rPr>
  </w:style>
  <w:style w:type="paragraph" w:customStyle="1" w:styleId="1">
    <w:name w:val="Заголовок1"/>
    <w:basedOn w:val="a"/>
    <w:next w:val="a0"/>
    <w:uiPriority w:val="99"/>
    <w:qFormat/>
    <w:rsid w:val="0056482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4">
    <w:name w:val="Текст у виносці Знак4"/>
    <w:basedOn w:val="a"/>
    <w:uiPriority w:val="99"/>
    <w:qFormat/>
    <w:rsid w:val="00564825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Назва об'єкта2"/>
    <w:basedOn w:val="a"/>
    <w:uiPriority w:val="99"/>
    <w:qFormat/>
    <w:rsid w:val="00564825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Текст у виносці Знак3"/>
    <w:basedOn w:val="a"/>
    <w:uiPriority w:val="99"/>
    <w:qFormat/>
    <w:rsid w:val="00564825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ние объекта1"/>
    <w:basedOn w:val="a"/>
    <w:uiPriority w:val="99"/>
    <w:qFormat/>
    <w:rsid w:val="00564825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qFormat/>
    <w:rsid w:val="00564825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міст таблиці"/>
    <w:basedOn w:val="a"/>
    <w:uiPriority w:val="99"/>
    <w:qFormat/>
    <w:rsid w:val="00564825"/>
    <w:pPr>
      <w:suppressLineNumbers/>
    </w:pPr>
  </w:style>
  <w:style w:type="paragraph" w:customStyle="1" w:styleId="af0">
    <w:name w:val="Верхній і нижній колонтитули"/>
    <w:basedOn w:val="a"/>
    <w:uiPriority w:val="99"/>
    <w:qFormat/>
    <w:rsid w:val="00564825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rsid w:val="00EA21A0"/>
  </w:style>
  <w:style w:type="paragraph" w:styleId="af1">
    <w:name w:val="header"/>
    <w:basedOn w:val="a"/>
    <w:uiPriority w:val="99"/>
    <w:rsid w:val="00564825"/>
    <w:pPr>
      <w:suppressLineNumbers/>
      <w:tabs>
        <w:tab w:val="center" w:pos="4677"/>
        <w:tab w:val="right" w:pos="9355"/>
      </w:tabs>
    </w:pPr>
  </w:style>
  <w:style w:type="paragraph" w:customStyle="1" w:styleId="af2">
    <w:name w:val="Заголовок таблиці"/>
    <w:basedOn w:val="af"/>
    <w:uiPriority w:val="99"/>
    <w:qFormat/>
    <w:rsid w:val="00564825"/>
    <w:pPr>
      <w:jc w:val="center"/>
    </w:pPr>
    <w:rPr>
      <w:b/>
      <w:bCs/>
    </w:rPr>
  </w:style>
  <w:style w:type="paragraph" w:customStyle="1" w:styleId="17">
    <w:name w:val="Заголовок №1"/>
    <w:basedOn w:val="a"/>
    <w:uiPriority w:val="99"/>
    <w:qFormat/>
    <w:rsid w:val="00564825"/>
    <w:pPr>
      <w:shd w:val="clear" w:color="auto" w:fill="FFFFFF"/>
      <w:spacing w:line="1190" w:lineRule="exact"/>
      <w:jc w:val="center"/>
    </w:pPr>
    <w:rPr>
      <w:b/>
      <w:bCs/>
      <w:sz w:val="48"/>
      <w:szCs w:val="48"/>
    </w:rPr>
  </w:style>
  <w:style w:type="paragraph" w:customStyle="1" w:styleId="210">
    <w:name w:val="Основной текст (2)1"/>
    <w:basedOn w:val="a"/>
    <w:uiPriority w:val="99"/>
    <w:qFormat/>
    <w:rsid w:val="00564825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23">
    <w:name w:val="Текст у виносці Знак2"/>
    <w:uiPriority w:val="99"/>
    <w:qFormat/>
    <w:rsid w:val="00564825"/>
    <w:pPr>
      <w:suppressAutoHyphens/>
    </w:pPr>
    <w:rPr>
      <w:rFonts w:ascii="Times New Roman" w:eastAsia="@NSimSun" w:hAnsi="Times New Roman" w:cs="Times New Roman"/>
      <w:lang w:eastAsia="zh-CN" w:bidi="hi-IN"/>
    </w:rPr>
  </w:style>
  <w:style w:type="paragraph" w:styleId="af3">
    <w:name w:val="List Paragraph"/>
    <w:basedOn w:val="a"/>
    <w:uiPriority w:val="99"/>
    <w:qFormat/>
    <w:rsid w:val="00564825"/>
    <w:pPr>
      <w:ind w:left="181" w:firstLine="558"/>
      <w:jc w:val="both"/>
    </w:pPr>
  </w:style>
  <w:style w:type="paragraph" w:styleId="af4">
    <w:name w:val="footer"/>
    <w:basedOn w:val="a"/>
    <w:uiPriority w:val="99"/>
    <w:rsid w:val="00564825"/>
    <w:pPr>
      <w:tabs>
        <w:tab w:val="center" w:pos="4677"/>
        <w:tab w:val="right" w:pos="9355"/>
      </w:tabs>
    </w:pPr>
  </w:style>
  <w:style w:type="paragraph" w:customStyle="1" w:styleId="110">
    <w:name w:val="Заголовок 11"/>
    <w:basedOn w:val="a"/>
    <w:next w:val="a"/>
    <w:uiPriority w:val="99"/>
    <w:qFormat/>
    <w:rsid w:val="00564825"/>
    <w:pPr>
      <w:keepNext/>
      <w:widowControl/>
      <w:jc w:val="center"/>
    </w:pPr>
    <w:rPr>
      <w:b/>
      <w:bCs/>
      <w:kern w:val="0"/>
      <w:sz w:val="32"/>
    </w:rPr>
  </w:style>
  <w:style w:type="paragraph" w:customStyle="1" w:styleId="18">
    <w:name w:val="Верхній колонтитул1"/>
    <w:basedOn w:val="a"/>
    <w:uiPriority w:val="99"/>
    <w:qFormat/>
    <w:rsid w:val="00564825"/>
    <w:pPr>
      <w:widowControl/>
      <w:tabs>
        <w:tab w:val="center" w:pos="4677"/>
        <w:tab w:val="right" w:pos="9355"/>
      </w:tabs>
    </w:pPr>
    <w:rPr>
      <w:bCs/>
      <w:kern w:val="0"/>
      <w:sz w:val="28"/>
    </w:rPr>
  </w:style>
  <w:style w:type="paragraph" w:styleId="af5">
    <w:name w:val="Balloon Text"/>
    <w:basedOn w:val="a"/>
    <w:uiPriority w:val="99"/>
    <w:qFormat/>
    <w:rsid w:val="00564825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A21A0"/>
    <w:pPr>
      <w:widowControl w:val="0"/>
      <w:suppressAutoHyphens/>
      <w:textAlignment w:val="baseline"/>
    </w:pPr>
    <w:rPr>
      <w:rFonts w:ascii="Calibri" w:eastAsia="SimSun" w:hAnsi="Calibri" w:cs="Times New Roman"/>
      <w:sz w:val="24"/>
    </w:rPr>
  </w:style>
  <w:style w:type="numbering" w:customStyle="1" w:styleId="af6">
    <w:name w:val="Без маркерів"/>
    <w:uiPriority w:val="99"/>
    <w:semiHidden/>
    <w:unhideWhenUsed/>
    <w:qFormat/>
    <w:rsid w:val="00EA2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25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3">
    <w:name w:val="heading 3"/>
    <w:basedOn w:val="1"/>
    <w:next w:val="a0"/>
    <w:uiPriority w:val="99"/>
    <w:qFormat/>
    <w:rsid w:val="00564825"/>
    <w:pPr>
      <w:numPr>
        <w:ilvl w:val="2"/>
        <w:numId w:val="1"/>
      </w:numPr>
      <w:spacing w:before="140"/>
      <w:outlineLvl w:val="2"/>
    </w:pPr>
    <w:rPr>
      <w:rFonts w:ascii="Liberation Serif;Times New Roma" w:hAnsi="Liberation Serif;Times New Roma" w:cs="Lucida San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uiPriority w:val="9"/>
    <w:semiHidden/>
    <w:qFormat/>
    <w:rsid w:val="004F3B37"/>
    <w:rPr>
      <w:rFonts w:ascii="Cambria" w:eastAsia="Cambria" w:hAnsi="Cambria" w:cs="Cambria"/>
      <w:b/>
      <w:bCs/>
      <w:kern w:val="2"/>
      <w:sz w:val="26"/>
      <w:szCs w:val="26"/>
      <w:lang w:eastAsia="zh-CN"/>
    </w:rPr>
  </w:style>
  <w:style w:type="character" w:customStyle="1" w:styleId="WW8Num1z0">
    <w:name w:val="WW8Num1z0"/>
    <w:uiPriority w:val="99"/>
    <w:qFormat/>
    <w:rsid w:val="00564825"/>
  </w:style>
  <w:style w:type="character" w:customStyle="1" w:styleId="WW8Num1z1">
    <w:name w:val="WW8Num1z1"/>
    <w:uiPriority w:val="99"/>
    <w:qFormat/>
    <w:rsid w:val="00564825"/>
  </w:style>
  <w:style w:type="character" w:customStyle="1" w:styleId="WW8Num1z2">
    <w:name w:val="WW8Num1z2"/>
    <w:uiPriority w:val="99"/>
    <w:qFormat/>
    <w:rsid w:val="00564825"/>
  </w:style>
  <w:style w:type="character" w:customStyle="1" w:styleId="WW8Num1z3">
    <w:name w:val="WW8Num1z3"/>
    <w:uiPriority w:val="99"/>
    <w:qFormat/>
    <w:rsid w:val="00564825"/>
  </w:style>
  <w:style w:type="character" w:customStyle="1" w:styleId="WW8Num1z4">
    <w:name w:val="WW8Num1z4"/>
    <w:uiPriority w:val="99"/>
    <w:qFormat/>
    <w:rsid w:val="00564825"/>
  </w:style>
  <w:style w:type="character" w:customStyle="1" w:styleId="WW8Num1z5">
    <w:name w:val="WW8Num1z5"/>
    <w:uiPriority w:val="99"/>
    <w:qFormat/>
    <w:rsid w:val="00564825"/>
  </w:style>
  <w:style w:type="character" w:customStyle="1" w:styleId="WW8Num1z6">
    <w:name w:val="WW8Num1z6"/>
    <w:uiPriority w:val="99"/>
    <w:qFormat/>
    <w:rsid w:val="00564825"/>
  </w:style>
  <w:style w:type="character" w:customStyle="1" w:styleId="WW8Num1z7">
    <w:name w:val="WW8Num1z7"/>
    <w:uiPriority w:val="99"/>
    <w:qFormat/>
    <w:rsid w:val="00564825"/>
  </w:style>
  <w:style w:type="character" w:customStyle="1" w:styleId="WW8Num1z8">
    <w:name w:val="WW8Num1z8"/>
    <w:uiPriority w:val="99"/>
    <w:qFormat/>
    <w:rsid w:val="00564825"/>
  </w:style>
  <w:style w:type="character" w:customStyle="1" w:styleId="WW8Num2z0">
    <w:name w:val="WW8Num2z0"/>
    <w:uiPriority w:val="99"/>
    <w:qFormat/>
    <w:rsid w:val="00564825"/>
  </w:style>
  <w:style w:type="character" w:customStyle="1" w:styleId="10">
    <w:name w:val="Шрифт абзацу за промовчанням1"/>
    <w:uiPriority w:val="99"/>
    <w:qFormat/>
    <w:rsid w:val="00564825"/>
  </w:style>
  <w:style w:type="character" w:customStyle="1" w:styleId="2">
    <w:name w:val="Шрифт абзацу за промовчанням2"/>
    <w:uiPriority w:val="99"/>
    <w:qFormat/>
    <w:rsid w:val="00564825"/>
  </w:style>
  <w:style w:type="character" w:customStyle="1" w:styleId="11">
    <w:name w:val="Шрифт абзацу за промовчанням11"/>
    <w:uiPriority w:val="99"/>
    <w:qFormat/>
    <w:rsid w:val="00564825"/>
  </w:style>
  <w:style w:type="character" w:customStyle="1" w:styleId="WW8Num2z1">
    <w:name w:val="WW8Num2z1"/>
    <w:uiPriority w:val="99"/>
    <w:qFormat/>
    <w:rsid w:val="00564825"/>
    <w:rPr>
      <w:rFonts w:ascii="Symbol" w:hAnsi="Symbol"/>
    </w:rPr>
  </w:style>
  <w:style w:type="character" w:customStyle="1" w:styleId="WW8Num3z0">
    <w:name w:val="WW8Num3z0"/>
    <w:uiPriority w:val="99"/>
    <w:qFormat/>
    <w:rsid w:val="00564825"/>
    <w:rPr>
      <w:rFonts w:ascii="Symbol" w:hAnsi="Symbol"/>
    </w:rPr>
  </w:style>
  <w:style w:type="character" w:customStyle="1" w:styleId="WW8Num3z1">
    <w:name w:val="WW8Num3z1"/>
    <w:uiPriority w:val="99"/>
    <w:qFormat/>
    <w:rsid w:val="00564825"/>
    <w:rPr>
      <w:rFonts w:ascii="Symbol" w:hAnsi="Symbol"/>
    </w:rPr>
  </w:style>
  <w:style w:type="character" w:customStyle="1" w:styleId="WW8Num4z0">
    <w:name w:val="WW8Num4z0"/>
    <w:uiPriority w:val="99"/>
    <w:qFormat/>
    <w:rsid w:val="00564825"/>
  </w:style>
  <w:style w:type="character" w:customStyle="1" w:styleId="WW8Num4z1">
    <w:name w:val="WW8Num4z1"/>
    <w:uiPriority w:val="99"/>
    <w:qFormat/>
    <w:rsid w:val="00564825"/>
  </w:style>
  <w:style w:type="character" w:customStyle="1" w:styleId="WW8Num4z2">
    <w:name w:val="WW8Num4z2"/>
    <w:uiPriority w:val="99"/>
    <w:qFormat/>
    <w:rsid w:val="00564825"/>
  </w:style>
  <w:style w:type="character" w:customStyle="1" w:styleId="WW8Num4z3">
    <w:name w:val="WW8Num4z3"/>
    <w:uiPriority w:val="99"/>
    <w:qFormat/>
    <w:rsid w:val="00564825"/>
  </w:style>
  <w:style w:type="character" w:customStyle="1" w:styleId="WW8Num4z4">
    <w:name w:val="WW8Num4z4"/>
    <w:uiPriority w:val="99"/>
    <w:qFormat/>
    <w:rsid w:val="00564825"/>
  </w:style>
  <w:style w:type="character" w:customStyle="1" w:styleId="WW8Num4z5">
    <w:name w:val="WW8Num4z5"/>
    <w:uiPriority w:val="99"/>
    <w:qFormat/>
    <w:rsid w:val="00564825"/>
  </w:style>
  <w:style w:type="character" w:customStyle="1" w:styleId="WW8Num4z6">
    <w:name w:val="WW8Num4z6"/>
    <w:uiPriority w:val="99"/>
    <w:qFormat/>
    <w:rsid w:val="00564825"/>
  </w:style>
  <w:style w:type="character" w:customStyle="1" w:styleId="WW8Num4z7">
    <w:name w:val="WW8Num4z7"/>
    <w:uiPriority w:val="99"/>
    <w:qFormat/>
    <w:rsid w:val="00564825"/>
  </w:style>
  <w:style w:type="character" w:customStyle="1" w:styleId="WW8Num4z8">
    <w:name w:val="WW8Num4z8"/>
    <w:uiPriority w:val="99"/>
    <w:qFormat/>
    <w:rsid w:val="00564825"/>
  </w:style>
  <w:style w:type="character" w:customStyle="1" w:styleId="31">
    <w:name w:val="Основной шрифт абзаца3"/>
    <w:uiPriority w:val="99"/>
    <w:qFormat/>
    <w:rsid w:val="00564825"/>
  </w:style>
  <w:style w:type="character" w:customStyle="1" w:styleId="WW8Num2z2">
    <w:name w:val="WW8Num2z2"/>
    <w:uiPriority w:val="99"/>
    <w:qFormat/>
    <w:rsid w:val="00564825"/>
  </w:style>
  <w:style w:type="character" w:customStyle="1" w:styleId="WW8Num2z3">
    <w:name w:val="WW8Num2z3"/>
    <w:uiPriority w:val="99"/>
    <w:qFormat/>
    <w:rsid w:val="00564825"/>
  </w:style>
  <w:style w:type="character" w:customStyle="1" w:styleId="WW8Num2z4">
    <w:name w:val="WW8Num2z4"/>
    <w:uiPriority w:val="99"/>
    <w:qFormat/>
    <w:rsid w:val="00564825"/>
  </w:style>
  <w:style w:type="character" w:customStyle="1" w:styleId="WW8Num2z5">
    <w:name w:val="WW8Num2z5"/>
    <w:uiPriority w:val="99"/>
    <w:qFormat/>
    <w:rsid w:val="00564825"/>
  </w:style>
  <w:style w:type="character" w:customStyle="1" w:styleId="WW8Num2z6">
    <w:name w:val="WW8Num2z6"/>
    <w:uiPriority w:val="99"/>
    <w:qFormat/>
    <w:rsid w:val="00564825"/>
  </w:style>
  <w:style w:type="character" w:customStyle="1" w:styleId="WW8Num2z7">
    <w:name w:val="WW8Num2z7"/>
    <w:uiPriority w:val="99"/>
    <w:qFormat/>
    <w:rsid w:val="00564825"/>
  </w:style>
  <w:style w:type="character" w:customStyle="1" w:styleId="WW8Num2z8">
    <w:name w:val="WW8Num2z8"/>
    <w:uiPriority w:val="99"/>
    <w:qFormat/>
    <w:rsid w:val="00564825"/>
  </w:style>
  <w:style w:type="character" w:customStyle="1" w:styleId="WW8Num5z0">
    <w:name w:val="WW8Num5z0"/>
    <w:uiPriority w:val="99"/>
    <w:qFormat/>
    <w:rsid w:val="00564825"/>
    <w:rPr>
      <w:rFonts w:ascii="Symbol" w:hAnsi="Symbol"/>
    </w:rPr>
  </w:style>
  <w:style w:type="character" w:customStyle="1" w:styleId="WW8Num5z1">
    <w:name w:val="WW8Num5z1"/>
    <w:uiPriority w:val="99"/>
    <w:qFormat/>
    <w:rsid w:val="00564825"/>
    <w:rPr>
      <w:rFonts w:ascii="Symbol" w:hAnsi="Symbol"/>
    </w:rPr>
  </w:style>
  <w:style w:type="character" w:customStyle="1" w:styleId="20">
    <w:name w:val="Основной шрифт абзаца2"/>
    <w:uiPriority w:val="99"/>
    <w:qFormat/>
    <w:rsid w:val="00564825"/>
  </w:style>
  <w:style w:type="character" w:customStyle="1" w:styleId="WW8Num3z2">
    <w:name w:val="WW8Num3z2"/>
    <w:uiPriority w:val="99"/>
    <w:qFormat/>
    <w:rsid w:val="00564825"/>
  </w:style>
  <w:style w:type="character" w:customStyle="1" w:styleId="WW8Num3z3">
    <w:name w:val="WW8Num3z3"/>
    <w:uiPriority w:val="99"/>
    <w:qFormat/>
    <w:rsid w:val="00564825"/>
  </w:style>
  <w:style w:type="character" w:customStyle="1" w:styleId="WW8Num3z4">
    <w:name w:val="WW8Num3z4"/>
    <w:uiPriority w:val="99"/>
    <w:qFormat/>
    <w:rsid w:val="00564825"/>
  </w:style>
  <w:style w:type="character" w:customStyle="1" w:styleId="WW8Num3z5">
    <w:name w:val="WW8Num3z5"/>
    <w:uiPriority w:val="99"/>
    <w:qFormat/>
    <w:rsid w:val="00564825"/>
  </w:style>
  <w:style w:type="character" w:customStyle="1" w:styleId="WW8Num3z6">
    <w:name w:val="WW8Num3z6"/>
    <w:uiPriority w:val="99"/>
    <w:qFormat/>
    <w:rsid w:val="00564825"/>
  </w:style>
  <w:style w:type="character" w:customStyle="1" w:styleId="WW8Num3z7">
    <w:name w:val="WW8Num3z7"/>
    <w:uiPriority w:val="99"/>
    <w:qFormat/>
    <w:rsid w:val="00564825"/>
  </w:style>
  <w:style w:type="character" w:customStyle="1" w:styleId="WW8Num3z8">
    <w:name w:val="WW8Num3z8"/>
    <w:uiPriority w:val="99"/>
    <w:qFormat/>
    <w:rsid w:val="00564825"/>
  </w:style>
  <w:style w:type="character" w:customStyle="1" w:styleId="12">
    <w:name w:val="Заголовок №1_"/>
    <w:uiPriority w:val="99"/>
    <w:qFormat/>
    <w:rsid w:val="00564825"/>
    <w:rPr>
      <w:rFonts w:ascii="Times New Roman" w:hAnsi="Times New Roman"/>
      <w:b/>
      <w:sz w:val="48"/>
      <w:u w:val="none"/>
    </w:rPr>
  </w:style>
  <w:style w:type="character" w:customStyle="1" w:styleId="6">
    <w:name w:val="Основной текст (6)"/>
    <w:uiPriority w:val="99"/>
    <w:qFormat/>
    <w:rsid w:val="00564825"/>
    <w:rPr>
      <w:rFonts w:ascii="Times New Roman" w:hAnsi="Times New Roman"/>
      <w:sz w:val="36"/>
      <w:u w:val="none"/>
    </w:rPr>
  </w:style>
  <w:style w:type="character" w:customStyle="1" w:styleId="rvts64">
    <w:name w:val="rvts64"/>
    <w:uiPriority w:val="99"/>
    <w:qFormat/>
    <w:rsid w:val="00564825"/>
  </w:style>
  <w:style w:type="character" w:customStyle="1" w:styleId="211pt">
    <w:name w:val="Основной текст (2) + 11 pt"/>
    <w:uiPriority w:val="99"/>
    <w:qFormat/>
    <w:rsid w:val="00564825"/>
    <w:rPr>
      <w:rFonts w:ascii="Times New Roman" w:hAnsi="Times New Roman"/>
      <w:sz w:val="22"/>
      <w:u w:val="none"/>
    </w:rPr>
  </w:style>
  <w:style w:type="character" w:customStyle="1" w:styleId="21">
    <w:name w:val="Основной текст (2)_"/>
    <w:uiPriority w:val="99"/>
    <w:qFormat/>
    <w:rsid w:val="00564825"/>
    <w:rPr>
      <w:rFonts w:ascii="Times New Roman" w:hAnsi="Times New Roman"/>
      <w:sz w:val="28"/>
      <w:u w:val="none"/>
    </w:rPr>
  </w:style>
  <w:style w:type="character" w:customStyle="1" w:styleId="13">
    <w:name w:val="Основной шрифт абзаца1"/>
    <w:uiPriority w:val="99"/>
    <w:qFormat/>
    <w:rsid w:val="00564825"/>
  </w:style>
  <w:style w:type="character" w:customStyle="1" w:styleId="field-content">
    <w:name w:val="field-content"/>
    <w:uiPriority w:val="99"/>
    <w:qFormat/>
    <w:rsid w:val="00564825"/>
    <w:rPr>
      <w:rFonts w:cs="Times New Roman"/>
    </w:rPr>
  </w:style>
  <w:style w:type="character" w:customStyle="1" w:styleId="a4">
    <w:name w:val="Маркери"/>
    <w:uiPriority w:val="99"/>
    <w:qFormat/>
    <w:rsid w:val="00564825"/>
    <w:rPr>
      <w:rFonts w:ascii="OpenSymbol" w:eastAsia="Times New Roman" w:hAnsi="OpenSymbol"/>
    </w:rPr>
  </w:style>
  <w:style w:type="character" w:customStyle="1" w:styleId="a5">
    <w:name w:val="Нижний колонтитул Знак"/>
    <w:uiPriority w:val="99"/>
    <w:qFormat/>
    <w:rsid w:val="00564825"/>
    <w:rPr>
      <w:rFonts w:eastAsia="Times New Roman"/>
      <w:kern w:val="2"/>
      <w:sz w:val="24"/>
      <w:lang w:eastAsia="zh-CN"/>
    </w:rPr>
  </w:style>
  <w:style w:type="character" w:customStyle="1" w:styleId="a6">
    <w:name w:val="Верхний колонтитул Знак"/>
    <w:uiPriority w:val="99"/>
    <w:qFormat/>
    <w:rsid w:val="00564825"/>
    <w:rPr>
      <w:rFonts w:eastAsia="Times New Roman"/>
      <w:kern w:val="2"/>
      <w:sz w:val="24"/>
      <w:lang w:eastAsia="zh-CN"/>
    </w:rPr>
  </w:style>
  <w:style w:type="character" w:customStyle="1" w:styleId="a7">
    <w:name w:val="Текст у виносці Знак"/>
    <w:uiPriority w:val="99"/>
    <w:qFormat/>
    <w:rsid w:val="00564825"/>
    <w:rPr>
      <w:rFonts w:ascii="Segoe UI" w:eastAsia="Times New Roman" w:hAnsi="Segoe UI"/>
      <w:kern w:val="2"/>
      <w:sz w:val="18"/>
      <w:lang w:eastAsia="zh-CN"/>
    </w:rPr>
  </w:style>
  <w:style w:type="character" w:customStyle="1" w:styleId="a8">
    <w:name w:val="Основний текст Знак"/>
    <w:uiPriority w:val="99"/>
    <w:semiHidden/>
    <w:qFormat/>
    <w:rsid w:val="004F3B37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a9">
    <w:name w:val="Верхній колонтитул Знак"/>
    <w:uiPriority w:val="99"/>
    <w:qFormat/>
    <w:rsid w:val="004F3B37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aa">
    <w:name w:val="Нижній колонтитул Знак"/>
    <w:uiPriority w:val="99"/>
    <w:semiHidden/>
    <w:qFormat/>
    <w:rsid w:val="004F3B37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14">
    <w:name w:val="Текст у виносці Знак1"/>
    <w:uiPriority w:val="99"/>
    <w:semiHidden/>
    <w:qFormat/>
    <w:rsid w:val="004F3B37"/>
    <w:rPr>
      <w:rFonts w:ascii="Times New Roman" w:hAnsi="Times New Roman" w:cs="Times New Roman"/>
      <w:kern w:val="2"/>
      <w:sz w:val="0"/>
      <w:szCs w:val="0"/>
      <w:lang w:eastAsia="zh-CN"/>
    </w:rPr>
  </w:style>
  <w:style w:type="paragraph" w:customStyle="1" w:styleId="ab">
    <w:name w:val="Заголовок"/>
    <w:basedOn w:val="a"/>
    <w:next w:val="a0"/>
    <w:uiPriority w:val="99"/>
    <w:qFormat/>
    <w:rsid w:val="00564825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0">
    <w:name w:val="Body Text"/>
    <w:basedOn w:val="a"/>
    <w:uiPriority w:val="99"/>
    <w:rsid w:val="00564825"/>
    <w:pPr>
      <w:spacing w:after="120"/>
    </w:pPr>
  </w:style>
  <w:style w:type="paragraph" w:styleId="ac">
    <w:name w:val="List"/>
    <w:basedOn w:val="a0"/>
    <w:uiPriority w:val="99"/>
    <w:rsid w:val="00564825"/>
    <w:rPr>
      <w:rFonts w:cs="Tahoma"/>
    </w:rPr>
  </w:style>
  <w:style w:type="paragraph" w:styleId="ad">
    <w:name w:val="caption"/>
    <w:basedOn w:val="a"/>
    <w:uiPriority w:val="99"/>
    <w:qFormat/>
    <w:rsid w:val="00564825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564825"/>
    <w:pPr>
      <w:suppressLineNumbers/>
    </w:pPr>
    <w:rPr>
      <w:rFonts w:cs="Tahoma"/>
    </w:rPr>
  </w:style>
  <w:style w:type="paragraph" w:customStyle="1" w:styleId="1">
    <w:name w:val="Заголовок1"/>
    <w:basedOn w:val="a"/>
    <w:next w:val="a0"/>
    <w:uiPriority w:val="99"/>
    <w:qFormat/>
    <w:rsid w:val="0056482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4">
    <w:name w:val="Текст у виносці Знак4"/>
    <w:basedOn w:val="a"/>
    <w:uiPriority w:val="99"/>
    <w:qFormat/>
    <w:rsid w:val="00564825"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Назва об'єкта2"/>
    <w:basedOn w:val="a"/>
    <w:uiPriority w:val="99"/>
    <w:qFormat/>
    <w:rsid w:val="00564825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Текст у виносці Знак3"/>
    <w:basedOn w:val="a"/>
    <w:uiPriority w:val="99"/>
    <w:qFormat/>
    <w:rsid w:val="00564825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ние объекта1"/>
    <w:basedOn w:val="a"/>
    <w:uiPriority w:val="99"/>
    <w:qFormat/>
    <w:rsid w:val="00564825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qFormat/>
    <w:rsid w:val="00564825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міст таблиці"/>
    <w:basedOn w:val="a"/>
    <w:uiPriority w:val="99"/>
    <w:qFormat/>
    <w:rsid w:val="00564825"/>
    <w:pPr>
      <w:suppressLineNumbers/>
    </w:pPr>
  </w:style>
  <w:style w:type="paragraph" w:customStyle="1" w:styleId="af0">
    <w:name w:val="Верхній і нижній колонтитули"/>
    <w:basedOn w:val="a"/>
    <w:uiPriority w:val="99"/>
    <w:qFormat/>
    <w:rsid w:val="00564825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rsid w:val="00EA21A0"/>
  </w:style>
  <w:style w:type="paragraph" w:styleId="af1">
    <w:name w:val="header"/>
    <w:basedOn w:val="a"/>
    <w:uiPriority w:val="99"/>
    <w:rsid w:val="00564825"/>
    <w:pPr>
      <w:suppressLineNumbers/>
      <w:tabs>
        <w:tab w:val="center" w:pos="4677"/>
        <w:tab w:val="right" w:pos="9355"/>
      </w:tabs>
    </w:pPr>
  </w:style>
  <w:style w:type="paragraph" w:customStyle="1" w:styleId="af2">
    <w:name w:val="Заголовок таблиці"/>
    <w:basedOn w:val="af"/>
    <w:uiPriority w:val="99"/>
    <w:qFormat/>
    <w:rsid w:val="00564825"/>
    <w:pPr>
      <w:jc w:val="center"/>
    </w:pPr>
    <w:rPr>
      <w:b/>
      <w:bCs/>
    </w:rPr>
  </w:style>
  <w:style w:type="paragraph" w:customStyle="1" w:styleId="17">
    <w:name w:val="Заголовок №1"/>
    <w:basedOn w:val="a"/>
    <w:uiPriority w:val="99"/>
    <w:qFormat/>
    <w:rsid w:val="00564825"/>
    <w:pPr>
      <w:shd w:val="clear" w:color="auto" w:fill="FFFFFF"/>
      <w:spacing w:line="1190" w:lineRule="exact"/>
      <w:jc w:val="center"/>
    </w:pPr>
    <w:rPr>
      <w:b/>
      <w:bCs/>
      <w:sz w:val="48"/>
      <w:szCs w:val="48"/>
    </w:rPr>
  </w:style>
  <w:style w:type="paragraph" w:customStyle="1" w:styleId="210">
    <w:name w:val="Основной текст (2)1"/>
    <w:basedOn w:val="a"/>
    <w:uiPriority w:val="99"/>
    <w:qFormat/>
    <w:rsid w:val="00564825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23">
    <w:name w:val="Текст у виносці Знак2"/>
    <w:uiPriority w:val="99"/>
    <w:qFormat/>
    <w:rsid w:val="00564825"/>
    <w:pPr>
      <w:suppressAutoHyphens/>
    </w:pPr>
    <w:rPr>
      <w:rFonts w:ascii="Times New Roman" w:eastAsia="@NSimSun" w:hAnsi="Times New Roman" w:cs="Times New Roman"/>
      <w:lang w:eastAsia="zh-CN" w:bidi="hi-IN"/>
    </w:rPr>
  </w:style>
  <w:style w:type="paragraph" w:styleId="af3">
    <w:name w:val="List Paragraph"/>
    <w:basedOn w:val="a"/>
    <w:uiPriority w:val="99"/>
    <w:qFormat/>
    <w:rsid w:val="00564825"/>
    <w:pPr>
      <w:ind w:left="181" w:firstLine="558"/>
      <w:jc w:val="both"/>
    </w:pPr>
  </w:style>
  <w:style w:type="paragraph" w:styleId="af4">
    <w:name w:val="footer"/>
    <w:basedOn w:val="a"/>
    <w:uiPriority w:val="99"/>
    <w:rsid w:val="00564825"/>
    <w:pPr>
      <w:tabs>
        <w:tab w:val="center" w:pos="4677"/>
        <w:tab w:val="right" w:pos="9355"/>
      </w:tabs>
    </w:pPr>
  </w:style>
  <w:style w:type="paragraph" w:customStyle="1" w:styleId="110">
    <w:name w:val="Заголовок 11"/>
    <w:basedOn w:val="a"/>
    <w:next w:val="a"/>
    <w:uiPriority w:val="99"/>
    <w:qFormat/>
    <w:rsid w:val="00564825"/>
    <w:pPr>
      <w:keepNext/>
      <w:widowControl/>
      <w:jc w:val="center"/>
    </w:pPr>
    <w:rPr>
      <w:b/>
      <w:bCs/>
      <w:kern w:val="0"/>
      <w:sz w:val="32"/>
    </w:rPr>
  </w:style>
  <w:style w:type="paragraph" w:customStyle="1" w:styleId="18">
    <w:name w:val="Верхній колонтитул1"/>
    <w:basedOn w:val="a"/>
    <w:uiPriority w:val="99"/>
    <w:qFormat/>
    <w:rsid w:val="00564825"/>
    <w:pPr>
      <w:widowControl/>
      <w:tabs>
        <w:tab w:val="center" w:pos="4677"/>
        <w:tab w:val="right" w:pos="9355"/>
      </w:tabs>
    </w:pPr>
    <w:rPr>
      <w:bCs/>
      <w:kern w:val="0"/>
      <w:sz w:val="28"/>
    </w:rPr>
  </w:style>
  <w:style w:type="paragraph" w:styleId="af5">
    <w:name w:val="Balloon Text"/>
    <w:basedOn w:val="a"/>
    <w:uiPriority w:val="99"/>
    <w:qFormat/>
    <w:rsid w:val="00564825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A21A0"/>
    <w:pPr>
      <w:widowControl w:val="0"/>
      <w:suppressAutoHyphens/>
      <w:textAlignment w:val="baseline"/>
    </w:pPr>
    <w:rPr>
      <w:rFonts w:ascii="Calibri" w:eastAsia="SimSun" w:hAnsi="Calibri" w:cs="Times New Roman"/>
      <w:sz w:val="24"/>
    </w:rPr>
  </w:style>
  <w:style w:type="numbering" w:customStyle="1" w:styleId="af6">
    <w:name w:val="Без маркерів"/>
    <w:uiPriority w:val="99"/>
    <w:semiHidden/>
    <w:unhideWhenUsed/>
    <w:qFormat/>
    <w:rsid w:val="00EA2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4375</Words>
  <Characters>2494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litvinchuk</dc:creator>
  <cp:lastModifiedBy>k1105</cp:lastModifiedBy>
  <cp:revision>7</cp:revision>
  <cp:lastPrinted>2025-09-09T09:57:00Z</cp:lastPrinted>
  <dcterms:created xsi:type="dcterms:W3CDTF">2025-09-09T08:25:00Z</dcterms:created>
  <dcterms:modified xsi:type="dcterms:W3CDTF">2025-09-09T13:17:00Z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