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40846130" r:id="rId2"/>
        </w:object>
      </w:r>
    </w:p>
    <w:p>
      <w:pPr>
        <w:pStyle w:val="Normal"/>
        <w:widowControl w:val="false"/>
        <w:jc w:val="center"/>
        <w:rPr>
          <w:sz w:val="18"/>
          <w:szCs w:val="15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40"/>
          <w:szCs w:val="34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34"/>
        </w:rPr>
      </w:pPr>
      <w:r>
        <w:rPr>
          <w:b/>
          <w:bCs/>
          <w:sz w:val="40"/>
          <w:szCs w:val="34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Про  надання  згоди  Волинській обласній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організації ВСА на передачу в  суборенду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фізичній особі-підприємцю Павлюку А.О.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орендованої земельної ділянки для обслу-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говування стоянки автотранспорту (12.04)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на вул. Ківерцівській, 34 у м. Луцьку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Розглянувши заяву Волинської обласної організації Громадської організації «Всеукраїнська спілка автомобілістів»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фізичної особи-підприємця Павлюка Андрія Олександровича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щодо надання згоди на передачу орендованої земельної ділянки в суборенду для обслуговування стоянки автотранспорту (12.04 – для розміщення та експлуатації будівель і споруд автомобільного транспорту та дорожнього господарства) на вул. Ківерцівській, 34 у м. Луцьку,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12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.0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8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.2025</w:t>
        <w:br/>
        <w:t>№ НВ-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0001615612025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план земельної ділянки, що передається в суборенду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вул. Ківерцівській,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 34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Луцьку, договір № 7/2025 від 01.08.2025, укладений між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Волинською обласною організацією Громадської організації «Всеукраїнська спілка автомобілістів»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фізичною особою-підприємцем Павлюком Андрієм Олександровичем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відповідно до якого в оренду передана будівля автостоянки № 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враховуючи договір оренди землі,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укладений між Луцькою міською радою та Волинською обласною організацією Громадської організації «Всеукраїнська спілка автомобілістів», зареєстрований у Державному реєстрі земель від 26.10.2012 за № 071010004000739, поновлений додатковою угодою про поновлення договору оренди землі від 21.05.2015 (право оренди на земельну ділянку зареєстровано у Державному реєстрі речових прав на нерухоме майно від 05.06.2015, номер запису про інше речове право: 9924150), та  додатковою угодою № 2 про поновлення договору оренди землі від 18.07.2025 (реєстрація змін до іншого речового права на земельну ділянку в Державному реєстрі речових прав на нерухоме майно від 22.07.2025), керуючись статтями 12, 93, 96, 122 Земельного кодексу України, статтею 8 Закону України «Про оренду землі», статтями 26, 33 Закону України «Про міс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цеве самоврядування в Україні», статтями 4, 6 Закону України «Про державну реєстрацію речових прав на нерухоме майно та їх обтяжень»,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Style w:val="Style12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Style w:val="Style12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1. Надати згоду Волинській обласній організації Громадської організації «Всеукраїнська спілка автомобілістів» на передачу орендованої земельної ділянки площею 0,5186 га з кадастровим номером 0710100000:22:034:0025 на вул. Ківерцівській, 34 у м. Луцьку, в суборенду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фізичній особі-підприємцю Павлюку Андрієві Олександровичу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строком до 31 грудня 2026 року для обслуговування стоянки автотранспорту (12.04 – для розміщення та експлуатації будівель і споруд автомобільного транспорту та дорожнього господарства),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2. Зобов’язати Волинську обласну організацію Громадської організації «Всеукраїнська спілка автомобілістів»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фізичну особу-підприємця Павлюка Андрія Олександровича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укласти договір суборенди землі та погодити його з міською радою.</w:t>
      </w:r>
    </w:p>
    <w:p>
      <w:pPr>
        <w:pStyle w:val="Normal"/>
        <w:widowControl w:val="false"/>
        <w:ind w:firstLine="567"/>
        <w:jc w:val="both"/>
        <w:rPr>
          <w:color w:val="C9211E"/>
        </w:rPr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3. Погодити договір суборенди землі, укладений між Волинською обласною організацією Громадської організації «Всеукраїнська спілка автомобілістів»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фізичною особою-підприємцем Павлюком Андрієм Олександровичем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4. Зобов’язати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фізичну особу-підприємця Павлюка Андрія Олександровича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4.1. Зареєструвати право суборенди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5. У разі, якщо одна із сторін не підписала договір суборенди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654"/>
        <w:jc w:val="both"/>
        <w:rPr>
          <w:rStyle w:val="Style12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654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702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ab7025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ab7025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d0a14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d0a14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false" w:customStyle="1">
    <w:name w:val="WW8Num1zfalse"/>
    <w:uiPriority w:val="99"/>
    <w:qFormat/>
    <w:rsid w:val="00ab7025"/>
    <w:rPr/>
  </w:style>
  <w:style w:type="character" w:styleId="WW8Num1ztrue" w:customStyle="1">
    <w:name w:val="WW8Num1ztrue"/>
    <w:uiPriority w:val="99"/>
    <w:qFormat/>
    <w:rsid w:val="00ab7025"/>
    <w:rPr/>
  </w:style>
  <w:style w:type="character" w:styleId="WW8Num1ztrue7" w:customStyle="1">
    <w:name w:val="WW8Num1ztrue7"/>
    <w:uiPriority w:val="99"/>
    <w:qFormat/>
    <w:rsid w:val="00ab7025"/>
    <w:rPr/>
  </w:style>
  <w:style w:type="character" w:styleId="WW8Num1ztrue6" w:customStyle="1">
    <w:name w:val="WW8Num1ztrue6"/>
    <w:uiPriority w:val="99"/>
    <w:qFormat/>
    <w:rsid w:val="00ab7025"/>
    <w:rPr/>
  </w:style>
  <w:style w:type="character" w:styleId="WW8Num1ztrue5" w:customStyle="1">
    <w:name w:val="WW8Num1ztrue5"/>
    <w:uiPriority w:val="99"/>
    <w:qFormat/>
    <w:rsid w:val="00ab7025"/>
    <w:rPr/>
  </w:style>
  <w:style w:type="character" w:styleId="WW8Num1ztrue4" w:customStyle="1">
    <w:name w:val="WW8Num1ztrue4"/>
    <w:uiPriority w:val="99"/>
    <w:qFormat/>
    <w:rsid w:val="00ab7025"/>
    <w:rPr/>
  </w:style>
  <w:style w:type="character" w:styleId="WW8Num1ztrue3" w:customStyle="1">
    <w:name w:val="WW8Num1ztrue3"/>
    <w:uiPriority w:val="99"/>
    <w:qFormat/>
    <w:rsid w:val="00ab7025"/>
    <w:rPr/>
  </w:style>
  <w:style w:type="character" w:styleId="WW8Num1ztrue2" w:customStyle="1">
    <w:name w:val="WW8Num1ztrue2"/>
    <w:uiPriority w:val="99"/>
    <w:qFormat/>
    <w:rsid w:val="00ab7025"/>
    <w:rPr/>
  </w:style>
  <w:style w:type="character" w:styleId="WW8Num1ztrue1" w:customStyle="1">
    <w:name w:val="WW8Num1ztrue1"/>
    <w:uiPriority w:val="99"/>
    <w:qFormat/>
    <w:rsid w:val="00ab7025"/>
    <w:rPr/>
  </w:style>
  <w:style w:type="character" w:styleId="WW8Num1z0" w:customStyle="1">
    <w:name w:val="WW8Num1z0"/>
    <w:uiPriority w:val="99"/>
    <w:qFormat/>
    <w:rsid w:val="00ab7025"/>
    <w:rPr>
      <w:rFonts w:ascii="Times New Roman" w:hAnsi="Times New Roman" w:eastAsia="MS Mincho"/>
    </w:rPr>
  </w:style>
  <w:style w:type="character" w:styleId="WW8Num1z1" w:customStyle="1">
    <w:name w:val="WW8Num1z1"/>
    <w:uiPriority w:val="99"/>
    <w:qFormat/>
    <w:rsid w:val="00ab7025"/>
    <w:rPr>
      <w:rFonts w:ascii="Courier New" w:hAnsi="Courier New"/>
    </w:rPr>
  </w:style>
  <w:style w:type="character" w:styleId="WW8Num1z2" w:customStyle="1">
    <w:name w:val="WW8Num1z2"/>
    <w:uiPriority w:val="99"/>
    <w:qFormat/>
    <w:rsid w:val="00ab7025"/>
    <w:rPr>
      <w:rFonts w:ascii="Wingdings" w:hAnsi="Wingdings"/>
    </w:rPr>
  </w:style>
  <w:style w:type="character" w:styleId="WW8Num1z3" w:customStyle="1">
    <w:name w:val="WW8Num1z3"/>
    <w:uiPriority w:val="99"/>
    <w:qFormat/>
    <w:rsid w:val="00ab7025"/>
    <w:rPr>
      <w:rFonts w:ascii="Symbol" w:hAnsi="Symbol"/>
    </w:rPr>
  </w:style>
  <w:style w:type="character" w:styleId="WW8Num2z0" w:customStyle="1">
    <w:name w:val="WW8Num2z0"/>
    <w:uiPriority w:val="99"/>
    <w:qFormat/>
    <w:rsid w:val="00ab7025"/>
    <w:rPr>
      <w:rFonts w:ascii="Symbol" w:hAnsi="Symbol"/>
    </w:rPr>
  </w:style>
  <w:style w:type="character" w:styleId="WW8Num2z1" w:customStyle="1">
    <w:name w:val="WW8Num2z1"/>
    <w:uiPriority w:val="99"/>
    <w:qFormat/>
    <w:rsid w:val="00ab7025"/>
    <w:rPr>
      <w:rFonts w:ascii="Courier New" w:hAnsi="Courier New"/>
    </w:rPr>
  </w:style>
  <w:style w:type="character" w:styleId="WW8Num2z2" w:customStyle="1">
    <w:name w:val="WW8Num2z2"/>
    <w:uiPriority w:val="99"/>
    <w:qFormat/>
    <w:rsid w:val="00ab7025"/>
    <w:rPr>
      <w:rFonts w:ascii="Wingdings" w:hAnsi="Wingdings"/>
    </w:rPr>
  </w:style>
  <w:style w:type="character" w:styleId="WW8Num2z3" w:customStyle="1">
    <w:name w:val="WW8Num2z3"/>
    <w:uiPriority w:val="99"/>
    <w:qFormat/>
    <w:rsid w:val="00ab7025"/>
    <w:rPr>
      <w:rFonts w:ascii="Symbol" w:hAnsi="Symbol"/>
    </w:rPr>
  </w:style>
  <w:style w:type="character" w:styleId="WW8Num3zfalse" w:customStyle="1">
    <w:name w:val="WW8Num3zfalse"/>
    <w:uiPriority w:val="99"/>
    <w:qFormat/>
    <w:rsid w:val="00ab7025"/>
    <w:rPr/>
  </w:style>
  <w:style w:type="character" w:styleId="WW8Num3ztrue" w:customStyle="1">
    <w:name w:val="WW8Num3ztrue"/>
    <w:uiPriority w:val="99"/>
    <w:qFormat/>
    <w:rsid w:val="00ab7025"/>
    <w:rPr/>
  </w:style>
  <w:style w:type="character" w:styleId="WWWW8Num3ztrue" w:customStyle="1">
    <w:name w:val="WW-WW8Num3ztrue"/>
    <w:uiPriority w:val="99"/>
    <w:qFormat/>
    <w:rsid w:val="00ab7025"/>
    <w:rPr/>
  </w:style>
  <w:style w:type="character" w:styleId="WWWW8Num3ztrue1" w:customStyle="1">
    <w:name w:val="WW-WW8Num3ztrue1"/>
    <w:uiPriority w:val="99"/>
    <w:qFormat/>
    <w:rsid w:val="00ab7025"/>
    <w:rPr/>
  </w:style>
  <w:style w:type="character" w:styleId="WWWW8Num3ztrue2" w:customStyle="1">
    <w:name w:val="WW-WW8Num3ztrue2"/>
    <w:uiPriority w:val="99"/>
    <w:qFormat/>
    <w:rsid w:val="00ab7025"/>
    <w:rPr/>
  </w:style>
  <w:style w:type="character" w:styleId="WWWW8Num3ztrue3" w:customStyle="1">
    <w:name w:val="WW-WW8Num3ztrue3"/>
    <w:uiPriority w:val="99"/>
    <w:qFormat/>
    <w:rsid w:val="00ab7025"/>
    <w:rPr/>
  </w:style>
  <w:style w:type="character" w:styleId="WWWW8Num3ztrue4" w:customStyle="1">
    <w:name w:val="WW-WW8Num3ztrue4"/>
    <w:uiPriority w:val="99"/>
    <w:qFormat/>
    <w:rsid w:val="00ab7025"/>
    <w:rPr/>
  </w:style>
  <w:style w:type="character" w:styleId="WWWW8Num3ztrue5" w:customStyle="1">
    <w:name w:val="WW-WW8Num3ztrue5"/>
    <w:uiPriority w:val="99"/>
    <w:qFormat/>
    <w:rsid w:val="00ab7025"/>
    <w:rPr/>
  </w:style>
  <w:style w:type="character" w:styleId="WWWW8Num3ztrue6" w:customStyle="1">
    <w:name w:val="WW-WW8Num3ztrue6"/>
    <w:uiPriority w:val="99"/>
    <w:qFormat/>
    <w:rsid w:val="00ab7025"/>
    <w:rPr/>
  </w:style>
  <w:style w:type="character" w:styleId="11" w:customStyle="1">
    <w:name w:val="Основной шрифт абзаца1"/>
    <w:uiPriority w:val="99"/>
    <w:qFormat/>
    <w:rsid w:val="00ab7025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d0a14"/>
    <w:rPr>
      <w:rFonts w:cs="Times New Roman"/>
      <w:sz w:val="2"/>
      <w:lang w:val="ru-RU" w:eastAsia="zh-CN"/>
    </w:rPr>
  </w:style>
  <w:style w:type="character" w:styleId="Style12">
    <w:name w:val="Emphasis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ab7025"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4">
    <w:name w:val="Body Text"/>
    <w:basedOn w:val="Normal"/>
    <w:link w:val="BodyTextChar"/>
    <w:uiPriority w:val="99"/>
    <w:rsid w:val="00ab7025"/>
    <w:pPr>
      <w:spacing w:before="0" w:after="120"/>
    </w:pPr>
    <w:rPr/>
  </w:style>
  <w:style w:type="paragraph" w:styleId="Style15">
    <w:name w:val="List"/>
    <w:basedOn w:val="Style14"/>
    <w:uiPriority w:val="99"/>
    <w:rsid w:val="00ab7025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uiPriority w:val="99"/>
    <w:qFormat/>
    <w:rsid w:val="00ab7025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ab7025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ab7025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ab7025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ab7025"/>
    <w:pPr/>
    <w:rPr>
      <w:rFonts w:ascii="Tahoma" w:hAnsi="Tahoma" w:cs="Tahoma"/>
      <w:sz w:val="16"/>
      <w:szCs w:val="16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94</TotalTime>
  <Application>LibreOffice/7.4.0.3$Windows_X86_64 LibreOffice_project/f85e47c08ddd19c015c0114a68350214f7066f5a</Application>
  <AppVersion>15.0000</AppVersion>
  <Pages>2</Pages>
  <Words>546</Words>
  <Characters>3745</Characters>
  <CharactersWithSpaces>4444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2022-08-01T13:46:00Z</dcterms:created>
  <dc:creator>*</dc:creator>
  <dc:description/>
  <dc:language>uk-UA</dc:language>
  <cp:lastModifiedBy/>
  <cp:lastPrinted>2025-07-29T17:48:58Z</cp:lastPrinted>
  <dcterms:modified xsi:type="dcterms:W3CDTF">2025-09-01T09:27:59Z</dcterms:modified>
  <cp:revision>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