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F645" w14:textId="77777777" w:rsidR="001D19CD" w:rsidRPr="008A728B" w:rsidRDefault="001D19CD" w:rsidP="001D19CD">
      <w:pPr>
        <w:ind w:left="5400" w:hanging="580"/>
        <w:rPr>
          <w:bCs/>
          <w:spacing w:val="-1"/>
          <w:sz w:val="28"/>
          <w:szCs w:val="28"/>
        </w:rPr>
      </w:pPr>
      <w:r w:rsidRPr="008A728B">
        <w:rPr>
          <w:bCs/>
          <w:spacing w:val="-1"/>
          <w:sz w:val="28"/>
          <w:szCs w:val="28"/>
        </w:rPr>
        <w:t xml:space="preserve">Додаток </w:t>
      </w:r>
    </w:p>
    <w:p w14:paraId="19B06E3D" w14:textId="77777777" w:rsidR="001D19CD" w:rsidRPr="008A728B" w:rsidRDefault="001D19CD" w:rsidP="001D19CD">
      <w:pPr>
        <w:ind w:left="5387" w:hanging="580"/>
        <w:rPr>
          <w:bCs/>
          <w:spacing w:val="-1"/>
          <w:sz w:val="28"/>
          <w:szCs w:val="28"/>
        </w:rPr>
      </w:pPr>
      <w:r w:rsidRPr="008A728B">
        <w:rPr>
          <w:bCs/>
          <w:spacing w:val="-1"/>
          <w:sz w:val="28"/>
          <w:szCs w:val="28"/>
        </w:rPr>
        <w:t xml:space="preserve">до розпорядження міського голови </w:t>
      </w:r>
    </w:p>
    <w:p w14:paraId="2081E457" w14:textId="77777777" w:rsidR="001D19CD" w:rsidRPr="008A728B" w:rsidRDefault="001D19CD" w:rsidP="001D19CD">
      <w:pPr>
        <w:ind w:left="5387" w:hanging="580"/>
        <w:rPr>
          <w:bCs/>
          <w:spacing w:val="-1"/>
          <w:sz w:val="28"/>
          <w:szCs w:val="28"/>
        </w:rPr>
      </w:pPr>
      <w:r w:rsidRPr="008A728B">
        <w:rPr>
          <w:bCs/>
          <w:spacing w:val="-1"/>
          <w:sz w:val="28"/>
          <w:szCs w:val="28"/>
        </w:rPr>
        <w:t>______________ №_________</w:t>
      </w:r>
    </w:p>
    <w:p w14:paraId="710956B1" w14:textId="4BECF2CA" w:rsidR="004041A1" w:rsidRPr="008A728B" w:rsidRDefault="004041A1" w:rsidP="00E620D7">
      <w:pPr>
        <w:tabs>
          <w:tab w:val="left" w:pos="709"/>
        </w:tabs>
        <w:ind w:right="-2" w:firstLine="567"/>
        <w:jc w:val="center"/>
        <w:rPr>
          <w:bCs/>
          <w:sz w:val="28"/>
          <w:szCs w:val="28"/>
        </w:rPr>
      </w:pPr>
    </w:p>
    <w:p w14:paraId="5C2B18CE" w14:textId="77777777" w:rsidR="007B5753" w:rsidRPr="008A728B" w:rsidRDefault="007B5753" w:rsidP="00E620D7">
      <w:pPr>
        <w:tabs>
          <w:tab w:val="left" w:pos="709"/>
        </w:tabs>
        <w:ind w:right="-2" w:firstLine="567"/>
        <w:jc w:val="center"/>
        <w:rPr>
          <w:bCs/>
          <w:sz w:val="28"/>
          <w:szCs w:val="28"/>
        </w:rPr>
      </w:pPr>
    </w:p>
    <w:p w14:paraId="1C15C2CB" w14:textId="77777777" w:rsidR="008A728B" w:rsidRPr="008A728B" w:rsidRDefault="008A728B" w:rsidP="008A728B">
      <w:pPr>
        <w:tabs>
          <w:tab w:val="left" w:pos="709"/>
        </w:tabs>
        <w:ind w:right="-2" w:firstLine="567"/>
        <w:jc w:val="center"/>
        <w:rPr>
          <w:bCs/>
          <w:sz w:val="28"/>
          <w:szCs w:val="28"/>
        </w:rPr>
      </w:pPr>
      <w:r w:rsidRPr="008A728B">
        <w:rPr>
          <w:bCs/>
          <w:sz w:val="28"/>
          <w:szCs w:val="28"/>
        </w:rPr>
        <w:t>ПЕРЕЛІК ПИТАНЬ,</w:t>
      </w:r>
    </w:p>
    <w:p w14:paraId="09DE94F4" w14:textId="77777777" w:rsidR="008A728B" w:rsidRPr="008A728B" w:rsidRDefault="008A728B" w:rsidP="008A728B">
      <w:pPr>
        <w:tabs>
          <w:tab w:val="left" w:pos="709"/>
        </w:tabs>
        <w:ind w:right="-2" w:firstLine="567"/>
        <w:jc w:val="center"/>
        <w:rPr>
          <w:bCs/>
          <w:sz w:val="28"/>
          <w:szCs w:val="28"/>
        </w:rPr>
      </w:pPr>
      <w:r w:rsidRPr="008A728B">
        <w:rPr>
          <w:bCs/>
          <w:sz w:val="28"/>
          <w:szCs w:val="28"/>
        </w:rPr>
        <w:t>що пропонується для розгляду</w:t>
      </w:r>
    </w:p>
    <w:p w14:paraId="3B0518C0" w14:textId="77777777" w:rsidR="008A728B" w:rsidRPr="008A728B" w:rsidRDefault="008A728B" w:rsidP="008A728B">
      <w:pPr>
        <w:tabs>
          <w:tab w:val="left" w:pos="709"/>
        </w:tabs>
        <w:ind w:right="-2" w:firstLine="567"/>
        <w:jc w:val="center"/>
        <w:rPr>
          <w:bCs/>
          <w:sz w:val="28"/>
          <w:szCs w:val="28"/>
        </w:rPr>
      </w:pPr>
      <w:r w:rsidRPr="008A728B">
        <w:rPr>
          <w:bCs/>
          <w:sz w:val="28"/>
          <w:szCs w:val="28"/>
        </w:rPr>
        <w:t>на пленарному засіданні 81-ї сесії міської ради</w:t>
      </w:r>
    </w:p>
    <w:p w14:paraId="4D935BDC" w14:textId="77777777" w:rsidR="008A728B" w:rsidRPr="008A728B" w:rsidRDefault="008A728B" w:rsidP="008A728B">
      <w:pPr>
        <w:tabs>
          <w:tab w:val="left" w:pos="709"/>
        </w:tabs>
        <w:ind w:right="-2" w:firstLine="567"/>
        <w:jc w:val="center"/>
        <w:rPr>
          <w:bCs/>
          <w:sz w:val="28"/>
          <w:szCs w:val="28"/>
        </w:rPr>
      </w:pPr>
    </w:p>
    <w:p w14:paraId="2937E628" w14:textId="77777777" w:rsidR="008A728B" w:rsidRPr="008A728B" w:rsidRDefault="008A728B" w:rsidP="008A728B">
      <w:pPr>
        <w:tabs>
          <w:tab w:val="left" w:pos="709"/>
        </w:tabs>
        <w:ind w:right="-2" w:firstLine="567"/>
        <w:jc w:val="center"/>
        <w:rPr>
          <w:bCs/>
          <w:iCs/>
          <w:sz w:val="28"/>
          <w:szCs w:val="28"/>
        </w:rPr>
      </w:pPr>
      <w:r w:rsidRPr="008A728B">
        <w:rPr>
          <w:bCs/>
          <w:iCs/>
          <w:sz w:val="28"/>
          <w:szCs w:val="28"/>
        </w:rPr>
        <w:t>ПРОЄКТИ РІШЕНЬ,</w:t>
      </w:r>
    </w:p>
    <w:p w14:paraId="60856133" w14:textId="77777777" w:rsidR="008A728B" w:rsidRPr="008A728B" w:rsidRDefault="008A728B" w:rsidP="008A728B">
      <w:pPr>
        <w:tabs>
          <w:tab w:val="left" w:pos="709"/>
        </w:tabs>
        <w:ind w:right="-2" w:firstLine="567"/>
        <w:jc w:val="center"/>
        <w:rPr>
          <w:bCs/>
          <w:iCs/>
          <w:sz w:val="28"/>
          <w:szCs w:val="28"/>
        </w:rPr>
      </w:pPr>
      <w:r w:rsidRPr="008A728B">
        <w:rPr>
          <w:bCs/>
          <w:iCs/>
          <w:sz w:val="28"/>
          <w:szCs w:val="28"/>
        </w:rPr>
        <w:t>ВНЕСЕНІ ДЕПАРТАМЕНТОМ МІСТОБУДУВАННЯ,</w:t>
      </w:r>
    </w:p>
    <w:p w14:paraId="77EEC51B" w14:textId="77777777" w:rsidR="008A728B" w:rsidRPr="008A728B" w:rsidRDefault="008A728B" w:rsidP="008A728B">
      <w:pPr>
        <w:tabs>
          <w:tab w:val="left" w:pos="709"/>
        </w:tabs>
        <w:ind w:right="-2" w:firstLine="567"/>
        <w:jc w:val="center"/>
        <w:rPr>
          <w:bCs/>
          <w:iCs/>
          <w:sz w:val="28"/>
          <w:szCs w:val="28"/>
        </w:rPr>
      </w:pPr>
      <w:r w:rsidRPr="008A728B">
        <w:rPr>
          <w:bCs/>
          <w:iCs/>
          <w:sz w:val="28"/>
          <w:szCs w:val="28"/>
        </w:rPr>
        <w:t>ЗЕМЕЛЬНИХ РЕСУРСІВ ТА РЕКЛАМИ</w:t>
      </w:r>
    </w:p>
    <w:p w14:paraId="1E0C8603" w14:textId="77777777" w:rsidR="008A728B" w:rsidRPr="008A728B" w:rsidRDefault="008A728B" w:rsidP="008A728B">
      <w:pPr>
        <w:tabs>
          <w:tab w:val="left" w:pos="709"/>
        </w:tabs>
        <w:ind w:right="-2" w:firstLine="567"/>
        <w:jc w:val="center"/>
        <w:rPr>
          <w:bCs/>
          <w:iCs/>
          <w:sz w:val="28"/>
          <w:szCs w:val="28"/>
        </w:rPr>
      </w:pPr>
    </w:p>
    <w:p w14:paraId="617DD577" w14:textId="77777777" w:rsidR="008A728B" w:rsidRPr="008A728B" w:rsidRDefault="008A728B" w:rsidP="008A728B">
      <w:pPr>
        <w:tabs>
          <w:tab w:val="left" w:pos="709"/>
        </w:tabs>
        <w:ind w:right="-2" w:firstLine="567"/>
        <w:jc w:val="both"/>
        <w:rPr>
          <w:bCs/>
          <w:iCs/>
          <w:sz w:val="28"/>
          <w:szCs w:val="28"/>
        </w:rPr>
      </w:pPr>
      <w:r w:rsidRPr="008A728B">
        <w:rPr>
          <w:bCs/>
          <w:iCs/>
          <w:sz w:val="28"/>
          <w:szCs w:val="28"/>
        </w:rPr>
        <w:t>Доповідає: Туз Веніамін Веніамінович – директор департаменту містобудування, земельних ресурсів та реклами</w:t>
      </w:r>
    </w:p>
    <w:p w14:paraId="33730ECC" w14:textId="77777777" w:rsidR="008A728B" w:rsidRPr="008A728B" w:rsidRDefault="008A728B" w:rsidP="008A728B">
      <w:pPr>
        <w:tabs>
          <w:tab w:val="left" w:pos="709"/>
        </w:tabs>
        <w:ind w:right="-2" w:firstLine="567"/>
        <w:jc w:val="both"/>
        <w:rPr>
          <w:bCs/>
          <w:iCs/>
          <w:sz w:val="28"/>
          <w:szCs w:val="28"/>
        </w:rPr>
      </w:pPr>
    </w:p>
    <w:p w14:paraId="600B7668" w14:textId="2948E54B" w:rsidR="008A728B" w:rsidRPr="008A728B" w:rsidRDefault="008A728B" w:rsidP="008A728B">
      <w:pPr>
        <w:pStyle w:val="Standard"/>
        <w:widowControl/>
        <w:tabs>
          <w:tab w:val="left" w:pos="565"/>
          <w:tab w:val="left" w:pos="5277"/>
        </w:tabs>
        <w:ind w:firstLine="567"/>
        <w:jc w:val="both"/>
        <w:rPr>
          <w:rFonts w:ascii="Times New Roman" w:eastAsia="Times New Roman" w:hAnsi="Times New Roman" w:cs="Times New Roman"/>
          <w:sz w:val="28"/>
          <w:szCs w:val="28"/>
          <w:lang w:bidi="ar-SA"/>
        </w:rPr>
      </w:pPr>
      <w:r w:rsidRPr="008A728B">
        <w:rPr>
          <w:rFonts w:ascii="Times New Roman" w:eastAsia="Times New Roman" w:hAnsi="Times New Roman" w:cs="Times New Roman"/>
          <w:sz w:val="28"/>
          <w:szCs w:val="28"/>
          <w:lang w:bidi="ar-SA"/>
        </w:rPr>
        <w:t>1. Про надання громадянину Чорному Р.Б. дозволу на проведення експертної грошової оцінки земельної ділянки комунальної власності на вул. Ветеранів, 1-А у м. Луцьку.</w:t>
      </w:r>
    </w:p>
    <w:p w14:paraId="32CA6CDE" w14:textId="77777777" w:rsidR="008A728B" w:rsidRPr="008A728B" w:rsidRDefault="008A728B" w:rsidP="008A728B">
      <w:pPr>
        <w:pStyle w:val="Standard"/>
        <w:widowControl/>
        <w:tabs>
          <w:tab w:val="left" w:pos="565"/>
          <w:tab w:val="left" w:pos="5277"/>
        </w:tabs>
        <w:ind w:firstLine="567"/>
        <w:jc w:val="both"/>
        <w:rPr>
          <w:rFonts w:ascii="Times New Roman" w:eastAsia="Times New Roman" w:hAnsi="Times New Roman" w:cs="Times New Roman"/>
          <w:sz w:val="28"/>
          <w:szCs w:val="28"/>
          <w:lang w:bidi="ar-SA"/>
        </w:rPr>
      </w:pPr>
    </w:p>
    <w:p w14:paraId="1ABF4882" w14:textId="6BB00EA1" w:rsidR="008A728B" w:rsidRPr="008A728B" w:rsidRDefault="008A728B" w:rsidP="008A728B">
      <w:pPr>
        <w:pStyle w:val="Standard"/>
        <w:widowControl/>
        <w:tabs>
          <w:tab w:val="left" w:pos="565"/>
          <w:tab w:val="left" w:pos="5277"/>
        </w:tabs>
        <w:ind w:firstLine="567"/>
        <w:jc w:val="both"/>
        <w:rPr>
          <w:rFonts w:ascii="Times New Roman" w:eastAsia="Times New Roman" w:hAnsi="Times New Roman" w:cs="Times New Roman"/>
          <w:sz w:val="28"/>
          <w:szCs w:val="28"/>
          <w:lang w:bidi="ar-SA"/>
        </w:rPr>
      </w:pPr>
      <w:r w:rsidRPr="008A728B">
        <w:rPr>
          <w:rFonts w:ascii="Times New Roman" w:eastAsia="Times New Roman" w:hAnsi="Times New Roman" w:cs="Times New Roman"/>
          <w:sz w:val="28"/>
          <w:szCs w:val="28"/>
          <w:lang w:bidi="ar-SA"/>
        </w:rPr>
        <w:t>2. Про надання громадянину Процикевичу А.І. дозволу на розроблення проєкту землеустрою щодо відведення у власність земельної ділянки комунальної власності на вул.</w:t>
      </w:r>
      <w:r w:rsidR="004961AB">
        <w:rPr>
          <w:rFonts w:ascii="Times New Roman" w:eastAsia="Times New Roman" w:hAnsi="Times New Roman" w:cs="Times New Roman"/>
          <w:sz w:val="28"/>
          <w:szCs w:val="28"/>
          <w:lang w:bidi="ar-SA"/>
        </w:rPr>
        <w:t> </w:t>
      </w:r>
      <w:r w:rsidRPr="008A728B">
        <w:rPr>
          <w:rFonts w:ascii="Times New Roman" w:eastAsia="Times New Roman" w:hAnsi="Times New Roman" w:cs="Times New Roman"/>
          <w:sz w:val="28"/>
          <w:szCs w:val="28"/>
          <w:lang w:bidi="ar-SA"/>
        </w:rPr>
        <w:t>Георгія Гонгадзе, 15</w:t>
      </w:r>
      <w:r w:rsidRPr="008A728B">
        <w:rPr>
          <w:rFonts w:ascii="Times New Roman" w:eastAsia="Times New Roman" w:hAnsi="Times New Roman" w:cs="Times New Roman"/>
          <w:sz w:val="28"/>
          <w:szCs w:val="28"/>
          <w:lang w:val="ru-RU" w:bidi="ar-SA"/>
        </w:rPr>
        <w:t xml:space="preserve"> </w:t>
      </w:r>
      <w:r w:rsidRPr="008A728B">
        <w:rPr>
          <w:rFonts w:ascii="Times New Roman" w:eastAsia="Times New Roman" w:hAnsi="Times New Roman" w:cs="Times New Roman"/>
          <w:color w:val="auto"/>
          <w:kern w:val="0"/>
          <w:sz w:val="28"/>
          <w:szCs w:val="28"/>
          <w:lang w:bidi="ar-SA"/>
        </w:rPr>
        <w:t>у</w:t>
      </w:r>
      <w:r w:rsidRPr="008A728B">
        <w:rPr>
          <w:rFonts w:ascii="Times New Roman" w:eastAsia="Times New Roman" w:hAnsi="Times New Roman" w:cs="Times New Roman"/>
          <w:sz w:val="28"/>
          <w:szCs w:val="28"/>
          <w:lang w:val="ru-RU" w:bidi="ar-SA"/>
        </w:rPr>
        <w:t xml:space="preserve"> </w:t>
      </w:r>
      <w:r w:rsidRPr="008A728B">
        <w:rPr>
          <w:rFonts w:ascii="Times New Roman" w:eastAsia="Times New Roman" w:hAnsi="Times New Roman" w:cs="Times New Roman"/>
          <w:sz w:val="28"/>
          <w:szCs w:val="28"/>
          <w:lang w:bidi="ar-SA"/>
        </w:rPr>
        <w:t>м. Луцьку та проведення її експертної грошової оцінки.</w:t>
      </w:r>
    </w:p>
    <w:p w14:paraId="374D5E1F" w14:textId="77777777" w:rsidR="008A728B" w:rsidRPr="008A728B" w:rsidRDefault="008A728B" w:rsidP="008A728B">
      <w:pPr>
        <w:pStyle w:val="Standard"/>
        <w:widowControl/>
        <w:tabs>
          <w:tab w:val="left" w:pos="565"/>
          <w:tab w:val="left" w:pos="5277"/>
        </w:tabs>
        <w:ind w:firstLine="567"/>
        <w:jc w:val="both"/>
        <w:rPr>
          <w:rFonts w:ascii="Times New Roman" w:hAnsi="Times New Roman" w:cs="Times New Roman"/>
          <w:sz w:val="28"/>
          <w:szCs w:val="28"/>
        </w:rPr>
      </w:pPr>
    </w:p>
    <w:p w14:paraId="2E209C43" w14:textId="77777777" w:rsidR="008A728B" w:rsidRPr="008A728B" w:rsidRDefault="008A728B" w:rsidP="008A728B">
      <w:pPr>
        <w:pStyle w:val="Standard"/>
        <w:widowControl/>
        <w:tabs>
          <w:tab w:val="left" w:pos="565"/>
          <w:tab w:val="left" w:pos="5277"/>
        </w:tabs>
        <w:ind w:firstLine="567"/>
        <w:jc w:val="both"/>
        <w:rPr>
          <w:rFonts w:ascii="Times New Roman" w:eastAsia="Times New Roman" w:hAnsi="Times New Roman" w:cs="Times New Roman"/>
          <w:sz w:val="28"/>
          <w:szCs w:val="28"/>
          <w:lang w:bidi="ar-SA"/>
        </w:rPr>
      </w:pPr>
      <w:r w:rsidRPr="008A728B">
        <w:rPr>
          <w:rFonts w:ascii="Times New Roman" w:eastAsia="Times New Roman" w:hAnsi="Times New Roman" w:cs="Times New Roman"/>
          <w:sz w:val="28"/>
          <w:szCs w:val="28"/>
          <w:lang w:bidi="ar-SA"/>
        </w:rPr>
        <w:t xml:space="preserve">3. Про надання громадянину </w:t>
      </w:r>
      <w:r w:rsidRPr="008A728B">
        <w:rPr>
          <w:rFonts w:ascii="Times New Roman" w:eastAsia="Times New Roman" w:hAnsi="Times New Roman" w:cs="Times New Roman"/>
          <w:color w:val="00000A"/>
          <w:sz w:val="28"/>
          <w:szCs w:val="28"/>
          <w:lang w:bidi="ar-SA"/>
        </w:rPr>
        <w:t>Нікітюку</w:t>
      </w:r>
      <w:r w:rsidRPr="008A728B">
        <w:rPr>
          <w:rFonts w:ascii="Times New Roman" w:eastAsia="Times New Roman" w:hAnsi="Times New Roman" w:cs="Times New Roman"/>
          <w:sz w:val="28"/>
          <w:szCs w:val="28"/>
          <w:lang w:bidi="ar-SA"/>
        </w:rPr>
        <w:t xml:space="preserve"> </w:t>
      </w:r>
      <w:r w:rsidRPr="008A728B">
        <w:rPr>
          <w:rFonts w:ascii="Times New Roman" w:eastAsia="Times New Roman" w:hAnsi="Times New Roman" w:cs="Times New Roman"/>
          <w:color w:val="00000A"/>
          <w:sz w:val="28"/>
          <w:szCs w:val="28"/>
          <w:lang w:bidi="ar-SA"/>
        </w:rPr>
        <w:t>О</w:t>
      </w:r>
      <w:r w:rsidRPr="008A728B">
        <w:rPr>
          <w:rFonts w:ascii="Times New Roman" w:eastAsia="Times New Roman" w:hAnsi="Times New Roman" w:cs="Times New Roman"/>
          <w:sz w:val="28"/>
          <w:szCs w:val="28"/>
          <w:lang w:bidi="ar-SA"/>
        </w:rPr>
        <w:t>.</w:t>
      </w:r>
      <w:r w:rsidRPr="008A728B">
        <w:rPr>
          <w:rFonts w:ascii="Times New Roman" w:eastAsia="Times New Roman" w:hAnsi="Times New Roman" w:cs="Times New Roman"/>
          <w:color w:val="00000A"/>
          <w:sz w:val="28"/>
          <w:szCs w:val="28"/>
          <w:lang w:bidi="ar-SA"/>
        </w:rPr>
        <w:t>М</w:t>
      </w:r>
      <w:r w:rsidRPr="008A728B">
        <w:rPr>
          <w:rFonts w:ascii="Times New Roman" w:eastAsia="Times New Roman" w:hAnsi="Times New Roman" w:cs="Times New Roman"/>
          <w:sz w:val="28"/>
          <w:szCs w:val="28"/>
          <w:lang w:bidi="ar-SA"/>
        </w:rPr>
        <w:t>. дозволу на проведення експертної грошової оцінки земельної ділянки комунальної власності на вул. </w:t>
      </w:r>
      <w:r w:rsidRPr="008A728B">
        <w:rPr>
          <w:rFonts w:ascii="Times New Roman" w:eastAsia="Times New Roman" w:hAnsi="Times New Roman" w:cs="Times New Roman"/>
          <w:color w:val="00000A"/>
          <w:sz w:val="28"/>
          <w:szCs w:val="28"/>
          <w:lang w:bidi="ar-SA"/>
        </w:rPr>
        <w:t>Дубнівській</w:t>
      </w:r>
      <w:r w:rsidRPr="008A728B">
        <w:rPr>
          <w:rFonts w:ascii="Times New Roman" w:eastAsia="Times New Roman" w:hAnsi="Times New Roman" w:cs="Times New Roman"/>
          <w:sz w:val="28"/>
          <w:szCs w:val="28"/>
          <w:lang w:bidi="ar-SA"/>
        </w:rPr>
        <w:t>, 83 у м. Луцьку.</w:t>
      </w:r>
    </w:p>
    <w:p w14:paraId="34177761" w14:textId="77777777" w:rsidR="008A728B" w:rsidRPr="008A728B" w:rsidRDefault="008A728B" w:rsidP="008A728B">
      <w:pPr>
        <w:pStyle w:val="Standard"/>
        <w:widowControl/>
        <w:tabs>
          <w:tab w:val="left" w:pos="565"/>
          <w:tab w:val="left" w:pos="5277"/>
        </w:tabs>
        <w:ind w:firstLine="567"/>
        <w:jc w:val="both"/>
        <w:rPr>
          <w:rFonts w:ascii="Times New Roman" w:hAnsi="Times New Roman" w:cs="Times New Roman"/>
          <w:sz w:val="28"/>
          <w:szCs w:val="28"/>
        </w:rPr>
      </w:pPr>
    </w:p>
    <w:p w14:paraId="034B9132"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z w:val="28"/>
          <w:szCs w:val="28"/>
          <w:lang w:bidi="ar-SA"/>
        </w:rPr>
      </w:pPr>
      <w:r w:rsidRPr="008A728B">
        <w:rPr>
          <w:rFonts w:ascii="Times New Roman" w:eastAsia="Times New Roman" w:hAnsi="Times New Roman" w:cs="Times New Roman"/>
          <w:sz w:val="28"/>
          <w:szCs w:val="28"/>
        </w:rPr>
        <w:t>4. Про надання ОСББ</w:t>
      </w:r>
      <w:r w:rsidRPr="008A728B">
        <w:rPr>
          <w:rFonts w:ascii="Times New Roman" w:eastAsia="SimSun" w:hAnsi="Times New Roman" w:cs="Times New Roman"/>
          <w:color w:val="00000A"/>
          <w:sz w:val="28"/>
          <w:szCs w:val="28"/>
        </w:rPr>
        <w:t xml:space="preserve"> «</w:t>
      </w:r>
      <w:r w:rsidRPr="008A728B">
        <w:rPr>
          <w:rFonts w:ascii="Times New Roman" w:eastAsia="Times New Roman" w:hAnsi="Times New Roman" w:cs="Times New Roman"/>
          <w:color w:val="00000A"/>
          <w:sz w:val="28"/>
          <w:szCs w:val="28"/>
        </w:rPr>
        <w:t>ОСЕЛЯ 18 А</w:t>
      </w:r>
      <w:r w:rsidRPr="008A728B">
        <w:rPr>
          <w:rFonts w:ascii="Times New Roman" w:eastAsia="Times New Roman" w:hAnsi="Times New Roman" w:cs="Times New Roman"/>
          <w:color w:val="00000A"/>
          <w:sz w:val="28"/>
          <w:szCs w:val="28"/>
          <w:lang w:bidi="ar-SA"/>
        </w:rPr>
        <w:t>»</w:t>
      </w:r>
      <w:r w:rsidRPr="008A728B">
        <w:rPr>
          <w:rFonts w:ascii="Times New Roman" w:eastAsia="Times New Roman" w:hAnsi="Times New Roman" w:cs="Times New Roman"/>
          <w:sz w:val="28"/>
          <w:szCs w:val="28"/>
        </w:rPr>
        <w:t xml:space="preserve"> дозволу на розроблення проєкту землеустрою щодо відведення земельної ділянки комунальної власності (зміна цільового призначення) </w:t>
      </w:r>
      <w:r w:rsidRPr="008A728B">
        <w:rPr>
          <w:rFonts w:ascii="Times New Roman" w:eastAsia="Times New Roman" w:hAnsi="Times New Roman" w:cs="Times New Roman"/>
          <w:sz w:val="28"/>
          <w:szCs w:val="28"/>
          <w:lang w:bidi="ar-SA"/>
        </w:rPr>
        <w:t xml:space="preserve">на вул. </w:t>
      </w:r>
      <w:r w:rsidRPr="008A728B">
        <w:rPr>
          <w:rFonts w:ascii="Times New Roman" w:eastAsia="SimSun" w:hAnsi="Times New Roman" w:cs="Times New Roman"/>
          <w:color w:val="00000A"/>
          <w:sz w:val="28"/>
          <w:szCs w:val="28"/>
        </w:rPr>
        <w:t>Конякіна, 18-А</w:t>
      </w:r>
      <w:r w:rsidRPr="008A728B">
        <w:rPr>
          <w:rFonts w:ascii="Times New Roman" w:eastAsia="Times New Roman" w:hAnsi="Times New Roman" w:cs="Times New Roman"/>
          <w:sz w:val="28"/>
          <w:szCs w:val="28"/>
          <w:lang w:bidi="ar-SA"/>
        </w:rPr>
        <w:t xml:space="preserve"> у м. Луцьку.</w:t>
      </w:r>
    </w:p>
    <w:p w14:paraId="050DCD2F"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7D854962"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r w:rsidRPr="008A728B">
        <w:rPr>
          <w:rFonts w:ascii="Times New Roman" w:eastAsia="SimSun, 宋体" w:hAnsi="Times New Roman" w:cs="Times New Roman"/>
          <w:color w:val="auto"/>
          <w:spacing w:val="-4"/>
          <w:sz w:val="28"/>
          <w:szCs w:val="28"/>
        </w:rPr>
        <w:t>5. Про затвердження ПРИВАТНОМУ АКЦІОНЕРНОМУ ТОВАРИСТВУ «ПМК «ВОЛИНЬ» технічної документації із землеустрою щодо поділу та об’єднання земельних ділянок на вул. Електроапаратній, 4 у м. Луцьку.</w:t>
      </w:r>
    </w:p>
    <w:p w14:paraId="7D5D261B"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p>
    <w:p w14:paraId="798BD1EA"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r w:rsidRPr="008A728B">
        <w:rPr>
          <w:rFonts w:ascii="Times New Roman" w:eastAsia="SimSun, 宋体" w:hAnsi="Times New Roman" w:cs="Times New Roman"/>
          <w:color w:val="auto"/>
          <w:spacing w:val="-4"/>
          <w:sz w:val="28"/>
          <w:szCs w:val="28"/>
        </w:rPr>
        <w:t>6. Про передачу громадянці Федорук Є.Є.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Довженка, 15 у м. Луцьку.</w:t>
      </w:r>
    </w:p>
    <w:p w14:paraId="040104CF"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p>
    <w:p w14:paraId="362223FC"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r w:rsidRPr="008A728B">
        <w:rPr>
          <w:rFonts w:ascii="Times New Roman" w:eastAsia="SimSun, 宋体" w:hAnsi="Times New Roman" w:cs="Times New Roman"/>
          <w:color w:val="auto"/>
          <w:spacing w:val="-4"/>
          <w:sz w:val="28"/>
          <w:szCs w:val="28"/>
        </w:rPr>
        <w:t>7. Про передачу громадянці Каравай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Кічкарівській, 43 у м. Луцьку.</w:t>
      </w:r>
    </w:p>
    <w:p w14:paraId="56CB4985"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p>
    <w:p w14:paraId="4FD05E63" w14:textId="77777777" w:rsid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r w:rsidRPr="008A728B">
        <w:rPr>
          <w:rFonts w:ascii="Times New Roman" w:eastAsia="SimSun, 宋体" w:hAnsi="Times New Roman" w:cs="Times New Roman"/>
          <w:color w:val="auto"/>
          <w:spacing w:val="-4"/>
          <w:sz w:val="28"/>
          <w:szCs w:val="28"/>
        </w:rPr>
        <w:lastRenderedPageBreak/>
        <w:t>8. Про передачу громадянці Собаньскій В.В.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Механічній, 19 у м. Луцьку.</w:t>
      </w:r>
    </w:p>
    <w:p w14:paraId="5264791E" w14:textId="77777777" w:rsidR="004961AB" w:rsidRPr="008A728B" w:rsidRDefault="004961A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p>
    <w:p w14:paraId="07C1EB76"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r w:rsidRPr="008A728B">
        <w:rPr>
          <w:rFonts w:ascii="Times New Roman" w:eastAsia="SimSun, 宋体" w:hAnsi="Times New Roman" w:cs="Times New Roman"/>
          <w:color w:val="auto"/>
          <w:spacing w:val="-4"/>
          <w:sz w:val="28"/>
          <w:szCs w:val="28"/>
        </w:rPr>
        <w:t>9. Про передачу громадянам Костюк М.Р., Костюк Р.М., Паюк І.М.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Надставковій, 17 у м. Луцьку.</w:t>
      </w:r>
    </w:p>
    <w:p w14:paraId="3572CC22"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p>
    <w:p w14:paraId="100E0C05"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r w:rsidRPr="008A728B">
        <w:rPr>
          <w:rFonts w:ascii="Times New Roman" w:eastAsia="SimSun, 宋体" w:hAnsi="Times New Roman" w:cs="Times New Roman"/>
          <w:color w:val="auto"/>
          <w:spacing w:val="-4"/>
          <w:sz w:val="28"/>
          <w:szCs w:val="28"/>
        </w:rPr>
        <w:t>10. Про передачу громадянам Ящику О.М., Демяник В.О.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Черчицькій, 74 у м. Луцьку.</w:t>
      </w:r>
    </w:p>
    <w:p w14:paraId="05EFE33A" w14:textId="77777777" w:rsidR="008A728B" w:rsidRPr="008A728B" w:rsidRDefault="008A728B" w:rsidP="008A728B">
      <w:pPr>
        <w:pStyle w:val="Standard"/>
        <w:widowControl/>
        <w:tabs>
          <w:tab w:val="left" w:pos="565"/>
        </w:tabs>
        <w:ind w:firstLine="567"/>
        <w:jc w:val="both"/>
        <w:rPr>
          <w:rFonts w:ascii="Times New Roman" w:eastAsia="SimSun, 宋体" w:hAnsi="Times New Roman" w:cs="Times New Roman"/>
          <w:color w:val="auto"/>
          <w:spacing w:val="-4"/>
          <w:sz w:val="28"/>
          <w:szCs w:val="28"/>
        </w:rPr>
      </w:pPr>
    </w:p>
    <w:p w14:paraId="5EECDF84"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color w:val="auto"/>
          <w:spacing w:val="2"/>
          <w:kern w:val="0"/>
          <w:sz w:val="28"/>
          <w:szCs w:val="28"/>
          <w:lang w:bidi="ar-SA"/>
        </w:rPr>
      </w:pPr>
      <w:r w:rsidRPr="008A728B">
        <w:rPr>
          <w:rFonts w:ascii="Times New Roman" w:eastAsia="Times New Roman" w:hAnsi="Times New Roman" w:cs="Times New Roman"/>
          <w:color w:val="auto"/>
          <w:spacing w:val="2"/>
          <w:kern w:val="0"/>
          <w:sz w:val="28"/>
          <w:szCs w:val="28"/>
          <w:lang w:bidi="ar-SA"/>
        </w:rPr>
        <w:t>11. Про надання громадянці Голуб Т.Н. дозволу на розроблення технічної документації із землеустрою щодо поділу та об’єднання земельних ділянок комунальної власності на вул. Мисливській, 4 у м. Луцьку.</w:t>
      </w:r>
    </w:p>
    <w:p w14:paraId="4047B4AD"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color w:val="auto"/>
          <w:spacing w:val="2"/>
          <w:kern w:val="0"/>
          <w:sz w:val="28"/>
          <w:szCs w:val="28"/>
          <w:lang w:bidi="ar-SA"/>
        </w:rPr>
      </w:pPr>
    </w:p>
    <w:p w14:paraId="19EB3601"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pacing w:val="-4"/>
          <w:kern w:val="0"/>
          <w:sz w:val="28"/>
          <w:szCs w:val="28"/>
          <w:shd w:val="clear" w:color="auto" w:fill="FFFFFF"/>
          <w:lang w:bidi="ar-SA"/>
        </w:rPr>
      </w:pPr>
      <w:r w:rsidRPr="008A728B">
        <w:rPr>
          <w:rFonts w:ascii="Times New Roman" w:eastAsia="Times New Roman" w:hAnsi="Times New Roman" w:cs="Times New Roman"/>
          <w:spacing w:val="-4"/>
          <w:kern w:val="0"/>
          <w:sz w:val="28"/>
          <w:szCs w:val="28"/>
          <w:shd w:val="clear" w:color="auto" w:fill="FFFFFF"/>
          <w:lang w:bidi="ar-SA"/>
        </w:rPr>
        <w:t>12. Про поновлення договору оренди землі ПрАТ «ВГП» для обслуговування під’їзних залізничних колій (12.01) на вул. Георгія Гонгадзе, 25 у м. Луцьку (площею 0,1412 га).</w:t>
      </w:r>
    </w:p>
    <w:p w14:paraId="6F838014"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pacing w:val="-4"/>
          <w:kern w:val="0"/>
          <w:sz w:val="28"/>
          <w:szCs w:val="28"/>
          <w:shd w:val="clear" w:color="auto" w:fill="FFFFFF"/>
          <w:lang w:bidi="ar-SA"/>
        </w:rPr>
      </w:pPr>
    </w:p>
    <w:p w14:paraId="22D5768E"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pacing w:val="-6"/>
          <w:kern w:val="0"/>
          <w:sz w:val="28"/>
          <w:szCs w:val="28"/>
          <w:shd w:val="clear" w:color="auto" w:fill="FFFFFF"/>
          <w:lang w:val="ru-RU" w:bidi="ar-SA"/>
        </w:rPr>
      </w:pPr>
      <w:r w:rsidRPr="008A728B">
        <w:rPr>
          <w:rFonts w:ascii="Times New Roman" w:eastAsia="Times New Roman" w:hAnsi="Times New Roman" w:cs="Times New Roman"/>
          <w:spacing w:val="-4"/>
          <w:kern w:val="0"/>
          <w:sz w:val="28"/>
          <w:szCs w:val="28"/>
          <w:lang w:bidi="ar-SA"/>
        </w:rPr>
        <w:t xml:space="preserve">13. Про поновлення договору оренди землі фізичній особі-підприємцю Цимбалюку Л.В. для будівництва та обслуговування нежитлового приміщення бару </w:t>
      </w:r>
      <w:r w:rsidRPr="008A728B">
        <w:rPr>
          <w:rFonts w:ascii="Times New Roman" w:eastAsia="Times New Roman" w:hAnsi="Times New Roman" w:cs="Times New Roman"/>
          <w:spacing w:val="-6"/>
          <w:kern w:val="0"/>
          <w:sz w:val="28"/>
          <w:szCs w:val="28"/>
          <w:shd w:val="clear" w:color="auto" w:fill="FFFFFF"/>
          <w:lang w:val="ru-RU" w:bidi="ar-SA"/>
        </w:rPr>
        <w:t>(03.08) на вул. Рівненській, 25 у м. Луцьку.</w:t>
      </w:r>
    </w:p>
    <w:p w14:paraId="7231DFA7"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7E5E011A"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8A728B">
        <w:rPr>
          <w:rStyle w:val="af"/>
          <w:rFonts w:ascii="Times New Roman" w:eastAsia="Times New Roman" w:hAnsi="Times New Roman" w:cs="Times New Roman"/>
          <w:i w:val="0"/>
          <w:spacing w:val="-6"/>
          <w:kern w:val="0"/>
          <w:sz w:val="28"/>
          <w:szCs w:val="28"/>
          <w:shd w:val="clear" w:color="auto" w:fill="FFFFFF"/>
          <w:lang w:bidi="ar-SA"/>
        </w:rPr>
        <w:t>14. П</w:t>
      </w:r>
      <w:r w:rsidRPr="008A728B">
        <w:rPr>
          <w:rStyle w:val="af"/>
          <w:rFonts w:ascii="Times New Roman" w:eastAsia="Times New Roman" w:hAnsi="Times New Roman" w:cs="Times New Roman"/>
          <w:i w:val="0"/>
          <w:spacing w:val="-6"/>
          <w:kern w:val="0"/>
          <w:sz w:val="28"/>
          <w:szCs w:val="28"/>
          <w:shd w:val="clear" w:color="auto" w:fill="FFFFFF"/>
        </w:rPr>
        <w:t>ро поновлення договору оренди землі фізичній особі-підприємцю Кириченку Б.П. для влаштування та обслуговування парковки (12.08) на вул. Конякіна, 24-А у м. Луцьку</w:t>
      </w:r>
      <w:r w:rsidRPr="008A728B">
        <w:rPr>
          <w:rStyle w:val="af"/>
          <w:rFonts w:ascii="Times New Roman" w:eastAsia="Times New Roman" w:hAnsi="Times New Roman" w:cs="Times New Roman"/>
          <w:i w:val="0"/>
          <w:spacing w:val="-4"/>
          <w:kern w:val="0"/>
          <w:sz w:val="28"/>
          <w:szCs w:val="28"/>
          <w:shd w:val="clear" w:color="auto" w:fill="FFFFFF"/>
          <w:lang w:bidi="ar-SA"/>
        </w:rPr>
        <w:t>.</w:t>
      </w:r>
    </w:p>
    <w:p w14:paraId="775D30F6"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4D2C4A92"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color w:val="auto"/>
          <w:spacing w:val="2"/>
          <w:kern w:val="0"/>
          <w:sz w:val="28"/>
          <w:szCs w:val="28"/>
          <w:shd w:val="clear" w:color="auto" w:fill="FFFFFF"/>
          <w:lang w:bidi="ar-SA"/>
        </w:rPr>
      </w:pPr>
      <w:r w:rsidRPr="008A728B">
        <w:rPr>
          <w:rStyle w:val="af"/>
          <w:rFonts w:ascii="Times New Roman" w:eastAsia="Times New Roman" w:hAnsi="Times New Roman" w:cs="Times New Roman"/>
          <w:i w:val="0"/>
          <w:color w:val="auto"/>
          <w:spacing w:val="2"/>
          <w:kern w:val="0"/>
          <w:sz w:val="28"/>
          <w:szCs w:val="28"/>
          <w:shd w:val="clear" w:color="auto" w:fill="FFFFFF"/>
          <w:lang w:bidi="ar-SA"/>
        </w:rPr>
        <w:t>15. Про відмову ТОВ «КПЗ» у поновленні договору на право тимчасового користування землею (в тому числі на умовах оренди) на вул. Старобульварній, 1 у м. Луцьку.</w:t>
      </w:r>
    </w:p>
    <w:p w14:paraId="3735B0F6"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21D292C1"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6"/>
          <w:kern w:val="0"/>
          <w:sz w:val="28"/>
          <w:szCs w:val="28"/>
          <w:shd w:val="clear" w:color="auto" w:fill="FFFFFF"/>
          <w:lang w:bidi="ar-SA"/>
        </w:rPr>
      </w:pPr>
      <w:r w:rsidRPr="008A728B">
        <w:rPr>
          <w:rStyle w:val="af"/>
          <w:rFonts w:ascii="Times New Roman" w:eastAsia="Times New Roman" w:hAnsi="Times New Roman" w:cs="Times New Roman"/>
          <w:i w:val="0"/>
          <w:spacing w:val="-6"/>
          <w:kern w:val="0"/>
          <w:sz w:val="28"/>
          <w:szCs w:val="28"/>
          <w:shd w:val="clear" w:color="auto" w:fill="FFFFFF"/>
          <w:lang w:bidi="ar-SA"/>
        </w:rPr>
        <w:t>16. Про відмову фізичній особі-підприємцю Павлович Л.Я. у поновленні договору оренди землі на вул. Теремнівській, 65-А у м. Луцьку.</w:t>
      </w:r>
    </w:p>
    <w:p w14:paraId="2654B13C"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1A200A57"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6"/>
          <w:sz w:val="28"/>
          <w:szCs w:val="28"/>
        </w:rPr>
      </w:pPr>
      <w:r w:rsidRPr="008A728B">
        <w:rPr>
          <w:rStyle w:val="af"/>
          <w:rFonts w:ascii="Times New Roman" w:eastAsia="Times New Roman" w:hAnsi="Times New Roman" w:cs="Times New Roman"/>
          <w:i w:val="0"/>
          <w:spacing w:val="-6"/>
          <w:kern w:val="0"/>
          <w:sz w:val="28"/>
          <w:szCs w:val="28"/>
          <w:shd w:val="clear" w:color="auto" w:fill="FFFFFF"/>
          <w:lang w:bidi="ar-SA"/>
        </w:rPr>
        <w:t>17. Про укладення з ТОВ «ЮНС» договору оренди землі на новий строк на земельну ділянку для обслуговування базової вежі стільникового зв’язку (13.03) на вул. Лі</w:t>
      </w:r>
      <w:r w:rsidRPr="008A728B">
        <w:rPr>
          <w:rStyle w:val="af"/>
          <w:rFonts w:ascii="Times New Roman" w:eastAsia="Times New Roman" w:hAnsi="Times New Roman" w:cs="Times New Roman"/>
          <w:i w:val="0"/>
          <w:spacing w:val="-6"/>
          <w:sz w:val="28"/>
          <w:szCs w:val="28"/>
        </w:rPr>
        <w:t>давській, 8 у м. Луцьку.</w:t>
      </w:r>
    </w:p>
    <w:p w14:paraId="5A396047"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662F783B"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spacing w:val="-2"/>
          <w:kern w:val="0"/>
          <w:sz w:val="28"/>
          <w:szCs w:val="28"/>
          <w:lang w:bidi="ar-SA"/>
        </w:rPr>
      </w:pPr>
      <w:r w:rsidRPr="008A728B">
        <w:rPr>
          <w:rFonts w:ascii="Times New Roman" w:eastAsia="Times New Roman" w:hAnsi="Times New Roman" w:cs="Times New Roman"/>
          <w:spacing w:val="-2"/>
          <w:kern w:val="0"/>
          <w:sz w:val="28"/>
          <w:szCs w:val="28"/>
          <w:lang w:bidi="ar-SA"/>
        </w:rPr>
        <w:lastRenderedPageBreak/>
        <w:t>18. Про надання ТзОВ «ВОДОЛІЙ» ЛТД, громадянці Левчук О.С. дозволу на розроблення технічної документації із землеустрою щодо встановлення (відновлення) меж земельної ділянки в натурі (на місцевості) на вул. Словаць</w:t>
      </w:r>
      <w:r w:rsidRPr="008A728B">
        <w:rPr>
          <w:rStyle w:val="af"/>
          <w:rFonts w:ascii="Times New Roman" w:eastAsia="Times New Roman" w:hAnsi="Times New Roman" w:cs="Times New Roman"/>
          <w:i w:val="0"/>
          <w:spacing w:val="-2"/>
          <w:kern w:val="0"/>
          <w:sz w:val="28"/>
          <w:szCs w:val="28"/>
          <w:lang w:bidi="ar-SA"/>
        </w:rPr>
        <w:t>кого</w:t>
      </w:r>
      <w:r w:rsidRPr="008A728B">
        <w:rPr>
          <w:rStyle w:val="af"/>
          <w:rFonts w:ascii="Times New Roman" w:eastAsia="Times New Roman" w:hAnsi="Times New Roman" w:cs="Times New Roman"/>
          <w:spacing w:val="-2"/>
          <w:kern w:val="0"/>
          <w:sz w:val="28"/>
          <w:szCs w:val="28"/>
          <w:lang w:bidi="ar-SA"/>
        </w:rPr>
        <w:t>, </w:t>
      </w:r>
      <w:r w:rsidRPr="008A728B">
        <w:rPr>
          <w:rStyle w:val="af"/>
          <w:rFonts w:ascii="Times New Roman" w:eastAsia="Times New Roman" w:hAnsi="Times New Roman" w:cs="Times New Roman"/>
          <w:i w:val="0"/>
          <w:spacing w:val="-2"/>
          <w:kern w:val="0"/>
          <w:sz w:val="28"/>
          <w:szCs w:val="28"/>
          <w:lang w:bidi="ar-SA"/>
        </w:rPr>
        <w:t>28-А у м. Луцьку.</w:t>
      </w:r>
    </w:p>
    <w:p w14:paraId="4624539D" w14:textId="77777777" w:rsidR="008A728B" w:rsidRPr="008A728B" w:rsidRDefault="008A728B" w:rsidP="008A728B">
      <w:pPr>
        <w:pStyle w:val="Standard"/>
        <w:widowControl/>
        <w:tabs>
          <w:tab w:val="left" w:pos="565"/>
        </w:tabs>
        <w:ind w:firstLine="567"/>
        <w:jc w:val="both"/>
        <w:rPr>
          <w:rFonts w:ascii="Times New Roman" w:hAnsi="Times New Roman" w:cs="Times New Roman"/>
        </w:rPr>
      </w:pPr>
    </w:p>
    <w:p w14:paraId="7AA88240"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r w:rsidRPr="008A728B">
        <w:rPr>
          <w:rFonts w:ascii="Times New Roman" w:eastAsia="Times New Roman" w:hAnsi="Times New Roman" w:cs="Times New Roman"/>
          <w:bCs/>
          <w:color w:val="auto"/>
          <w:spacing w:val="-6"/>
          <w:kern w:val="0"/>
          <w:sz w:val="28"/>
          <w:szCs w:val="28"/>
          <w:lang w:bidi="ar-SA"/>
        </w:rPr>
        <w:t xml:space="preserve">19. Про надання ПНВП «ЯЛТА» дозволу на розроблення проєкту землеустрою щодо відведення земельної ділянки для будівництва та обслуговування торгово-складських приміщень (03.07) </w:t>
      </w:r>
      <w:r w:rsidRPr="008A728B">
        <w:rPr>
          <w:rFonts w:ascii="Times New Roman" w:hAnsi="Times New Roman" w:cs="Times New Roman"/>
          <w:sz w:val="28"/>
          <w:szCs w:val="28"/>
        </w:rPr>
        <w:t>на вул. Львівській, 89-А у м. Луцьку.</w:t>
      </w:r>
    </w:p>
    <w:p w14:paraId="2D99D7BF"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01F69607"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color w:val="auto"/>
          <w:spacing w:val="-6"/>
          <w:kern w:val="0"/>
          <w:sz w:val="28"/>
          <w:szCs w:val="28"/>
          <w:lang w:bidi="ar-SA"/>
        </w:rPr>
      </w:pPr>
      <w:r w:rsidRPr="008A728B">
        <w:rPr>
          <w:rFonts w:ascii="Times New Roman" w:eastAsia="Times New Roman" w:hAnsi="Times New Roman" w:cs="Times New Roman"/>
          <w:color w:val="auto"/>
          <w:spacing w:val="-6"/>
          <w:kern w:val="0"/>
          <w:sz w:val="28"/>
          <w:szCs w:val="28"/>
          <w:lang w:bidi="ar-SA"/>
        </w:rPr>
        <w:t>20. Про надання громадянці Кобак О.О. на умовах оренди земельної ділянки для будівництва та обслуговування бази «Прометей-92» (03.07) на вул. Конякіна, 4-А у м. Луцьку.</w:t>
      </w:r>
    </w:p>
    <w:p w14:paraId="6BE643A3"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7BBDADCA"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t xml:space="preserve">21. Про надання громадянину </w:t>
      </w:r>
      <w:r w:rsidRPr="008A728B">
        <w:rPr>
          <w:rFonts w:ascii="Times New Roman" w:hAnsi="Times New Roman" w:cs="Times New Roman"/>
          <w:spacing w:val="-2"/>
          <w:sz w:val="28"/>
          <w:szCs w:val="28"/>
          <w:shd w:val="clear" w:color="auto" w:fill="FFFFFF"/>
        </w:rPr>
        <w:t xml:space="preserve">Паламарчуку О.В. на </w:t>
      </w:r>
      <w:r w:rsidRPr="008A728B">
        <w:rPr>
          <w:rFonts w:ascii="Times New Roman" w:hAnsi="Times New Roman" w:cs="Times New Roman"/>
          <w:spacing w:val="-6"/>
          <w:sz w:val="28"/>
          <w:szCs w:val="28"/>
          <w:shd w:val="clear" w:color="auto" w:fill="FFFFFF"/>
        </w:rPr>
        <w:t xml:space="preserve">умовах </w:t>
      </w:r>
      <w:r w:rsidRPr="008A728B">
        <w:rPr>
          <w:rFonts w:ascii="Times New Roman" w:hAnsi="Times New Roman" w:cs="Times New Roman"/>
          <w:spacing w:val="-2"/>
          <w:sz w:val="28"/>
          <w:szCs w:val="28"/>
          <w:shd w:val="clear" w:color="auto" w:fill="FFFFFF"/>
        </w:rPr>
        <w:t>оренди земель</w:t>
      </w:r>
      <w:r w:rsidRPr="008A728B">
        <w:rPr>
          <w:rFonts w:ascii="Times New Roman" w:hAnsi="Times New Roman" w:cs="Times New Roman"/>
          <w:spacing w:val="4"/>
          <w:sz w:val="28"/>
          <w:szCs w:val="28"/>
          <w:shd w:val="clear" w:color="auto" w:fill="FFFFFF"/>
        </w:rPr>
        <w:t xml:space="preserve">ної ділянки </w:t>
      </w:r>
      <w:r w:rsidRPr="008A728B">
        <w:rPr>
          <w:rFonts w:ascii="Times New Roman" w:hAnsi="Times New Roman" w:cs="Times New Roman"/>
          <w:spacing w:val="-6"/>
          <w:sz w:val="28"/>
          <w:szCs w:val="28"/>
          <w:shd w:val="clear" w:color="auto" w:fill="FFFFFF"/>
        </w:rPr>
        <w:t>для будівництва та обслуговування гаража автомобільного (11.02) на вул. Підгаєцькій, 9-А у м. Луцьку.</w:t>
      </w:r>
    </w:p>
    <w:p w14:paraId="36C10C9A"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270D5147" w14:textId="77777777" w:rsidR="008A728B" w:rsidRPr="008A728B" w:rsidRDefault="008A728B" w:rsidP="008A728B">
      <w:pPr>
        <w:pStyle w:val="Standard"/>
        <w:widowControl/>
        <w:tabs>
          <w:tab w:val="left" w:pos="565"/>
        </w:tabs>
        <w:ind w:firstLine="567"/>
        <w:jc w:val="both"/>
        <w:rPr>
          <w:rStyle w:val="af"/>
          <w:rFonts w:ascii="Times New Roman" w:hAnsi="Times New Roman" w:cs="Times New Roman"/>
          <w:i w:val="0"/>
          <w:color w:val="auto"/>
          <w:spacing w:val="-4"/>
          <w:sz w:val="28"/>
          <w:szCs w:val="28"/>
        </w:rPr>
      </w:pPr>
      <w:r w:rsidRPr="008A728B">
        <w:rPr>
          <w:rStyle w:val="af"/>
          <w:rFonts w:ascii="Times New Roman" w:eastAsia="Times New Roman" w:hAnsi="Times New Roman" w:cs="Times New Roman"/>
          <w:i w:val="0"/>
          <w:color w:val="auto"/>
          <w:spacing w:val="-4"/>
          <w:kern w:val="0"/>
          <w:sz w:val="28"/>
          <w:szCs w:val="28"/>
          <w:shd w:val="clear" w:color="auto" w:fill="FFFFFF"/>
          <w:lang w:bidi="ar-SA"/>
        </w:rPr>
        <w:t xml:space="preserve">22. Про надання згоди Волинській обласній організації ВСА на передачу в суборенду фізичній особі-підприємцю Павлюку А.О. орендованої земельної ділянки для обслуговування стоянки автотранспорту (12.04) </w:t>
      </w:r>
      <w:r w:rsidRPr="008A728B">
        <w:rPr>
          <w:rStyle w:val="af"/>
          <w:rFonts w:ascii="Times New Roman" w:hAnsi="Times New Roman" w:cs="Times New Roman"/>
          <w:i w:val="0"/>
          <w:color w:val="auto"/>
          <w:spacing w:val="-4"/>
          <w:sz w:val="28"/>
          <w:szCs w:val="28"/>
        </w:rPr>
        <w:t>на вул. Ківерцівській, 34 у м. Луцьку.</w:t>
      </w:r>
    </w:p>
    <w:p w14:paraId="44F3E8C2"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5C353DC1"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8A728B">
        <w:rPr>
          <w:rStyle w:val="af"/>
          <w:rFonts w:ascii="Times New Roman" w:eastAsia="Times New Roman" w:hAnsi="Times New Roman" w:cs="Times New Roman"/>
          <w:i w:val="0"/>
          <w:spacing w:val="-4"/>
          <w:kern w:val="0"/>
          <w:sz w:val="28"/>
          <w:szCs w:val="28"/>
          <w:shd w:val="clear" w:color="auto" w:fill="FFFFFF"/>
          <w:lang w:bidi="ar-SA"/>
        </w:rPr>
        <w:t>23. Про скасування рішення міської ради від 27.10.2021 № 20/17 «Про надання Департаменту житлово-комунального господарства Луцької міської ради дозволу на розроблення технічної документації із землеустрою щодо встановлення (відновлення) меж земельної ділянки в натурі (на місцевості) на Театральному майдані, 8 у м. Луцьку».</w:t>
      </w:r>
    </w:p>
    <w:p w14:paraId="018F08CF"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67518BB1"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t>24. Про надання дозволу на розроблення технічної документації із землеустрою щодо поділу та об’єднання земельних ділянок комунальної власності на вул. Симиренка, 1 у м. Луцьку.</w:t>
      </w:r>
    </w:p>
    <w:p w14:paraId="3E6902BB"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p>
    <w:p w14:paraId="5D9AA7C8"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t>25. Про надання громадянці Собко М.М. дозволу на розроблення технічної документації із землеустрою щодо встановлення (відновлення) меж земельної ділянки в натурі (на місцевості) на вул. Марка Вовчка, 42 у м. Луцьку.</w:t>
      </w:r>
    </w:p>
    <w:p w14:paraId="11239A6C"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p>
    <w:p w14:paraId="1DE7D0E4"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r w:rsidRPr="008A728B">
        <w:rPr>
          <w:rFonts w:ascii="Times New Roman" w:hAnsi="Times New Roman" w:cs="Times New Roman"/>
          <w:sz w:val="28"/>
          <w:szCs w:val="28"/>
        </w:rPr>
        <w:t>26. Про надання громадянці Бокій Т.Ф. дозволу на розроблення проєкту землеустрою щодо відведення земельних ділянок в межах «червоних ліній» для обслуговування жилого будинку, господарських будівель і споруд (02.01) і для будівництва та обслуговування жилого будинку, господарських будівель і споруд (02.01) на вул. Теремнівській, 2 у м. Луцьку.</w:t>
      </w:r>
    </w:p>
    <w:p w14:paraId="61458262"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42A7D559"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lastRenderedPageBreak/>
        <w:t>27. Про надання громадянці Малець М.В. дозволу на розроблення проєкту землеустрою щодо відведення земельних ділянок для будівництва та обслуговування жилого будинку, господарських будівель і споруд (02.01) на вул. Зарічній, 37 у м. Луцьку.</w:t>
      </w:r>
    </w:p>
    <w:p w14:paraId="3BB098D0"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p>
    <w:p w14:paraId="00E34978"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t>28. Про надання громадянину Марцінку Є.В.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вул. Івасюка Володимира, 86 у м. Луцьку.</w:t>
      </w:r>
    </w:p>
    <w:p w14:paraId="2A863545"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p>
    <w:p w14:paraId="79B66624"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t>29. Про надання громадянці Косей Л.Р. дозволу на розроблення проєкту землеустрою щодо відведення земельної ділянки в межах «червоних ліній» для обслуговування жилого будинку, господарських будівель і споруд (02.01) на вул. Довженка, 20 у м. Луцьку.</w:t>
      </w:r>
    </w:p>
    <w:p w14:paraId="657962C2"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7CCE8F74"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r w:rsidRPr="008A728B">
        <w:rPr>
          <w:rFonts w:ascii="Times New Roman" w:hAnsi="Times New Roman" w:cs="Times New Roman"/>
          <w:spacing w:val="-6"/>
          <w:sz w:val="28"/>
          <w:szCs w:val="28"/>
          <w:shd w:val="clear" w:color="auto" w:fill="FFFFFF"/>
        </w:rPr>
        <w:t>30. Про надання громадянці Степанюк С.М. на умовах оренди земельної ділянки для будівництва та обслуговування жилого будинку, господарських будівель і споруд (02.01) на пров. Гущанському, 1 у м. Луцьку.</w:t>
      </w:r>
    </w:p>
    <w:p w14:paraId="1B625353"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6"/>
          <w:sz w:val="28"/>
          <w:szCs w:val="28"/>
          <w:shd w:val="clear" w:color="auto" w:fill="FFFFFF"/>
        </w:rPr>
      </w:pPr>
    </w:p>
    <w:p w14:paraId="26234622"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bCs/>
          <w:i w:val="0"/>
          <w:spacing w:val="-6"/>
          <w:sz w:val="28"/>
          <w:szCs w:val="28"/>
          <w:shd w:val="clear" w:color="auto" w:fill="FFFFFF"/>
          <w:lang w:bidi="ar-SA"/>
        </w:rPr>
      </w:pPr>
      <w:r w:rsidRPr="008A728B">
        <w:rPr>
          <w:rStyle w:val="af"/>
          <w:rFonts w:ascii="Times New Roman" w:eastAsia="Times New Roman" w:hAnsi="Times New Roman" w:cs="Times New Roman"/>
          <w:bCs/>
          <w:i w:val="0"/>
          <w:spacing w:val="-6"/>
          <w:sz w:val="28"/>
          <w:szCs w:val="28"/>
          <w:shd w:val="clear" w:color="auto" w:fill="FFFFFF"/>
          <w:lang w:bidi="ar-SA"/>
        </w:rPr>
        <w:t>31. Про надання громадянину Кацаю Й.Є. на умовах оренди земельної ділянки в межах «червоних ліній» для обслуговування жилого будинку, господарських будівель і споруд (02.01) на вул. Волинській, 16 у м. Луцьку.</w:t>
      </w:r>
    </w:p>
    <w:p w14:paraId="32465BEC" w14:textId="77777777" w:rsidR="008A728B" w:rsidRPr="008A728B" w:rsidRDefault="008A728B" w:rsidP="008A728B">
      <w:pPr>
        <w:pStyle w:val="Standard"/>
        <w:widowControl/>
        <w:tabs>
          <w:tab w:val="left" w:pos="565"/>
        </w:tabs>
        <w:ind w:firstLine="567"/>
        <w:jc w:val="both"/>
        <w:rPr>
          <w:rFonts w:ascii="Times New Roman" w:hAnsi="Times New Roman" w:cs="Times New Roman"/>
        </w:rPr>
      </w:pPr>
    </w:p>
    <w:p w14:paraId="504130D8"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32. Про надання виконавчому комітету Луцької міської ради дозволу на проведення експертної грошової оцінки земельної ділянки приватної власності площею 0,1016 га у с. Сирники Луцького району Волинської області.</w:t>
      </w:r>
    </w:p>
    <w:p w14:paraId="6FFBAC93"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25188900"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33. Про надання виконавчому комітету Луцької міської ради дозволу на проведення експертної грошової оцінки земельної ділянки приватної власності площею 0,1017 га у с. Сирники Луцького району Волинської області.</w:t>
      </w:r>
    </w:p>
    <w:p w14:paraId="394C99BF"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4AB2F892"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34. Про надання громадянину Токарчуку Валентину Вікторовичу дозволу на проведення експертної грошової оцінки земельної ділянки комунальної власності на вул. Дачній, 14-А у с. Озерце Луцького  району Волинської області.</w:t>
      </w:r>
    </w:p>
    <w:p w14:paraId="4EF6DE1E"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6FB40002"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35. Про надання громадянину Медку Ю.М. дозволу на розроблення проєкту землеустрою щодо відведення земельної ділянки площею 0,0401 га на умовах оренди для іншого сільськогосподарського призначення (01.13) у с. Тарасове Луцького району Волинської області.</w:t>
      </w:r>
    </w:p>
    <w:p w14:paraId="67714822"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7FE9207B"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36. Про надання громадянці Бернак І.В.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155 (сіножаті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w:t>
      </w:r>
      <w:r w:rsidRPr="008A728B">
        <w:rPr>
          <w:rFonts w:ascii="Times New Roman" w:hAnsi="Times New Roman" w:cs="Times New Roman"/>
          <w:spacing w:val="-2"/>
          <w:kern w:val="0"/>
          <w:sz w:val="28"/>
          <w:szCs w:val="28"/>
        </w:rPr>
        <w:lastRenderedPageBreak/>
        <w:t>орієнтовною площею 0,11 га) за межами населених пунктів Луцької міської територіальної громади (с. Сапогове).</w:t>
      </w:r>
    </w:p>
    <w:p w14:paraId="2D90109C"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0ADA0951"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37. Про надання громадянці Бернак І.В.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185 (рілля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орієнтовною площею 2,06 га) за межами населених пунктів Луцької міської територіальної громади (с. Прилуцьке).</w:t>
      </w:r>
    </w:p>
    <w:p w14:paraId="69A41754"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571FE67A"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38. Про надання громадянці Сірчук З.Г.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192 (багаторічні насадження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орієнтовною площею 0,63 га) за межами населених пунктів Луцької міської територіальної громади (с. Милушин).</w:t>
      </w:r>
    </w:p>
    <w:p w14:paraId="7DD9C4E9"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266422BF"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39. Про виділення громадянці Сірчук З.Г. в натурі (на місцевості) земельної частки (паю) № 193 (багаторічні насадження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площею 0,6202 га) для ведення особистого селянського господарства (01.03) за межами населених пунктів Луцької міської територіальної громади (с. Милушин).</w:t>
      </w:r>
    </w:p>
    <w:p w14:paraId="6A95B5DA"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0C6E5C71"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40. Про виділення громадянці Киричук М.Я. в натурі (на місцевості) земельної частки (паю) № 255 (рілля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площею 1,4020 га) за межами населених пунктів Луцької міської територіальної громади (с. Жидичин).</w:t>
      </w:r>
    </w:p>
    <w:p w14:paraId="00DD1247"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3C12DC40"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41. Про виділення громадянці Киричук М.Я. в натурі (на місцевості) земельної частки (паю) № 255 (сіножаті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площею 0,1678 га) за межами населених пунктів Луцької міської територіальної громади (с. Жидичин).</w:t>
      </w:r>
    </w:p>
    <w:p w14:paraId="3A984E68"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0004B1D8"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42. Про виділення громадянину Давиденкову В.М. в натурі (на місцевості) земельної частки (паю) № 288 (рілля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площею 1,8069 га) для ведення  особистого селянського господарства (01.03) за межами населених пунктів Луцької міської територіальної громади (с. Прилуцьке).</w:t>
      </w:r>
    </w:p>
    <w:p w14:paraId="4F275893"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337DE695" w14:textId="58F9C098"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43. Про виділення громадянину Давиденкову В.М. в натурі (на місцевості) земельної частки (паю) № 178 (сіножаті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площею 0,1057 га) для ведення особистого селянського господарства (01.03) за межами населених пунктів Луцької міської територіальної громади (с. Сапогове).</w:t>
      </w:r>
    </w:p>
    <w:p w14:paraId="0003A80B"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27524D2B"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t xml:space="preserve">44. Про виділення громадянину Білоголову В.М. в натурі (на місцевості) земельної частки (паю) № 360 (рілля </w:t>
      </w:r>
      <w:r w:rsidRPr="008A728B">
        <w:rPr>
          <w:rFonts w:ascii="Times New Roman" w:eastAsia="SimSun, 宋体" w:hAnsi="Times New Roman" w:cs="Times New Roman"/>
          <w:color w:val="auto"/>
          <w:spacing w:val="-4"/>
          <w:sz w:val="28"/>
          <w:szCs w:val="28"/>
        </w:rPr>
        <w:t>–</w:t>
      </w:r>
      <w:r w:rsidRPr="008A728B">
        <w:rPr>
          <w:rFonts w:ascii="Times New Roman" w:hAnsi="Times New Roman" w:cs="Times New Roman"/>
          <w:spacing w:val="-2"/>
          <w:kern w:val="0"/>
          <w:sz w:val="28"/>
          <w:szCs w:val="28"/>
        </w:rPr>
        <w:t xml:space="preserve"> площею 1,7985 га) для ведення товарного сільськогосподарського виробництва (01.01) за межами населених пунктів Луцької міської територіальної громади (с. Озденіж).</w:t>
      </w:r>
    </w:p>
    <w:p w14:paraId="1B6733AE"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61365F55"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r w:rsidRPr="008A728B">
        <w:rPr>
          <w:rFonts w:ascii="Times New Roman" w:hAnsi="Times New Roman" w:cs="Times New Roman"/>
          <w:spacing w:val="-2"/>
          <w:kern w:val="0"/>
          <w:sz w:val="28"/>
          <w:szCs w:val="28"/>
        </w:rPr>
        <w:lastRenderedPageBreak/>
        <w:t>45. Про передачу громадянам Мельничуку А.Й., Мельничуку Ю.Й., Євтушик О.Й.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Гнатенка Івана, 2 у с. Шепель Луцького району Волинської області.</w:t>
      </w:r>
    </w:p>
    <w:p w14:paraId="7DF41C26"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rPr>
      </w:pPr>
    </w:p>
    <w:p w14:paraId="18E8E547"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r w:rsidRPr="008A728B">
        <w:rPr>
          <w:rFonts w:ascii="Times New Roman" w:hAnsi="Times New Roman" w:cs="Times New Roman"/>
          <w:spacing w:val="-2"/>
          <w:kern w:val="0"/>
          <w:sz w:val="28"/>
          <w:szCs w:val="28"/>
          <w:shd w:val="clear" w:color="auto" w:fill="FFFFFF"/>
        </w:rPr>
        <w:t>46. Про передачу громадянину Бабенку Р.М.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Лісовій, 7 у с. Охотин Луцького району Волинської області.</w:t>
      </w:r>
    </w:p>
    <w:p w14:paraId="39B097DB"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p>
    <w:p w14:paraId="46BE75D7"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r w:rsidRPr="008A728B">
        <w:rPr>
          <w:rFonts w:ascii="Times New Roman" w:hAnsi="Times New Roman" w:cs="Times New Roman"/>
          <w:spacing w:val="-2"/>
          <w:kern w:val="0"/>
          <w:sz w:val="28"/>
          <w:szCs w:val="28"/>
          <w:shd w:val="clear" w:color="auto" w:fill="FFFFFF"/>
        </w:rPr>
        <w:t>47. Про затвердження громадянці Перебийніс Н.С.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Боголюби Луцького району Волинської області.</w:t>
      </w:r>
    </w:p>
    <w:p w14:paraId="13BB8550"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p>
    <w:p w14:paraId="1BF5F720"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r w:rsidRPr="008A728B">
        <w:rPr>
          <w:rFonts w:ascii="Times New Roman" w:hAnsi="Times New Roman" w:cs="Times New Roman"/>
          <w:spacing w:val="-2"/>
          <w:kern w:val="0"/>
          <w:sz w:val="28"/>
          <w:szCs w:val="28"/>
          <w:shd w:val="clear" w:color="auto" w:fill="FFFFFF"/>
        </w:rPr>
        <w:t>48. Про затвердження громадянину Самруку О.Ф.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46164EC8"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p>
    <w:p w14:paraId="60D9256C"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r w:rsidRPr="008A728B">
        <w:rPr>
          <w:rFonts w:ascii="Times New Roman" w:hAnsi="Times New Roman" w:cs="Times New Roman"/>
          <w:spacing w:val="-2"/>
          <w:kern w:val="0"/>
          <w:sz w:val="28"/>
          <w:szCs w:val="28"/>
          <w:shd w:val="clear" w:color="auto" w:fill="FFFFFF"/>
        </w:rPr>
        <w:t>49. Про затвердження громадянину Шаві А.А.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Забороль Луцького району Волинської області.</w:t>
      </w:r>
    </w:p>
    <w:p w14:paraId="057D871D"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p>
    <w:p w14:paraId="3BB52612"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z w:val="28"/>
          <w:szCs w:val="28"/>
          <w:lang w:bidi="ar-SA"/>
        </w:rPr>
      </w:pPr>
      <w:r w:rsidRPr="008A728B">
        <w:rPr>
          <w:rFonts w:ascii="Times New Roman" w:eastAsia="Times New Roman" w:hAnsi="Times New Roman" w:cs="Times New Roman"/>
          <w:sz w:val="28"/>
          <w:szCs w:val="28"/>
          <w:lang w:bidi="ar-SA"/>
        </w:rPr>
        <w:t>50. Про затвердження громадянці Шолом Г.М.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Жидичин Луцького району Волинської області.</w:t>
      </w:r>
    </w:p>
    <w:p w14:paraId="2F8265C5"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z w:val="28"/>
          <w:szCs w:val="28"/>
          <w:lang w:bidi="ar-SA"/>
        </w:rPr>
      </w:pPr>
    </w:p>
    <w:p w14:paraId="3886F941" w14:textId="51A55CBF" w:rsidR="008A728B" w:rsidRPr="00C236D7" w:rsidRDefault="008A728B" w:rsidP="00C236D7">
      <w:pPr>
        <w:ind w:firstLine="567"/>
        <w:jc w:val="both"/>
        <w:rPr>
          <w:sz w:val="28"/>
          <w:szCs w:val="28"/>
        </w:rPr>
      </w:pPr>
      <w:r w:rsidRPr="00C236D7">
        <w:rPr>
          <w:sz w:val="28"/>
          <w:szCs w:val="28"/>
        </w:rPr>
        <w:t>51. Про затвердження громадянці Бурдієнко І.Й.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w:t>
      </w:r>
      <w:r w:rsidR="00C236D7">
        <w:rPr>
          <w:sz w:val="28"/>
          <w:szCs w:val="28"/>
        </w:rPr>
        <w:t xml:space="preserve"> </w:t>
      </w:r>
      <w:r w:rsidRPr="00C236D7">
        <w:rPr>
          <w:sz w:val="28"/>
          <w:szCs w:val="28"/>
        </w:rPr>
        <w:t> і   споруд (присадибна ділянка) (02.01) у с. Озерце Луцького району Волинської області.</w:t>
      </w:r>
    </w:p>
    <w:p w14:paraId="2D14FF6B"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19976651" w14:textId="77777777" w:rsidR="008A728B" w:rsidRDefault="008A728B" w:rsidP="008A728B">
      <w:pPr>
        <w:pStyle w:val="Standard"/>
        <w:widowControl/>
        <w:tabs>
          <w:tab w:val="left" w:pos="565"/>
        </w:tabs>
        <w:ind w:firstLine="567"/>
        <w:jc w:val="both"/>
        <w:rPr>
          <w:rFonts w:ascii="Times New Roman" w:eastAsia="Times New Roman" w:hAnsi="Times New Roman" w:cs="Times New Roman"/>
          <w:spacing w:val="-8"/>
          <w:kern w:val="0"/>
          <w:sz w:val="28"/>
          <w:szCs w:val="28"/>
          <w:lang w:bidi="ar-SA"/>
        </w:rPr>
      </w:pPr>
      <w:r w:rsidRPr="008A728B">
        <w:rPr>
          <w:rFonts w:ascii="Times New Roman" w:eastAsia="Times New Roman" w:hAnsi="Times New Roman" w:cs="Times New Roman"/>
          <w:spacing w:val="-12"/>
          <w:kern w:val="0"/>
          <w:sz w:val="28"/>
          <w:szCs w:val="28"/>
          <w:lang w:bidi="ar-SA"/>
        </w:rPr>
        <w:t xml:space="preserve">52. Про затвердження громадянину Люшуку П.Ю. </w:t>
      </w:r>
      <w:r w:rsidRPr="008A728B">
        <w:rPr>
          <w:rFonts w:ascii="Times New Roman" w:eastAsia="Times New Roman" w:hAnsi="Times New Roman" w:cs="Times New Roman"/>
          <w:spacing w:val="-2"/>
          <w:kern w:val="0"/>
          <w:sz w:val="28"/>
          <w:szCs w:val="28"/>
          <w:lang w:bidi="ar-SA"/>
        </w:rPr>
        <w:t xml:space="preserve">проєкту землеустрою щодо відведення земельної ділянки та зміну її цільового призначення </w:t>
      </w:r>
      <w:r w:rsidRPr="008A728B">
        <w:rPr>
          <w:rFonts w:ascii="Times New Roman" w:eastAsia="Times New Roman" w:hAnsi="Times New Roman" w:cs="Times New Roman"/>
          <w:spacing w:val="-8"/>
          <w:kern w:val="0"/>
          <w:sz w:val="28"/>
          <w:szCs w:val="28"/>
          <w:lang w:bidi="ar-SA"/>
        </w:rPr>
        <w:t>для будівництва і обслуговування</w:t>
      </w:r>
      <w:r w:rsidRPr="008A728B">
        <w:rPr>
          <w:rFonts w:ascii="Times New Roman" w:eastAsia="Times New Roman" w:hAnsi="Times New Roman" w:cs="Times New Roman"/>
          <w:spacing w:val="-2"/>
          <w:kern w:val="0"/>
          <w:sz w:val="28"/>
          <w:szCs w:val="28"/>
          <w:lang w:bidi="ar-SA"/>
        </w:rPr>
        <w:t xml:space="preserve"> </w:t>
      </w:r>
      <w:r w:rsidRPr="008A728B">
        <w:rPr>
          <w:rFonts w:ascii="Times New Roman" w:eastAsia="Times New Roman" w:hAnsi="Times New Roman" w:cs="Times New Roman"/>
          <w:spacing w:val="-8"/>
          <w:kern w:val="0"/>
          <w:sz w:val="28"/>
          <w:szCs w:val="28"/>
          <w:lang w:bidi="ar-SA"/>
        </w:rPr>
        <w:t>житлового</w:t>
      </w:r>
      <w:r w:rsidRPr="008A728B">
        <w:rPr>
          <w:rFonts w:ascii="Times New Roman" w:eastAsia="Times New Roman" w:hAnsi="Times New Roman" w:cs="Times New Roman"/>
          <w:spacing w:val="2"/>
          <w:kern w:val="0"/>
          <w:sz w:val="28"/>
          <w:szCs w:val="28"/>
          <w:lang w:bidi="ar-SA"/>
        </w:rPr>
        <w:t xml:space="preserve"> </w:t>
      </w:r>
      <w:r w:rsidRPr="008A728B">
        <w:rPr>
          <w:rFonts w:ascii="Times New Roman" w:eastAsia="Times New Roman" w:hAnsi="Times New Roman" w:cs="Times New Roman"/>
          <w:spacing w:val="-8"/>
          <w:kern w:val="0"/>
          <w:sz w:val="28"/>
          <w:szCs w:val="28"/>
          <w:lang w:bidi="ar-SA"/>
        </w:rPr>
        <w:t xml:space="preserve">будинку, </w:t>
      </w:r>
      <w:r w:rsidRPr="008A728B">
        <w:rPr>
          <w:rFonts w:ascii="Times New Roman" w:eastAsia="Times New Roman" w:hAnsi="Times New Roman" w:cs="Times New Roman"/>
          <w:spacing w:val="4"/>
          <w:kern w:val="0"/>
          <w:sz w:val="28"/>
          <w:szCs w:val="28"/>
          <w:lang w:bidi="ar-SA"/>
        </w:rPr>
        <w:t xml:space="preserve">господарських </w:t>
      </w:r>
      <w:r w:rsidRPr="008A728B">
        <w:rPr>
          <w:rFonts w:ascii="Times New Roman" w:eastAsia="Times New Roman" w:hAnsi="Times New Roman" w:cs="Times New Roman"/>
          <w:spacing w:val="-16"/>
          <w:kern w:val="0"/>
          <w:sz w:val="28"/>
          <w:szCs w:val="28"/>
          <w:lang w:bidi="ar-SA"/>
        </w:rPr>
        <w:t>будівель</w:t>
      </w:r>
      <w:r w:rsidRPr="008A728B">
        <w:rPr>
          <w:rFonts w:ascii="Times New Roman" w:eastAsia="Times New Roman" w:hAnsi="Times New Roman" w:cs="Times New Roman"/>
          <w:spacing w:val="-8"/>
          <w:kern w:val="0"/>
          <w:sz w:val="28"/>
          <w:szCs w:val="28"/>
          <w:lang w:bidi="ar-SA"/>
        </w:rPr>
        <w:t xml:space="preserve"> </w:t>
      </w:r>
      <w:r w:rsidRPr="008A728B">
        <w:rPr>
          <w:rFonts w:ascii="Times New Roman" w:eastAsia="Times New Roman" w:hAnsi="Times New Roman" w:cs="Times New Roman"/>
          <w:spacing w:val="2"/>
          <w:kern w:val="0"/>
          <w:sz w:val="28"/>
          <w:szCs w:val="28"/>
          <w:lang w:bidi="ar-SA"/>
        </w:rPr>
        <w:t xml:space="preserve">і </w:t>
      </w:r>
      <w:r w:rsidRPr="008A728B">
        <w:rPr>
          <w:rFonts w:ascii="Times New Roman" w:eastAsia="Times New Roman" w:hAnsi="Times New Roman" w:cs="Times New Roman"/>
          <w:spacing w:val="2"/>
          <w:kern w:val="0"/>
          <w:sz w:val="28"/>
          <w:szCs w:val="28"/>
          <w:lang w:bidi="ar-SA"/>
        </w:rPr>
        <w:lastRenderedPageBreak/>
        <w:t xml:space="preserve">споруд (присадибна ділянка) (02.01) у </w:t>
      </w:r>
      <w:r w:rsidRPr="008A728B">
        <w:rPr>
          <w:rFonts w:ascii="Times New Roman" w:eastAsia="Times New Roman" w:hAnsi="Times New Roman" w:cs="Times New Roman"/>
          <w:spacing w:val="-2"/>
          <w:kern w:val="0"/>
          <w:sz w:val="28"/>
          <w:szCs w:val="28"/>
          <w:lang w:bidi="ar-SA"/>
        </w:rPr>
        <w:t xml:space="preserve">с. Озерце Луцького району Волинської </w:t>
      </w:r>
      <w:r w:rsidRPr="008A728B">
        <w:rPr>
          <w:rFonts w:ascii="Times New Roman" w:eastAsia="Times New Roman" w:hAnsi="Times New Roman" w:cs="Times New Roman"/>
          <w:spacing w:val="-8"/>
          <w:kern w:val="0"/>
          <w:sz w:val="28"/>
          <w:szCs w:val="28"/>
          <w:lang w:bidi="ar-SA"/>
        </w:rPr>
        <w:t>області.</w:t>
      </w:r>
    </w:p>
    <w:p w14:paraId="1A9DB7A8" w14:textId="77777777" w:rsidR="000D0395" w:rsidRPr="008A728B" w:rsidRDefault="000D0395" w:rsidP="008A728B">
      <w:pPr>
        <w:pStyle w:val="Standard"/>
        <w:widowControl/>
        <w:tabs>
          <w:tab w:val="left" w:pos="565"/>
        </w:tabs>
        <w:ind w:firstLine="567"/>
        <w:jc w:val="both"/>
        <w:rPr>
          <w:rFonts w:ascii="Times New Roman" w:hAnsi="Times New Roman" w:cs="Times New Roman"/>
          <w:sz w:val="28"/>
          <w:szCs w:val="28"/>
        </w:rPr>
      </w:pPr>
    </w:p>
    <w:p w14:paraId="603CFEFA" w14:textId="77777777" w:rsidR="008A728B" w:rsidRPr="008A728B" w:rsidRDefault="008A728B" w:rsidP="008A728B">
      <w:pPr>
        <w:pStyle w:val="Standard"/>
        <w:widowControl/>
        <w:tabs>
          <w:tab w:val="left" w:pos="565"/>
        </w:tabs>
        <w:ind w:firstLine="567"/>
        <w:jc w:val="both"/>
        <w:rPr>
          <w:rFonts w:ascii="Times New Roman" w:eastAsia="Times New Roman" w:hAnsi="Times New Roman" w:cs="Times New Roman"/>
          <w:spacing w:val="-2"/>
          <w:kern w:val="0"/>
          <w:sz w:val="28"/>
          <w:szCs w:val="28"/>
          <w:lang w:bidi="ar-SA"/>
        </w:rPr>
      </w:pPr>
      <w:r w:rsidRPr="008A728B">
        <w:rPr>
          <w:rFonts w:ascii="Times New Roman" w:eastAsia="Times New Roman" w:hAnsi="Times New Roman" w:cs="Times New Roman"/>
          <w:spacing w:val="-12"/>
          <w:kern w:val="0"/>
          <w:sz w:val="28"/>
          <w:szCs w:val="28"/>
          <w:lang w:bidi="ar-SA"/>
        </w:rPr>
        <w:t xml:space="preserve">53. Про затвердження громадянину Мацюку О.А. </w:t>
      </w:r>
      <w:r w:rsidRPr="008A728B">
        <w:rPr>
          <w:rFonts w:ascii="Times New Roman" w:hAnsi="Times New Roman" w:cs="Times New Roman"/>
          <w:sz w:val="28"/>
          <w:szCs w:val="28"/>
        </w:rPr>
        <w:t>про</w:t>
      </w:r>
      <w:r w:rsidRPr="008A728B">
        <w:rPr>
          <w:rFonts w:ascii="Times New Roman" w:eastAsia="Times New Roman" w:hAnsi="Times New Roman" w:cs="Times New Roman"/>
          <w:kern w:val="0"/>
          <w:sz w:val="28"/>
          <w:szCs w:val="28"/>
          <w:lang w:bidi="ar-SA"/>
        </w:rPr>
        <w:t>є</w:t>
      </w:r>
      <w:r w:rsidRPr="008A728B">
        <w:rPr>
          <w:rFonts w:ascii="Times New Roman" w:hAnsi="Times New Roman" w:cs="Times New Roman"/>
          <w:sz w:val="28"/>
          <w:szCs w:val="28"/>
        </w:rPr>
        <w:t>кту землеустрою щодо відведення земельної ділянки та зміну її цільового призначення для будівництва і обслуговування житлового бу</w:t>
      </w:r>
      <w:r w:rsidRPr="008A728B">
        <w:rPr>
          <w:rFonts w:ascii="Times New Roman" w:hAnsi="Times New Roman" w:cs="Times New Roman"/>
          <w:spacing w:val="-2"/>
          <w:sz w:val="28"/>
          <w:szCs w:val="28"/>
        </w:rPr>
        <w:t xml:space="preserve">динку, господарських будівель і споруд (присадибна ділянка) (02.01) у с. </w:t>
      </w:r>
      <w:r w:rsidRPr="008A728B">
        <w:rPr>
          <w:rFonts w:ascii="Times New Roman" w:eastAsia="Times New Roman" w:hAnsi="Times New Roman" w:cs="Times New Roman"/>
          <w:spacing w:val="-2"/>
          <w:kern w:val="0"/>
          <w:sz w:val="28"/>
          <w:szCs w:val="28"/>
          <w:lang w:bidi="ar-SA"/>
        </w:rPr>
        <w:t xml:space="preserve">Небіжка </w:t>
      </w:r>
      <w:r w:rsidRPr="008A728B">
        <w:rPr>
          <w:rFonts w:ascii="Times New Roman" w:hAnsi="Times New Roman" w:cs="Times New Roman"/>
          <w:spacing w:val="-2"/>
          <w:sz w:val="28"/>
          <w:szCs w:val="28"/>
        </w:rPr>
        <w:t xml:space="preserve">Луцького району </w:t>
      </w:r>
      <w:r w:rsidRPr="008A728B">
        <w:rPr>
          <w:rFonts w:ascii="Times New Roman" w:eastAsia="Times New Roman" w:hAnsi="Times New Roman" w:cs="Times New Roman"/>
          <w:spacing w:val="-2"/>
          <w:kern w:val="0"/>
          <w:sz w:val="28"/>
          <w:szCs w:val="28"/>
          <w:lang w:bidi="ar-SA"/>
        </w:rPr>
        <w:t>Волинської області.</w:t>
      </w:r>
    </w:p>
    <w:p w14:paraId="1F0E9696" w14:textId="77777777" w:rsidR="008A728B" w:rsidRPr="008A728B" w:rsidRDefault="008A728B" w:rsidP="008A728B">
      <w:pPr>
        <w:pStyle w:val="Standard"/>
        <w:widowControl/>
        <w:tabs>
          <w:tab w:val="left" w:pos="565"/>
        </w:tabs>
        <w:ind w:firstLine="567"/>
        <w:jc w:val="both"/>
        <w:rPr>
          <w:rFonts w:ascii="Times New Roman" w:hAnsi="Times New Roman" w:cs="Times New Roman"/>
          <w:sz w:val="28"/>
          <w:szCs w:val="28"/>
        </w:rPr>
      </w:pPr>
    </w:p>
    <w:p w14:paraId="0DB3C333"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r w:rsidRPr="008A728B">
        <w:rPr>
          <w:rFonts w:ascii="Times New Roman" w:hAnsi="Times New Roman" w:cs="Times New Roman"/>
          <w:spacing w:val="-2"/>
          <w:kern w:val="0"/>
          <w:sz w:val="28"/>
          <w:szCs w:val="28"/>
          <w:shd w:val="clear" w:color="auto" w:fill="FFFFFF"/>
        </w:rPr>
        <w:t>54. Про поновлення договору оренди землі громадянці Усик Л.В. для городництва (01.07) за межами населених пунктів Луцької міської територіальної громади (с. Сьомаки).</w:t>
      </w:r>
    </w:p>
    <w:p w14:paraId="445432AD"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p>
    <w:p w14:paraId="6D28E4B2"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8A728B">
        <w:rPr>
          <w:rStyle w:val="af"/>
          <w:rFonts w:ascii="Times New Roman" w:eastAsia="Times New Roman" w:hAnsi="Times New Roman" w:cs="Times New Roman"/>
          <w:i w:val="0"/>
          <w:spacing w:val="-2"/>
          <w:kern w:val="0"/>
          <w:sz w:val="28"/>
          <w:szCs w:val="28"/>
          <w:shd w:val="clear" w:color="auto" w:fill="FFFFFF"/>
          <w:lang w:bidi="ar-SA"/>
        </w:rPr>
        <w:t>55. Про поновлення договору оренди землі громадянину Мигдалю П.В. для городництва (01.07) за межами населених пунктів Луцької міської територіальної  громади (с. Одеради, с. Сьомаки).</w:t>
      </w:r>
    </w:p>
    <w:p w14:paraId="54DA764D"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5BF948B4"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8A728B">
        <w:rPr>
          <w:rStyle w:val="af"/>
          <w:rFonts w:ascii="Times New Roman" w:eastAsia="Times New Roman" w:hAnsi="Times New Roman" w:cs="Times New Roman"/>
          <w:i w:val="0"/>
          <w:spacing w:val="-4"/>
          <w:kern w:val="0"/>
          <w:sz w:val="28"/>
          <w:szCs w:val="28"/>
          <w:shd w:val="clear" w:color="auto" w:fill="FFFFFF"/>
          <w:lang w:bidi="ar-SA"/>
        </w:rPr>
        <w:t>56. Про надання Луцькій міській територіальній громаді, від  імені якої діє Луцька міська рада (землекористувач громадянин Малихін Г.Ю.), дозволу на розроблення проєкту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(03.15) на вул. Ковельській, 40 у м. Луцьку.</w:t>
      </w:r>
    </w:p>
    <w:p w14:paraId="05670E57"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5D9DD720"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bCs/>
          <w:i w:val="0"/>
          <w:spacing w:val="-4"/>
          <w:kern w:val="0"/>
          <w:sz w:val="28"/>
          <w:szCs w:val="28"/>
          <w:shd w:val="clear" w:color="auto" w:fill="FFFFFF"/>
          <w:lang w:bidi="ar-SA"/>
        </w:rPr>
      </w:pPr>
      <w:r w:rsidRPr="008A728B">
        <w:rPr>
          <w:rStyle w:val="af"/>
          <w:rFonts w:ascii="Times New Roman" w:eastAsia="Times New Roman" w:hAnsi="Times New Roman" w:cs="Times New Roman"/>
          <w:bCs/>
          <w:i w:val="0"/>
          <w:spacing w:val="-4"/>
          <w:kern w:val="0"/>
          <w:sz w:val="28"/>
          <w:szCs w:val="28"/>
          <w:shd w:val="clear" w:color="auto" w:fill="FFFFFF"/>
          <w:lang w:bidi="ar-SA"/>
        </w:rPr>
        <w:t>57. 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B52D752"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041B1F76"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8A728B">
        <w:rPr>
          <w:rStyle w:val="af"/>
          <w:rFonts w:ascii="Times New Roman" w:eastAsia="Times New Roman" w:hAnsi="Times New Roman" w:cs="Times New Roman"/>
          <w:i w:val="0"/>
          <w:spacing w:val="-4"/>
          <w:kern w:val="0"/>
          <w:sz w:val="28"/>
          <w:szCs w:val="28"/>
          <w:shd w:val="clear" w:color="auto" w:fill="FFFFFF"/>
          <w:lang w:bidi="ar-SA"/>
        </w:rPr>
        <w:t>58.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1F92ADF6"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592883C4"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8A728B">
        <w:rPr>
          <w:rStyle w:val="af"/>
          <w:rFonts w:ascii="Times New Roman" w:eastAsia="Times New Roman" w:hAnsi="Times New Roman" w:cs="Times New Roman"/>
          <w:i w:val="0"/>
          <w:spacing w:val="-4"/>
          <w:kern w:val="0"/>
          <w:sz w:val="28"/>
          <w:szCs w:val="28"/>
          <w:shd w:val="clear" w:color="auto" w:fill="FFFFFF"/>
          <w:lang w:bidi="ar-SA"/>
        </w:rPr>
        <w:t>59.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0253E866"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68073DA3"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r w:rsidRPr="008A728B">
        <w:rPr>
          <w:rFonts w:ascii="Times New Roman" w:hAnsi="Times New Roman" w:cs="Times New Roman"/>
          <w:spacing w:val="-2"/>
          <w:kern w:val="0"/>
          <w:sz w:val="28"/>
          <w:szCs w:val="28"/>
          <w:shd w:val="clear" w:color="auto" w:fill="FFFFFF"/>
        </w:rPr>
        <w:t>60.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78D472FA" w14:textId="77777777" w:rsidR="008A728B" w:rsidRPr="008A728B" w:rsidRDefault="008A728B" w:rsidP="008A728B">
      <w:pPr>
        <w:pStyle w:val="Standard"/>
        <w:widowControl/>
        <w:tabs>
          <w:tab w:val="left" w:pos="565"/>
        </w:tabs>
        <w:ind w:firstLine="567"/>
        <w:jc w:val="both"/>
        <w:rPr>
          <w:rFonts w:ascii="Times New Roman" w:hAnsi="Times New Roman" w:cs="Times New Roman"/>
          <w:spacing w:val="-2"/>
          <w:kern w:val="0"/>
          <w:sz w:val="28"/>
          <w:szCs w:val="28"/>
          <w:shd w:val="clear" w:color="auto" w:fill="FFFFFF"/>
        </w:rPr>
      </w:pPr>
    </w:p>
    <w:p w14:paraId="094BCCB9" w14:textId="77777777" w:rsidR="008A728B" w:rsidRDefault="008A728B" w:rsidP="008A728B">
      <w:pPr>
        <w:pStyle w:val="Standard"/>
        <w:widowControl/>
        <w:tabs>
          <w:tab w:val="left" w:pos="565"/>
        </w:tabs>
        <w:ind w:firstLine="567"/>
        <w:jc w:val="both"/>
        <w:rPr>
          <w:rFonts w:ascii="Times New Roman" w:hAnsi="Times New Roman" w:cs="Times New Roman"/>
          <w:spacing w:val="-2"/>
          <w:sz w:val="28"/>
          <w:szCs w:val="28"/>
          <w:shd w:val="clear" w:color="auto" w:fill="FFFFFF"/>
        </w:rPr>
      </w:pPr>
      <w:r w:rsidRPr="008A728B">
        <w:rPr>
          <w:rFonts w:ascii="Times New Roman" w:hAnsi="Times New Roman" w:cs="Times New Roman"/>
          <w:spacing w:val="-2"/>
          <w:sz w:val="28"/>
          <w:szCs w:val="28"/>
          <w:shd w:val="clear" w:color="auto" w:fill="FFFFFF"/>
        </w:rPr>
        <w:t xml:space="preserve">61. Про повторний розгляд заяви громадянина Марцинюка Ю.Т. від 03.09.2021 про надання дозволу на розроблення проєкту землеустрою щодо </w:t>
      </w:r>
      <w:r w:rsidRPr="008A728B">
        <w:rPr>
          <w:rFonts w:ascii="Times New Roman" w:hAnsi="Times New Roman" w:cs="Times New Roman"/>
          <w:spacing w:val="-2"/>
          <w:sz w:val="28"/>
          <w:szCs w:val="28"/>
          <w:shd w:val="clear" w:color="auto" w:fill="FFFFFF"/>
        </w:rPr>
        <w:lastRenderedPageBreak/>
        <w:t>відведення земельної ділянки у власність для ведення особистого селянського господарства в с. Кульчин Луцького району Волинської області.</w:t>
      </w:r>
    </w:p>
    <w:p w14:paraId="68FF3279" w14:textId="77777777" w:rsidR="000B1812" w:rsidRPr="008A728B" w:rsidRDefault="000B1812" w:rsidP="008A728B">
      <w:pPr>
        <w:pStyle w:val="Standard"/>
        <w:widowControl/>
        <w:tabs>
          <w:tab w:val="left" w:pos="565"/>
        </w:tabs>
        <w:ind w:firstLine="567"/>
        <w:jc w:val="both"/>
        <w:rPr>
          <w:rFonts w:ascii="Times New Roman" w:hAnsi="Times New Roman" w:cs="Times New Roman"/>
          <w:spacing w:val="-2"/>
          <w:sz w:val="28"/>
          <w:szCs w:val="28"/>
          <w:shd w:val="clear" w:color="auto" w:fill="FFFFFF"/>
        </w:rPr>
      </w:pPr>
    </w:p>
    <w:p w14:paraId="3BF977E6"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8A728B">
        <w:rPr>
          <w:rStyle w:val="af"/>
          <w:rFonts w:ascii="Times New Roman" w:eastAsia="Times New Roman" w:hAnsi="Times New Roman" w:cs="Times New Roman"/>
          <w:i w:val="0"/>
          <w:spacing w:val="-2"/>
          <w:kern w:val="0"/>
          <w:sz w:val="28"/>
          <w:szCs w:val="28"/>
          <w:shd w:val="clear" w:color="auto" w:fill="FFFFFF"/>
          <w:lang w:bidi="ar-SA"/>
        </w:rPr>
        <w:t>62. Про повторний розгляд заяви громадянина Стельмащука Р.О.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C799036"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0E9E69C5"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8A728B">
        <w:rPr>
          <w:rStyle w:val="af"/>
          <w:rFonts w:ascii="Times New Roman" w:eastAsia="Times New Roman" w:hAnsi="Times New Roman" w:cs="Times New Roman"/>
          <w:i w:val="0"/>
          <w:spacing w:val="-2"/>
          <w:kern w:val="0"/>
          <w:sz w:val="28"/>
          <w:szCs w:val="28"/>
          <w:shd w:val="clear" w:color="auto" w:fill="FFFFFF"/>
          <w:lang w:bidi="ar-SA"/>
        </w:rPr>
        <w:t>63. Про</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надання</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дозволу</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на</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розроблення проєкту детального плану території в межах вулиць Замкова, Кафедральна, Братковського, Глушець та до межі Центрального парку культури та відпочинку імені Лесі Українки у м. Луцьку.</w:t>
      </w:r>
    </w:p>
    <w:p w14:paraId="6E4C71AC"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05B1BBCA"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8A728B">
        <w:rPr>
          <w:rStyle w:val="af"/>
          <w:rFonts w:ascii="Times New Roman" w:eastAsia="Times New Roman" w:hAnsi="Times New Roman" w:cs="Times New Roman"/>
          <w:i w:val="0"/>
          <w:spacing w:val="-2"/>
          <w:kern w:val="0"/>
          <w:sz w:val="28"/>
          <w:szCs w:val="28"/>
          <w:shd w:val="clear" w:color="auto" w:fill="FFFFFF"/>
          <w:lang w:bidi="ar-SA"/>
        </w:rPr>
        <w:t>64. Про</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погодження</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проєкту детального плану території в межах вулиць Георгія Гонгадзе, Сірої дивізії та  Олександра Богачука у місті Луцьку.</w:t>
      </w:r>
    </w:p>
    <w:p w14:paraId="0E7DE1DE" w14:textId="77777777" w:rsidR="008A728B" w:rsidRPr="008A728B" w:rsidRDefault="008A728B" w:rsidP="008A728B">
      <w:pPr>
        <w:pStyle w:val="Standard"/>
        <w:widowControl/>
        <w:tabs>
          <w:tab w:val="left" w:pos="565"/>
        </w:tabs>
        <w:ind w:firstLine="567"/>
        <w:jc w:val="both"/>
        <w:rPr>
          <w:rFonts w:ascii="Times New Roman" w:hAnsi="Times New Roman" w:cs="Times New Roman"/>
          <w:i/>
        </w:rPr>
      </w:pPr>
    </w:p>
    <w:p w14:paraId="0E4EBEF1" w14:textId="77777777" w:rsidR="008A728B" w:rsidRPr="008A728B" w:rsidRDefault="008A728B" w:rsidP="008A728B">
      <w:pPr>
        <w:pStyle w:val="Standard"/>
        <w:widowControl/>
        <w:tabs>
          <w:tab w:val="left" w:pos="565"/>
        </w:tabs>
        <w:ind w:firstLine="567"/>
        <w:jc w:val="both"/>
        <w:rPr>
          <w:rStyle w:val="af"/>
          <w:rFonts w:ascii="Times New Roman" w:eastAsia="Times New Roman" w:hAnsi="Times New Roman" w:cs="Times New Roman"/>
          <w:spacing w:val="-2"/>
          <w:kern w:val="0"/>
          <w:sz w:val="28"/>
          <w:szCs w:val="28"/>
          <w:shd w:val="clear" w:color="auto" w:fill="FFFFFF"/>
          <w:lang w:bidi="ar-SA"/>
        </w:rPr>
      </w:pPr>
      <w:r w:rsidRPr="008A728B">
        <w:rPr>
          <w:rStyle w:val="af"/>
          <w:rFonts w:ascii="Times New Roman" w:eastAsia="Times New Roman" w:hAnsi="Times New Roman" w:cs="Times New Roman"/>
          <w:i w:val="0"/>
          <w:spacing w:val="-2"/>
          <w:kern w:val="0"/>
          <w:sz w:val="28"/>
          <w:szCs w:val="28"/>
          <w:shd w:val="clear" w:color="auto" w:fill="FFFFFF"/>
          <w:lang w:bidi="ar-SA"/>
        </w:rPr>
        <w:t>65. П</w:t>
      </w:r>
      <w:r w:rsidRPr="008A728B">
        <w:rPr>
          <w:rFonts w:ascii="Times New Roman" w:hAnsi="Times New Roman" w:cs="Times New Roman"/>
          <w:sz w:val="28"/>
          <w:szCs w:val="28"/>
        </w:rPr>
        <w:t>ро</w:t>
      </w:r>
      <w:r w:rsidRPr="008A728B">
        <w:rPr>
          <w:rFonts w:ascii="Times New Roman" w:hAnsi="Times New Roman" w:cs="Times New Roman"/>
          <w:spacing w:val="-7"/>
          <w:sz w:val="28"/>
          <w:szCs w:val="28"/>
        </w:rPr>
        <w:t xml:space="preserve"> </w:t>
      </w:r>
      <w:r w:rsidRPr="008A728B">
        <w:rPr>
          <w:rFonts w:ascii="Times New Roman" w:hAnsi="Times New Roman" w:cs="Times New Roman"/>
          <w:sz w:val="28"/>
          <w:szCs w:val="28"/>
        </w:rPr>
        <w:t>погодження</w:t>
      </w:r>
      <w:r w:rsidRPr="008A728B">
        <w:rPr>
          <w:rFonts w:ascii="Times New Roman" w:hAnsi="Times New Roman" w:cs="Times New Roman"/>
          <w:spacing w:val="-7"/>
          <w:sz w:val="28"/>
          <w:szCs w:val="28"/>
        </w:rPr>
        <w:t xml:space="preserve"> </w:t>
      </w:r>
      <w:r w:rsidRPr="008A728B">
        <w:rPr>
          <w:rFonts w:ascii="Times New Roman" w:hAnsi="Times New Roman" w:cs="Times New Roman"/>
          <w:sz w:val="28"/>
          <w:szCs w:val="28"/>
        </w:rPr>
        <w:t>проєкту детального плану території земельної ділянки кадастровий номер 0721882700:05:000:1623 в с. Кульчин Луцького району Волинської області</w:t>
      </w:r>
      <w:r w:rsidRPr="008A728B">
        <w:rPr>
          <w:rStyle w:val="af"/>
          <w:rFonts w:ascii="Times New Roman" w:eastAsia="Times New Roman" w:hAnsi="Times New Roman" w:cs="Times New Roman"/>
          <w:spacing w:val="-2"/>
          <w:kern w:val="0"/>
          <w:sz w:val="28"/>
          <w:szCs w:val="28"/>
          <w:shd w:val="clear" w:color="auto" w:fill="FFFFFF"/>
          <w:lang w:bidi="ar-SA"/>
        </w:rPr>
        <w:t>.</w:t>
      </w:r>
    </w:p>
    <w:p w14:paraId="7DFFED5A" w14:textId="77777777" w:rsidR="008A728B" w:rsidRPr="008A728B" w:rsidRDefault="008A728B" w:rsidP="008A728B">
      <w:pPr>
        <w:pStyle w:val="Standard"/>
        <w:widowControl/>
        <w:tabs>
          <w:tab w:val="left" w:pos="565"/>
        </w:tabs>
        <w:ind w:firstLine="567"/>
        <w:jc w:val="both"/>
        <w:rPr>
          <w:rFonts w:ascii="Times New Roman" w:hAnsi="Times New Roman" w:cs="Times New Roman"/>
        </w:rPr>
      </w:pPr>
    </w:p>
    <w:p w14:paraId="5E4192AD" w14:textId="4BFF161A" w:rsidR="008A728B" w:rsidRPr="008A728B" w:rsidRDefault="008A728B" w:rsidP="008A728B">
      <w:pPr>
        <w:pStyle w:val="Standard"/>
        <w:widowControl/>
        <w:tabs>
          <w:tab w:val="left" w:pos="565"/>
        </w:tabs>
        <w:ind w:firstLine="567"/>
        <w:jc w:val="both"/>
        <w:rPr>
          <w:rFonts w:ascii="Times New Roman" w:hAnsi="Times New Roman" w:cs="Times New Roman"/>
          <w:i/>
        </w:rPr>
      </w:pPr>
      <w:r w:rsidRPr="008A728B">
        <w:rPr>
          <w:rStyle w:val="af"/>
          <w:rFonts w:ascii="Times New Roman" w:eastAsia="Times New Roman" w:hAnsi="Times New Roman" w:cs="Times New Roman"/>
          <w:i w:val="0"/>
          <w:spacing w:val="-2"/>
          <w:kern w:val="0"/>
          <w:sz w:val="28"/>
          <w:szCs w:val="28"/>
          <w:shd w:val="clear" w:color="auto" w:fill="FFFFFF"/>
          <w:lang w:bidi="ar-SA"/>
        </w:rPr>
        <w:t>66. Про</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погодження</w:t>
      </w:r>
      <w:r w:rsidRPr="008A728B">
        <w:rPr>
          <w:rStyle w:val="af"/>
          <w:rFonts w:ascii="Times New Roman" w:eastAsia="Times New Roman" w:hAnsi="Times New Roman" w:cs="Times New Roman"/>
          <w:i w:val="0"/>
          <w:spacing w:val="-7"/>
          <w:kern w:val="0"/>
          <w:sz w:val="28"/>
          <w:szCs w:val="28"/>
          <w:shd w:val="clear" w:color="auto" w:fill="FFFFFF"/>
          <w:lang w:bidi="ar-SA"/>
        </w:rPr>
        <w:t xml:space="preserve"> </w:t>
      </w:r>
      <w:r w:rsidRPr="008A728B">
        <w:rPr>
          <w:rStyle w:val="af"/>
          <w:rFonts w:ascii="Times New Roman" w:eastAsia="Times New Roman" w:hAnsi="Times New Roman" w:cs="Times New Roman"/>
          <w:i w:val="0"/>
          <w:spacing w:val="-2"/>
          <w:kern w:val="0"/>
          <w:sz w:val="28"/>
          <w:szCs w:val="28"/>
          <w:shd w:val="clear" w:color="auto" w:fill="FFFFFF"/>
          <w:lang w:bidi="ar-SA"/>
        </w:rPr>
        <w:t>проєкту детального плану території в межах вулиць Дачної, 9-го Травня, Незалежності та Тракторної в с. Озерце Луцького району Волинської області.</w:t>
      </w:r>
    </w:p>
    <w:p w14:paraId="14A4CFCA" w14:textId="77777777" w:rsidR="008A728B" w:rsidRPr="008A728B" w:rsidRDefault="008A728B" w:rsidP="008A728B">
      <w:pPr>
        <w:tabs>
          <w:tab w:val="left" w:pos="709"/>
        </w:tabs>
        <w:ind w:right="-2"/>
        <w:rPr>
          <w:bCs/>
          <w:iCs/>
          <w:sz w:val="28"/>
          <w:szCs w:val="28"/>
        </w:rPr>
      </w:pPr>
    </w:p>
    <w:p w14:paraId="11C4432A" w14:textId="77777777" w:rsidR="008A728B" w:rsidRPr="008A728B" w:rsidRDefault="008A728B" w:rsidP="008A728B">
      <w:pPr>
        <w:tabs>
          <w:tab w:val="left" w:pos="709"/>
        </w:tabs>
        <w:ind w:right="-2" w:firstLine="567"/>
        <w:jc w:val="center"/>
        <w:rPr>
          <w:bCs/>
          <w:iCs/>
          <w:sz w:val="28"/>
          <w:szCs w:val="28"/>
        </w:rPr>
      </w:pPr>
      <w:r w:rsidRPr="008A728B">
        <w:rPr>
          <w:bCs/>
          <w:iCs/>
          <w:sz w:val="28"/>
          <w:szCs w:val="28"/>
        </w:rPr>
        <w:t>ЗАГАЛЬНІ ПРОЄКТИ РІШЕНЬ</w:t>
      </w:r>
    </w:p>
    <w:p w14:paraId="31516060" w14:textId="77777777" w:rsidR="008A728B" w:rsidRPr="008A728B" w:rsidRDefault="008A728B" w:rsidP="008A728B">
      <w:pPr>
        <w:tabs>
          <w:tab w:val="left" w:pos="709"/>
        </w:tabs>
        <w:ind w:right="-2" w:firstLine="567"/>
        <w:jc w:val="center"/>
        <w:rPr>
          <w:bCs/>
          <w:iCs/>
          <w:sz w:val="28"/>
          <w:szCs w:val="28"/>
        </w:rPr>
      </w:pPr>
    </w:p>
    <w:p w14:paraId="19EB0C9B" w14:textId="08825680" w:rsidR="008A728B" w:rsidRPr="008A728B" w:rsidRDefault="008A728B" w:rsidP="008A728B">
      <w:pPr>
        <w:tabs>
          <w:tab w:val="left" w:pos="709"/>
        </w:tabs>
        <w:ind w:right="-2" w:firstLine="567"/>
        <w:jc w:val="both"/>
        <w:rPr>
          <w:sz w:val="28"/>
          <w:szCs w:val="28"/>
        </w:rPr>
      </w:pPr>
      <w:r w:rsidRPr="008A728B">
        <w:rPr>
          <w:sz w:val="28"/>
          <w:szCs w:val="28"/>
        </w:rPr>
        <w:t>67. Про внесення змін до рішення міської ради від 18.12.2024 № 66/99 «Про бюджет Луцької міської територіальної громади на 2025 рік» з врахуванням змін, внесених рішеннями від 27.12.2024 № 68/1, від 15.01.2025 № 69/1, від 29.01.2025 № 70/83, від 26.02.2025 №</w:t>
      </w:r>
      <w:r w:rsidR="00B925BD">
        <w:rPr>
          <w:sz w:val="28"/>
          <w:szCs w:val="28"/>
        </w:rPr>
        <w:t> </w:t>
      </w:r>
      <w:r w:rsidRPr="008A728B">
        <w:rPr>
          <w:sz w:val="28"/>
          <w:szCs w:val="28"/>
        </w:rPr>
        <w:t>71/86, від 12.03.2025 №</w:t>
      </w:r>
      <w:r w:rsidR="00B925BD">
        <w:rPr>
          <w:sz w:val="28"/>
          <w:szCs w:val="28"/>
        </w:rPr>
        <w:t> </w:t>
      </w:r>
      <w:r w:rsidRPr="008A728B">
        <w:rPr>
          <w:sz w:val="28"/>
          <w:szCs w:val="28"/>
        </w:rPr>
        <w:t>72/1, від 26.03.2025 №</w:t>
      </w:r>
      <w:r w:rsidR="00B925BD">
        <w:rPr>
          <w:sz w:val="28"/>
          <w:szCs w:val="28"/>
        </w:rPr>
        <w:t> </w:t>
      </w:r>
      <w:r w:rsidRPr="008A728B">
        <w:rPr>
          <w:sz w:val="28"/>
          <w:szCs w:val="28"/>
        </w:rPr>
        <w:t>73/100, від 30.04.2025 №</w:t>
      </w:r>
      <w:r w:rsidR="00B925BD">
        <w:rPr>
          <w:sz w:val="28"/>
          <w:szCs w:val="28"/>
        </w:rPr>
        <w:t> </w:t>
      </w:r>
      <w:r w:rsidRPr="008A728B">
        <w:rPr>
          <w:sz w:val="28"/>
          <w:szCs w:val="28"/>
        </w:rPr>
        <w:t>74/91, від 28.05.2025 №</w:t>
      </w:r>
      <w:r w:rsidR="00B925BD">
        <w:rPr>
          <w:sz w:val="28"/>
          <w:szCs w:val="28"/>
        </w:rPr>
        <w:t> </w:t>
      </w:r>
      <w:r w:rsidRPr="008A728B">
        <w:rPr>
          <w:sz w:val="28"/>
          <w:szCs w:val="28"/>
        </w:rPr>
        <w:t>75/106, від 11.06.2025 №</w:t>
      </w:r>
      <w:r w:rsidR="00B925BD">
        <w:rPr>
          <w:sz w:val="28"/>
          <w:szCs w:val="28"/>
        </w:rPr>
        <w:t> </w:t>
      </w:r>
      <w:r w:rsidRPr="008A728B">
        <w:rPr>
          <w:sz w:val="28"/>
          <w:szCs w:val="28"/>
        </w:rPr>
        <w:t>76/1, від 25.06.2025 №</w:t>
      </w:r>
      <w:r w:rsidR="00B925BD">
        <w:rPr>
          <w:sz w:val="28"/>
          <w:szCs w:val="28"/>
        </w:rPr>
        <w:t> </w:t>
      </w:r>
      <w:r w:rsidRPr="008A728B">
        <w:rPr>
          <w:sz w:val="28"/>
          <w:szCs w:val="28"/>
        </w:rPr>
        <w:t>77/69, від 09.07.2025 №</w:t>
      </w:r>
      <w:r w:rsidR="00B925BD">
        <w:rPr>
          <w:sz w:val="28"/>
          <w:szCs w:val="28"/>
        </w:rPr>
        <w:t> </w:t>
      </w:r>
      <w:r w:rsidRPr="008A728B">
        <w:rPr>
          <w:sz w:val="28"/>
          <w:szCs w:val="28"/>
        </w:rPr>
        <w:t>78/1, від 30.07.2025 № 79/85, від 27.08.2025 № 80/101.</w:t>
      </w:r>
    </w:p>
    <w:p w14:paraId="694F65F5" w14:textId="77777777" w:rsidR="008A728B" w:rsidRPr="008A728B" w:rsidRDefault="008A728B" w:rsidP="008A728B">
      <w:pPr>
        <w:tabs>
          <w:tab w:val="left" w:pos="426"/>
          <w:tab w:val="left" w:pos="709"/>
        </w:tabs>
        <w:ind w:right="-81" w:firstLine="567"/>
        <w:jc w:val="both"/>
        <w:rPr>
          <w:iCs/>
          <w:sz w:val="28"/>
          <w:szCs w:val="28"/>
        </w:rPr>
      </w:pPr>
      <w:r w:rsidRPr="008A728B">
        <w:rPr>
          <w:bCs/>
          <w:iCs/>
          <w:color w:val="000000"/>
          <w:sz w:val="28"/>
          <w:szCs w:val="28"/>
        </w:rPr>
        <w:t xml:space="preserve">Доповідає: </w:t>
      </w:r>
      <w:r w:rsidRPr="008A728B">
        <w:rPr>
          <w:iCs/>
          <w:sz w:val="28"/>
          <w:szCs w:val="28"/>
        </w:rPr>
        <w:t>Єлова Лілія Анатоліївна – директор департаменту фінансів, бюджету та аудиту</w:t>
      </w:r>
    </w:p>
    <w:p w14:paraId="26074511" w14:textId="77777777" w:rsidR="008A728B" w:rsidRPr="008A728B" w:rsidRDefault="008A728B" w:rsidP="008A728B">
      <w:pPr>
        <w:tabs>
          <w:tab w:val="left" w:pos="709"/>
        </w:tabs>
        <w:ind w:right="-2" w:firstLine="567"/>
        <w:jc w:val="both"/>
        <w:rPr>
          <w:bCs/>
          <w:iCs/>
          <w:sz w:val="28"/>
          <w:szCs w:val="28"/>
        </w:rPr>
      </w:pPr>
    </w:p>
    <w:p w14:paraId="7FF16793" w14:textId="77777777" w:rsidR="008A728B" w:rsidRPr="008A728B" w:rsidRDefault="008A728B" w:rsidP="008A728B">
      <w:pPr>
        <w:tabs>
          <w:tab w:val="left" w:pos="709"/>
        </w:tabs>
        <w:ind w:right="-2" w:firstLine="567"/>
        <w:jc w:val="both"/>
        <w:rPr>
          <w:bCs/>
          <w:iCs/>
          <w:sz w:val="28"/>
          <w:szCs w:val="28"/>
        </w:rPr>
      </w:pPr>
      <w:r w:rsidRPr="008A728B">
        <w:rPr>
          <w:sz w:val="28"/>
          <w:szCs w:val="28"/>
        </w:rPr>
        <w:t>68. Про встановлення нормативу відрахувань.</w:t>
      </w:r>
    </w:p>
    <w:p w14:paraId="6B1F80C4" w14:textId="77777777" w:rsidR="008A728B" w:rsidRPr="008A728B" w:rsidRDefault="008A728B" w:rsidP="008A728B">
      <w:pPr>
        <w:tabs>
          <w:tab w:val="left" w:pos="426"/>
          <w:tab w:val="left" w:pos="709"/>
        </w:tabs>
        <w:ind w:right="-81" w:firstLine="567"/>
        <w:jc w:val="both"/>
        <w:rPr>
          <w:iCs/>
          <w:sz w:val="28"/>
          <w:szCs w:val="28"/>
        </w:rPr>
      </w:pPr>
      <w:r w:rsidRPr="008A728B">
        <w:rPr>
          <w:bCs/>
          <w:iCs/>
          <w:color w:val="000000"/>
          <w:sz w:val="28"/>
          <w:szCs w:val="28"/>
        </w:rPr>
        <w:t xml:space="preserve">Доповідає: </w:t>
      </w:r>
      <w:r w:rsidRPr="008A728B">
        <w:rPr>
          <w:iCs/>
          <w:sz w:val="28"/>
          <w:szCs w:val="28"/>
        </w:rPr>
        <w:t>Єлова Лілія Анатоліївна – директор департаменту фінансів, бюджету та аудиту</w:t>
      </w:r>
    </w:p>
    <w:p w14:paraId="329BBD8A" w14:textId="77777777" w:rsidR="008A728B" w:rsidRPr="008A728B" w:rsidRDefault="008A728B" w:rsidP="008A728B">
      <w:pPr>
        <w:tabs>
          <w:tab w:val="left" w:pos="426"/>
          <w:tab w:val="left" w:pos="709"/>
        </w:tabs>
        <w:ind w:right="-81" w:firstLine="567"/>
        <w:jc w:val="both"/>
        <w:rPr>
          <w:iCs/>
          <w:sz w:val="28"/>
          <w:szCs w:val="28"/>
        </w:rPr>
      </w:pPr>
    </w:p>
    <w:p w14:paraId="1BC324FC" w14:textId="77777777" w:rsidR="008A728B" w:rsidRPr="008A728B" w:rsidRDefault="008A728B" w:rsidP="008A728B">
      <w:pPr>
        <w:tabs>
          <w:tab w:val="left" w:pos="426"/>
          <w:tab w:val="left" w:pos="709"/>
        </w:tabs>
        <w:ind w:right="-81" w:firstLine="567"/>
        <w:jc w:val="both"/>
        <w:rPr>
          <w:iCs/>
          <w:sz w:val="28"/>
          <w:szCs w:val="28"/>
        </w:rPr>
      </w:pPr>
      <w:r w:rsidRPr="008A728B">
        <w:rPr>
          <w:iCs/>
          <w:sz w:val="28"/>
          <w:szCs w:val="28"/>
        </w:rPr>
        <w:t xml:space="preserve">69. </w:t>
      </w:r>
      <w:r w:rsidRPr="008A728B">
        <w:rPr>
          <w:sz w:val="28"/>
          <w:szCs w:val="28"/>
        </w:rPr>
        <w:t>Про Прогноз бюджету Луцької міської територіальної громади на 2026–2028 роки.</w:t>
      </w:r>
    </w:p>
    <w:p w14:paraId="286EA6D3" w14:textId="77777777" w:rsidR="008A728B" w:rsidRPr="008A728B" w:rsidRDefault="008A728B" w:rsidP="008A728B">
      <w:pPr>
        <w:tabs>
          <w:tab w:val="left" w:pos="426"/>
          <w:tab w:val="left" w:pos="709"/>
        </w:tabs>
        <w:ind w:right="-81" w:firstLine="567"/>
        <w:jc w:val="both"/>
        <w:rPr>
          <w:iCs/>
          <w:sz w:val="28"/>
          <w:szCs w:val="28"/>
        </w:rPr>
      </w:pPr>
      <w:r w:rsidRPr="008A728B">
        <w:rPr>
          <w:bCs/>
          <w:iCs/>
          <w:color w:val="000000"/>
          <w:sz w:val="28"/>
          <w:szCs w:val="28"/>
        </w:rPr>
        <w:t xml:space="preserve">Доповідає: </w:t>
      </w:r>
      <w:r w:rsidRPr="008A728B">
        <w:rPr>
          <w:iCs/>
          <w:sz w:val="28"/>
          <w:szCs w:val="28"/>
        </w:rPr>
        <w:t>Єлова Лілія Анатоліївна – директор департаменту фінансів, бюджету та аудиту</w:t>
      </w:r>
    </w:p>
    <w:p w14:paraId="3802A6DF" w14:textId="77777777" w:rsidR="008A728B" w:rsidRPr="008A728B" w:rsidRDefault="008A728B" w:rsidP="008A728B">
      <w:pPr>
        <w:tabs>
          <w:tab w:val="left" w:pos="426"/>
          <w:tab w:val="left" w:pos="709"/>
        </w:tabs>
        <w:ind w:right="-81" w:firstLine="567"/>
        <w:jc w:val="both"/>
        <w:rPr>
          <w:iCs/>
          <w:sz w:val="28"/>
          <w:szCs w:val="28"/>
        </w:rPr>
      </w:pPr>
    </w:p>
    <w:p w14:paraId="58C89805" w14:textId="77777777" w:rsidR="008A728B" w:rsidRPr="008A728B" w:rsidRDefault="008A728B" w:rsidP="008A728B">
      <w:pPr>
        <w:tabs>
          <w:tab w:val="left" w:pos="426"/>
          <w:tab w:val="left" w:pos="709"/>
        </w:tabs>
        <w:ind w:right="-81" w:firstLine="567"/>
        <w:jc w:val="both"/>
        <w:rPr>
          <w:iCs/>
          <w:sz w:val="28"/>
          <w:szCs w:val="28"/>
        </w:rPr>
      </w:pPr>
      <w:r w:rsidRPr="008A728B">
        <w:rPr>
          <w:sz w:val="28"/>
          <w:szCs w:val="28"/>
        </w:rPr>
        <w:t>70. Про Програму розвитку агропромислового комплексу Луцької міської територіальної громади на 2026–2030 роки.</w:t>
      </w:r>
    </w:p>
    <w:p w14:paraId="227CDDF2" w14:textId="77777777" w:rsidR="008A728B" w:rsidRPr="008A728B" w:rsidRDefault="008A728B" w:rsidP="008A728B">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2B5B567F" w14:textId="77777777" w:rsidR="008A728B" w:rsidRPr="008A728B" w:rsidRDefault="008A728B" w:rsidP="008A728B">
      <w:pPr>
        <w:jc w:val="both"/>
        <w:rPr>
          <w:sz w:val="28"/>
          <w:szCs w:val="28"/>
        </w:rPr>
      </w:pPr>
    </w:p>
    <w:p w14:paraId="6A1207D9" w14:textId="77777777" w:rsidR="008A728B" w:rsidRPr="008A728B" w:rsidRDefault="008A728B" w:rsidP="008A728B">
      <w:pPr>
        <w:ind w:firstLine="567"/>
        <w:jc w:val="both"/>
        <w:rPr>
          <w:bCs/>
          <w:sz w:val="28"/>
          <w:szCs w:val="28"/>
        </w:rPr>
      </w:pPr>
      <w:r w:rsidRPr="008A728B">
        <w:rPr>
          <w:sz w:val="28"/>
          <w:szCs w:val="28"/>
        </w:rPr>
        <w:t>71. Про внесення змін до Програми розвитку комунальної інфраструктури Луцької міської територіальної громади на 2023–2025 роки та продовження терміну її дії на 2026–2028 роки.</w:t>
      </w:r>
    </w:p>
    <w:p w14:paraId="50C3F522" w14:textId="77777777" w:rsidR="008A728B" w:rsidRPr="008A728B" w:rsidRDefault="008A728B" w:rsidP="008A728B">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08A00960" w14:textId="77777777" w:rsidR="008A728B" w:rsidRPr="008A728B" w:rsidRDefault="008A728B" w:rsidP="008A728B">
      <w:pPr>
        <w:ind w:firstLine="567"/>
        <w:jc w:val="both"/>
        <w:rPr>
          <w:bCs/>
          <w:sz w:val="28"/>
          <w:szCs w:val="28"/>
          <w:lang w:val="ru-RU"/>
        </w:rPr>
      </w:pPr>
    </w:p>
    <w:p w14:paraId="7E944A30" w14:textId="77777777" w:rsidR="008A728B" w:rsidRPr="008A728B" w:rsidRDefault="008A728B" w:rsidP="008A728B">
      <w:pPr>
        <w:ind w:firstLine="567"/>
        <w:jc w:val="both"/>
        <w:rPr>
          <w:bCs/>
          <w:sz w:val="28"/>
          <w:szCs w:val="28"/>
          <w:lang w:val="ru-RU"/>
        </w:rPr>
      </w:pPr>
      <w:r w:rsidRPr="008A728B">
        <w:rPr>
          <w:sz w:val="28"/>
          <w:szCs w:val="28"/>
        </w:rPr>
        <w:t>72. Про внесення змін до Програми підтримки малого і середнього підприємництва Луцької міської територіальної громади на 2022– 2026 роки та продовження терміну її дії на 2027–2028 роки.</w:t>
      </w:r>
    </w:p>
    <w:p w14:paraId="19EF1AFC" w14:textId="77777777" w:rsidR="008A728B" w:rsidRPr="008A728B" w:rsidRDefault="008A728B" w:rsidP="008A728B">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04EAFFA8" w14:textId="77777777" w:rsidR="008A728B" w:rsidRPr="008A728B" w:rsidRDefault="008A728B" w:rsidP="008A728B">
      <w:pPr>
        <w:ind w:firstLine="567"/>
        <w:jc w:val="both"/>
        <w:rPr>
          <w:sz w:val="28"/>
          <w:szCs w:val="28"/>
        </w:rPr>
      </w:pPr>
    </w:p>
    <w:p w14:paraId="465E75CC" w14:textId="77777777" w:rsidR="008A728B" w:rsidRPr="008A728B" w:rsidRDefault="008A728B" w:rsidP="008A728B">
      <w:pPr>
        <w:ind w:firstLine="567"/>
        <w:jc w:val="both"/>
        <w:rPr>
          <w:sz w:val="28"/>
          <w:szCs w:val="28"/>
        </w:rPr>
      </w:pPr>
      <w:r w:rsidRPr="008A728B">
        <w:rPr>
          <w:sz w:val="28"/>
          <w:szCs w:val="28"/>
        </w:rPr>
        <w:t>73. Про внесення змін до Комплексної програми розвитку міського пасажирського електротранспорту на 2025–2027 роки та продовження терміну її дії на 2028 рік.</w:t>
      </w:r>
    </w:p>
    <w:p w14:paraId="30D9DB91" w14:textId="77777777" w:rsidR="008A728B" w:rsidRPr="008A728B" w:rsidRDefault="008A728B" w:rsidP="008A728B">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30C915F4" w14:textId="77777777" w:rsidR="008A728B" w:rsidRPr="008A728B" w:rsidRDefault="008A728B" w:rsidP="008A728B">
      <w:pPr>
        <w:ind w:firstLine="567"/>
        <w:jc w:val="both"/>
        <w:rPr>
          <w:bCs/>
          <w:sz w:val="28"/>
          <w:szCs w:val="28"/>
        </w:rPr>
      </w:pPr>
    </w:p>
    <w:p w14:paraId="2D5C0809" w14:textId="77777777" w:rsidR="008A728B" w:rsidRPr="008A728B" w:rsidRDefault="008A728B" w:rsidP="008A728B">
      <w:pPr>
        <w:ind w:firstLine="567"/>
        <w:jc w:val="both"/>
        <w:rPr>
          <w:bCs/>
          <w:sz w:val="28"/>
          <w:szCs w:val="28"/>
        </w:rPr>
      </w:pPr>
      <w:r w:rsidRPr="008A728B">
        <w:rPr>
          <w:sz w:val="28"/>
          <w:szCs w:val="28"/>
        </w:rPr>
        <w:t>74. Про внесення змін до Програми розвитку громадського транспорту Луцької міської територіальної громади на 2023–2027 роки та продовження терміну її дії до 2028 року.</w:t>
      </w:r>
    </w:p>
    <w:p w14:paraId="3EAD054E" w14:textId="77777777" w:rsidR="008A728B" w:rsidRPr="008A728B" w:rsidRDefault="008A728B" w:rsidP="008A728B">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0EB1587B" w14:textId="77777777" w:rsidR="008A728B" w:rsidRPr="008A728B" w:rsidRDefault="008A728B" w:rsidP="008A728B">
      <w:pPr>
        <w:ind w:firstLine="567"/>
        <w:jc w:val="both"/>
        <w:rPr>
          <w:bCs/>
          <w:sz w:val="28"/>
          <w:szCs w:val="28"/>
        </w:rPr>
      </w:pPr>
    </w:p>
    <w:p w14:paraId="449C23AD" w14:textId="77777777" w:rsidR="008A728B" w:rsidRPr="008A728B" w:rsidRDefault="008A728B" w:rsidP="008A728B">
      <w:pPr>
        <w:ind w:firstLine="567"/>
        <w:jc w:val="both"/>
        <w:rPr>
          <w:bCs/>
          <w:sz w:val="28"/>
          <w:szCs w:val="28"/>
        </w:rPr>
      </w:pPr>
      <w:r w:rsidRPr="008A728B">
        <w:rPr>
          <w:sz w:val="28"/>
          <w:szCs w:val="28"/>
        </w:rPr>
        <w:t>75. Про внесення змін до Програми соціальних виплат дітям у Луцькій міській територіальній громаді на 2024–2026 роки та продовження терміну її дії на 2027–2028 роки.</w:t>
      </w:r>
    </w:p>
    <w:p w14:paraId="35117825" w14:textId="77777777" w:rsidR="008A728B" w:rsidRPr="008A728B" w:rsidRDefault="008A728B" w:rsidP="008A728B">
      <w:pPr>
        <w:ind w:firstLine="567"/>
        <w:jc w:val="both"/>
        <w:rPr>
          <w:bCs/>
          <w:sz w:val="28"/>
          <w:szCs w:val="28"/>
          <w:lang w:val="ru-RU"/>
        </w:rPr>
      </w:pPr>
      <w:r w:rsidRPr="008A728B">
        <w:rPr>
          <w:bCs/>
          <w:sz w:val="28"/>
          <w:szCs w:val="28"/>
        </w:rPr>
        <w:t>Доповідає: Кобилинський Олег Анатолійович – директор департаменту з питань ветеранської політики</w:t>
      </w:r>
    </w:p>
    <w:p w14:paraId="7A3AE42D" w14:textId="77777777" w:rsidR="008A728B" w:rsidRPr="008A728B" w:rsidRDefault="008A728B" w:rsidP="008A728B">
      <w:pPr>
        <w:ind w:firstLine="567"/>
        <w:jc w:val="both"/>
        <w:rPr>
          <w:bCs/>
          <w:sz w:val="28"/>
          <w:szCs w:val="28"/>
        </w:rPr>
      </w:pPr>
    </w:p>
    <w:p w14:paraId="40509027" w14:textId="77777777" w:rsidR="008A728B" w:rsidRPr="008A728B" w:rsidRDefault="008A728B" w:rsidP="008A728B">
      <w:pPr>
        <w:ind w:firstLine="567"/>
        <w:jc w:val="both"/>
        <w:rPr>
          <w:sz w:val="28"/>
          <w:szCs w:val="28"/>
        </w:rPr>
      </w:pPr>
      <w:r w:rsidRPr="008A728B">
        <w:rPr>
          <w:sz w:val="28"/>
          <w:szCs w:val="28"/>
        </w:rPr>
        <w:t>76. Про внесення змін до Комплексної програми соціальної підтримки ветеранів війни та членів їх сімей на 2024–2026 роки та продовження терміну її дії на 2027–2028 роки.</w:t>
      </w:r>
    </w:p>
    <w:p w14:paraId="6DB7011B" w14:textId="77777777" w:rsidR="008A728B" w:rsidRPr="008A728B" w:rsidRDefault="008A728B" w:rsidP="008A728B">
      <w:pPr>
        <w:ind w:firstLine="567"/>
        <w:jc w:val="both"/>
        <w:rPr>
          <w:bCs/>
          <w:sz w:val="28"/>
          <w:szCs w:val="28"/>
          <w:lang w:val="ru-RU"/>
        </w:rPr>
      </w:pPr>
      <w:r w:rsidRPr="008A728B">
        <w:rPr>
          <w:bCs/>
          <w:sz w:val="28"/>
          <w:szCs w:val="28"/>
        </w:rPr>
        <w:t>Доповідає: Кобилинський Олег Анатолійович – директор департаменту з питань ветеранської політики</w:t>
      </w:r>
    </w:p>
    <w:p w14:paraId="20B259F4" w14:textId="77777777" w:rsidR="008A728B" w:rsidRPr="008A728B" w:rsidRDefault="008A728B" w:rsidP="008A728B">
      <w:pPr>
        <w:ind w:firstLine="567"/>
        <w:jc w:val="both"/>
        <w:rPr>
          <w:bCs/>
          <w:sz w:val="28"/>
          <w:szCs w:val="28"/>
          <w:lang w:val="ru-RU"/>
        </w:rPr>
      </w:pPr>
    </w:p>
    <w:p w14:paraId="7531A3E7" w14:textId="433A08E8" w:rsidR="008A728B" w:rsidRPr="008A728B" w:rsidRDefault="008A728B" w:rsidP="008A728B">
      <w:pPr>
        <w:ind w:firstLine="567"/>
        <w:jc w:val="both"/>
        <w:rPr>
          <w:sz w:val="28"/>
          <w:szCs w:val="28"/>
        </w:rPr>
      </w:pPr>
      <w:r w:rsidRPr="008A728B">
        <w:rPr>
          <w:sz w:val="28"/>
          <w:szCs w:val="28"/>
        </w:rPr>
        <w:t>77. Про Програму забезпечення житлом на умовах співфінансування ветеранів</w:t>
      </w:r>
      <w:r w:rsidR="00B925BD">
        <w:rPr>
          <w:sz w:val="28"/>
          <w:szCs w:val="28"/>
        </w:rPr>
        <w:t> </w:t>
      </w:r>
      <w:r w:rsidRPr="008A728B">
        <w:rPr>
          <w:sz w:val="28"/>
          <w:szCs w:val="28"/>
        </w:rPr>
        <w:t>/</w:t>
      </w:r>
      <w:r w:rsidR="00B925BD">
        <w:rPr>
          <w:sz w:val="28"/>
          <w:szCs w:val="28"/>
        </w:rPr>
        <w:t> </w:t>
      </w:r>
      <w:r w:rsidRPr="008A728B">
        <w:rPr>
          <w:sz w:val="28"/>
          <w:szCs w:val="28"/>
        </w:rPr>
        <w:t>ветеранок війни та членів їх сімей.</w:t>
      </w:r>
    </w:p>
    <w:p w14:paraId="0C69D2F3" w14:textId="77777777" w:rsidR="008A728B" w:rsidRPr="008A728B" w:rsidRDefault="008A728B" w:rsidP="008A728B">
      <w:pPr>
        <w:ind w:firstLine="567"/>
        <w:jc w:val="both"/>
        <w:rPr>
          <w:bCs/>
          <w:sz w:val="28"/>
          <w:szCs w:val="28"/>
          <w:lang w:val="ru-RU"/>
        </w:rPr>
      </w:pPr>
      <w:r w:rsidRPr="008A728B">
        <w:rPr>
          <w:bCs/>
          <w:sz w:val="28"/>
          <w:szCs w:val="28"/>
        </w:rPr>
        <w:lastRenderedPageBreak/>
        <w:t>Доповідає: Кобилинський Олег Анатолійович – директор департаменту з питань ветеранської політики</w:t>
      </w:r>
    </w:p>
    <w:p w14:paraId="52CE7BD5" w14:textId="77777777" w:rsidR="008A728B" w:rsidRPr="008A728B" w:rsidRDefault="008A728B" w:rsidP="008A728B">
      <w:pPr>
        <w:ind w:firstLine="567"/>
        <w:jc w:val="both"/>
        <w:rPr>
          <w:bCs/>
          <w:sz w:val="28"/>
          <w:szCs w:val="28"/>
          <w:lang w:val="ru-RU"/>
        </w:rPr>
      </w:pPr>
    </w:p>
    <w:p w14:paraId="56718620" w14:textId="7CFF693B" w:rsidR="008A728B" w:rsidRPr="008A728B" w:rsidRDefault="008A728B" w:rsidP="008A728B">
      <w:pPr>
        <w:ind w:firstLine="567"/>
        <w:jc w:val="both"/>
        <w:rPr>
          <w:sz w:val="28"/>
          <w:szCs w:val="28"/>
        </w:rPr>
      </w:pPr>
      <w:r w:rsidRPr="008A728B">
        <w:rPr>
          <w:sz w:val="28"/>
          <w:szCs w:val="28"/>
        </w:rPr>
        <w:t>78. Про внесення змін до Програми забезпечення функціонування КУ</w:t>
      </w:r>
      <w:r w:rsidR="00FE543B">
        <w:rPr>
          <w:sz w:val="28"/>
          <w:szCs w:val="28"/>
        </w:rPr>
        <w:t> </w:t>
      </w:r>
      <w:r w:rsidRPr="008A728B">
        <w:rPr>
          <w:sz w:val="28"/>
          <w:szCs w:val="28"/>
        </w:rPr>
        <w:t xml:space="preserve">«ХАБ ВЕТЕРАН» Луцької міської територіальної громади на </w:t>
      </w:r>
      <w:r w:rsidR="00FE543B">
        <w:rPr>
          <w:sz w:val="28"/>
          <w:szCs w:val="28"/>
        </w:rPr>
        <w:t xml:space="preserve">                     </w:t>
      </w:r>
      <w:r w:rsidRPr="008A728B">
        <w:rPr>
          <w:sz w:val="28"/>
          <w:szCs w:val="28"/>
        </w:rPr>
        <w:t>2024–2027 роки та продовження терміну її дії на 2028 рік.</w:t>
      </w:r>
    </w:p>
    <w:p w14:paraId="5C335B1B" w14:textId="77777777" w:rsidR="008A728B" w:rsidRPr="008A728B" w:rsidRDefault="008A728B" w:rsidP="008A728B">
      <w:pPr>
        <w:ind w:firstLine="567"/>
        <w:jc w:val="both"/>
        <w:rPr>
          <w:bCs/>
          <w:sz w:val="28"/>
          <w:szCs w:val="28"/>
          <w:lang w:val="ru-RU"/>
        </w:rPr>
      </w:pPr>
      <w:r w:rsidRPr="008A728B">
        <w:rPr>
          <w:bCs/>
          <w:sz w:val="28"/>
          <w:szCs w:val="28"/>
        </w:rPr>
        <w:t>Доповідає: Кобилинський Олег Анатолійович – директор департаменту з питань ветеранської політики</w:t>
      </w:r>
    </w:p>
    <w:p w14:paraId="393B00B6" w14:textId="77777777" w:rsidR="008A728B" w:rsidRPr="008A728B" w:rsidRDefault="008A728B" w:rsidP="008A728B">
      <w:pPr>
        <w:ind w:firstLine="567"/>
        <w:jc w:val="both"/>
        <w:rPr>
          <w:bCs/>
          <w:sz w:val="28"/>
          <w:szCs w:val="28"/>
          <w:lang w:val="ru-RU"/>
        </w:rPr>
      </w:pPr>
    </w:p>
    <w:p w14:paraId="27972128" w14:textId="77777777" w:rsidR="008A728B" w:rsidRPr="008A728B" w:rsidRDefault="008A728B" w:rsidP="008A728B">
      <w:pPr>
        <w:ind w:firstLine="567"/>
        <w:jc w:val="both"/>
        <w:rPr>
          <w:sz w:val="28"/>
          <w:szCs w:val="28"/>
        </w:rPr>
      </w:pPr>
      <w:r w:rsidRPr="008A728B">
        <w:rPr>
          <w:sz w:val="28"/>
          <w:szCs w:val="28"/>
        </w:rPr>
        <w:t>79. Про затвердження Положення про департамент соціальної політики Луцької міської ради.</w:t>
      </w:r>
    </w:p>
    <w:p w14:paraId="6BDFC99B" w14:textId="77777777" w:rsidR="008A728B" w:rsidRPr="008A728B" w:rsidRDefault="008A728B" w:rsidP="008A728B">
      <w:pPr>
        <w:ind w:firstLine="567"/>
        <w:jc w:val="both"/>
        <w:rPr>
          <w:bCs/>
          <w:sz w:val="28"/>
          <w:szCs w:val="28"/>
        </w:rPr>
      </w:pPr>
      <w:r w:rsidRPr="008A728B">
        <w:rPr>
          <w:bCs/>
          <w:sz w:val="28"/>
          <w:szCs w:val="28"/>
        </w:rPr>
        <w:t>Доповідає: Майборода Вікторія Марківна – директор департаменту соціальної політики</w:t>
      </w:r>
    </w:p>
    <w:p w14:paraId="0346237E" w14:textId="77777777" w:rsidR="008A728B" w:rsidRPr="008A728B" w:rsidRDefault="008A728B" w:rsidP="008A728B">
      <w:pPr>
        <w:ind w:firstLine="567"/>
        <w:jc w:val="both"/>
        <w:rPr>
          <w:bCs/>
          <w:sz w:val="28"/>
          <w:szCs w:val="28"/>
          <w:lang w:val="ru-RU"/>
        </w:rPr>
      </w:pPr>
    </w:p>
    <w:p w14:paraId="34CC46B5" w14:textId="77777777" w:rsidR="008A728B" w:rsidRPr="008A728B" w:rsidRDefault="008A728B" w:rsidP="008A728B">
      <w:pPr>
        <w:ind w:firstLine="567"/>
        <w:jc w:val="both"/>
        <w:rPr>
          <w:sz w:val="28"/>
          <w:szCs w:val="28"/>
        </w:rPr>
      </w:pPr>
      <w:r w:rsidRPr="008A728B">
        <w:rPr>
          <w:sz w:val="28"/>
          <w:szCs w:val="28"/>
        </w:rPr>
        <w:t>80. Про внесення змін до Програми соціального захисту населення Луцької міської територіальної громади на 2023–2025 роки.</w:t>
      </w:r>
    </w:p>
    <w:p w14:paraId="1BC14E7F" w14:textId="77777777" w:rsidR="008A728B" w:rsidRPr="008A728B" w:rsidRDefault="008A728B" w:rsidP="008A728B">
      <w:pPr>
        <w:ind w:firstLine="567"/>
        <w:jc w:val="both"/>
        <w:rPr>
          <w:bCs/>
          <w:sz w:val="28"/>
          <w:szCs w:val="28"/>
        </w:rPr>
      </w:pPr>
      <w:r w:rsidRPr="008A728B">
        <w:rPr>
          <w:bCs/>
          <w:sz w:val="28"/>
          <w:szCs w:val="28"/>
        </w:rPr>
        <w:t>Доповідає: Майборода Вікторія Марківна – директор департаменту соціальної політики</w:t>
      </w:r>
    </w:p>
    <w:p w14:paraId="61ED2637" w14:textId="77777777" w:rsidR="008A728B" w:rsidRPr="008A728B" w:rsidRDefault="008A728B" w:rsidP="008A728B">
      <w:pPr>
        <w:ind w:firstLine="567"/>
        <w:jc w:val="both"/>
        <w:rPr>
          <w:bCs/>
          <w:sz w:val="28"/>
          <w:szCs w:val="28"/>
        </w:rPr>
      </w:pPr>
    </w:p>
    <w:p w14:paraId="61E00224" w14:textId="77777777" w:rsidR="008A728B" w:rsidRPr="008A728B" w:rsidRDefault="008A728B" w:rsidP="008A728B">
      <w:pPr>
        <w:ind w:firstLine="567"/>
        <w:jc w:val="both"/>
        <w:rPr>
          <w:sz w:val="28"/>
          <w:szCs w:val="28"/>
        </w:rPr>
      </w:pPr>
      <w:r w:rsidRPr="008A728B">
        <w:rPr>
          <w:sz w:val="28"/>
          <w:szCs w:val="28"/>
        </w:rPr>
        <w:t>81. Про внесення змін до Програми розвитку надання соціальних послуг в Луцькій міській територіальній громаді на 2021–2025 роки.</w:t>
      </w:r>
    </w:p>
    <w:p w14:paraId="69BF0A13" w14:textId="77777777" w:rsidR="008A728B" w:rsidRPr="008A728B" w:rsidRDefault="008A728B" w:rsidP="008A728B">
      <w:pPr>
        <w:ind w:firstLine="567"/>
        <w:jc w:val="both"/>
        <w:rPr>
          <w:bCs/>
          <w:sz w:val="28"/>
          <w:szCs w:val="28"/>
        </w:rPr>
      </w:pPr>
      <w:r w:rsidRPr="008A728B">
        <w:rPr>
          <w:bCs/>
          <w:sz w:val="28"/>
          <w:szCs w:val="28"/>
        </w:rPr>
        <w:t>Доповідає: Майборода Вікторія Марківна – директор департаменту соціальної політики</w:t>
      </w:r>
    </w:p>
    <w:p w14:paraId="60F2636D" w14:textId="77777777" w:rsidR="008A728B" w:rsidRPr="008A728B" w:rsidRDefault="008A728B" w:rsidP="008A728B">
      <w:pPr>
        <w:ind w:firstLine="567"/>
        <w:jc w:val="both"/>
        <w:rPr>
          <w:sz w:val="28"/>
          <w:szCs w:val="28"/>
        </w:rPr>
      </w:pPr>
    </w:p>
    <w:p w14:paraId="4DDD3559" w14:textId="579CBBCA" w:rsidR="008A728B" w:rsidRPr="008A728B" w:rsidRDefault="008A728B" w:rsidP="008A728B">
      <w:pPr>
        <w:ind w:firstLine="567"/>
        <w:jc w:val="both"/>
        <w:rPr>
          <w:sz w:val="28"/>
          <w:szCs w:val="28"/>
        </w:rPr>
      </w:pPr>
      <w:r w:rsidRPr="008A728B">
        <w:rPr>
          <w:sz w:val="28"/>
          <w:szCs w:val="28"/>
        </w:rPr>
        <w:t xml:space="preserve">82. Про внесення змін до Програми «Громада без бар’єрів» на </w:t>
      </w:r>
      <w:r w:rsidR="00FE543B">
        <w:rPr>
          <w:sz w:val="28"/>
          <w:szCs w:val="28"/>
        </w:rPr>
        <w:t xml:space="preserve">                   </w:t>
      </w:r>
      <w:r w:rsidRPr="008A728B">
        <w:rPr>
          <w:sz w:val="28"/>
          <w:szCs w:val="28"/>
        </w:rPr>
        <w:t>2024–2026 роки та продовження терміну її дії на 2027–2028 роки.</w:t>
      </w:r>
    </w:p>
    <w:p w14:paraId="3A546EA0" w14:textId="77777777" w:rsidR="008A728B" w:rsidRPr="008A728B" w:rsidRDefault="008A728B" w:rsidP="008A728B">
      <w:pPr>
        <w:ind w:firstLine="567"/>
        <w:jc w:val="both"/>
        <w:rPr>
          <w:bCs/>
          <w:sz w:val="28"/>
          <w:szCs w:val="28"/>
        </w:rPr>
      </w:pPr>
      <w:r w:rsidRPr="008A728B">
        <w:rPr>
          <w:bCs/>
          <w:sz w:val="28"/>
          <w:szCs w:val="28"/>
        </w:rPr>
        <w:t>Доповідає: Майборода Вікторія Марківна – директор департаменту соціальної політики</w:t>
      </w:r>
    </w:p>
    <w:p w14:paraId="5424BB0D" w14:textId="77777777" w:rsidR="008A728B" w:rsidRPr="008A728B" w:rsidRDefault="008A728B" w:rsidP="008A728B">
      <w:pPr>
        <w:ind w:firstLine="567"/>
        <w:jc w:val="both"/>
        <w:rPr>
          <w:sz w:val="28"/>
          <w:szCs w:val="28"/>
        </w:rPr>
      </w:pPr>
    </w:p>
    <w:p w14:paraId="2028D424" w14:textId="77777777" w:rsidR="008A728B" w:rsidRPr="008A728B" w:rsidRDefault="008A728B" w:rsidP="008A728B">
      <w:pPr>
        <w:ind w:firstLine="567"/>
        <w:jc w:val="both"/>
        <w:rPr>
          <w:sz w:val="28"/>
          <w:szCs w:val="28"/>
        </w:rPr>
      </w:pPr>
      <w:r w:rsidRPr="008A728B">
        <w:rPr>
          <w:sz w:val="28"/>
          <w:szCs w:val="28"/>
        </w:rPr>
        <w:t>83. Про внесення змін до Програми забезпечення виконання рішень суду та виконавчих документів на 2024–2026 роки та продовження терміну її дії на 2027–2028 роки.</w:t>
      </w:r>
    </w:p>
    <w:p w14:paraId="595F2A90" w14:textId="77777777" w:rsidR="008A728B" w:rsidRPr="008A728B" w:rsidRDefault="008A728B" w:rsidP="008A728B">
      <w:pPr>
        <w:ind w:firstLine="567"/>
        <w:jc w:val="both"/>
        <w:rPr>
          <w:bCs/>
          <w:sz w:val="28"/>
          <w:szCs w:val="28"/>
        </w:rPr>
      </w:pPr>
      <w:r w:rsidRPr="008A728B">
        <w:rPr>
          <w:bCs/>
          <w:sz w:val="28"/>
          <w:szCs w:val="28"/>
        </w:rPr>
        <w:t>Доповідає: Майборода Вікторія Марківна – директор департаменту соціальної політики</w:t>
      </w:r>
    </w:p>
    <w:p w14:paraId="32F0CD13" w14:textId="77777777" w:rsidR="008A728B" w:rsidRPr="008A728B" w:rsidRDefault="008A728B" w:rsidP="008A728B">
      <w:pPr>
        <w:ind w:firstLine="567"/>
        <w:jc w:val="both"/>
        <w:rPr>
          <w:sz w:val="28"/>
          <w:szCs w:val="28"/>
        </w:rPr>
      </w:pPr>
    </w:p>
    <w:p w14:paraId="5AF827EB" w14:textId="77777777" w:rsidR="008A728B" w:rsidRPr="008A728B" w:rsidRDefault="008A728B" w:rsidP="008A728B">
      <w:pPr>
        <w:ind w:firstLine="567"/>
        <w:jc w:val="both"/>
        <w:rPr>
          <w:sz w:val="28"/>
          <w:szCs w:val="28"/>
        </w:rPr>
      </w:pPr>
      <w:r w:rsidRPr="008A728B">
        <w:rPr>
          <w:sz w:val="28"/>
          <w:szCs w:val="28"/>
        </w:rPr>
        <w:t>84. Про внесення змін до Програми соціальної адаптації осіб з інвалідністю Луцької міської територіальної громади на 2024–2026 роки та продовження терміну її дії на 2027–2028 роки.</w:t>
      </w:r>
    </w:p>
    <w:p w14:paraId="7D20504A" w14:textId="77777777" w:rsidR="008A728B" w:rsidRPr="008A728B" w:rsidRDefault="008A728B" w:rsidP="008A728B">
      <w:pPr>
        <w:ind w:firstLine="567"/>
        <w:jc w:val="both"/>
        <w:rPr>
          <w:bCs/>
          <w:sz w:val="28"/>
          <w:szCs w:val="28"/>
        </w:rPr>
      </w:pPr>
      <w:r w:rsidRPr="008A728B">
        <w:rPr>
          <w:bCs/>
          <w:sz w:val="28"/>
          <w:szCs w:val="28"/>
        </w:rPr>
        <w:t>Доповідає: Майборода Вікторія Марківна – директор департаменту соціальної політики</w:t>
      </w:r>
    </w:p>
    <w:p w14:paraId="5BB512A1" w14:textId="77777777" w:rsidR="008A728B" w:rsidRPr="008A728B" w:rsidRDefault="008A728B" w:rsidP="008A728B">
      <w:pPr>
        <w:ind w:firstLine="567"/>
        <w:jc w:val="both"/>
        <w:rPr>
          <w:bCs/>
          <w:sz w:val="28"/>
          <w:szCs w:val="28"/>
        </w:rPr>
      </w:pPr>
    </w:p>
    <w:p w14:paraId="4C988C1F" w14:textId="77777777" w:rsidR="008A728B" w:rsidRPr="008A728B" w:rsidRDefault="008A728B" w:rsidP="008A728B">
      <w:pPr>
        <w:ind w:firstLine="567"/>
        <w:jc w:val="both"/>
        <w:rPr>
          <w:bCs/>
          <w:sz w:val="28"/>
          <w:szCs w:val="28"/>
          <w:lang w:val="ru-RU"/>
        </w:rPr>
      </w:pPr>
      <w:r w:rsidRPr="008A728B">
        <w:rPr>
          <w:sz w:val="28"/>
          <w:szCs w:val="28"/>
        </w:rPr>
        <w:t>85. Про внесення змін до Програми запобігання та протидії домашньому насильству Луцької міської територіальної громади на 2021–2025 роки та продовження терміну її дії на 2026–2028 роки.</w:t>
      </w:r>
    </w:p>
    <w:p w14:paraId="13444EBE" w14:textId="77777777" w:rsidR="008A728B" w:rsidRPr="008A728B" w:rsidRDefault="008A728B" w:rsidP="008A728B">
      <w:pPr>
        <w:ind w:firstLine="567"/>
        <w:jc w:val="both"/>
        <w:rPr>
          <w:bCs/>
          <w:sz w:val="28"/>
          <w:szCs w:val="28"/>
          <w:lang w:val="ru-RU"/>
        </w:rPr>
      </w:pPr>
      <w:r w:rsidRPr="008A728B">
        <w:rPr>
          <w:bCs/>
          <w:sz w:val="28"/>
          <w:szCs w:val="28"/>
        </w:rPr>
        <w:lastRenderedPageBreak/>
        <w:t>Доповідає: Галан Ліна Вікторівна – начальник управління соціальних служб для сім</w:t>
      </w:r>
      <w:r w:rsidRPr="008A728B">
        <w:rPr>
          <w:bCs/>
          <w:sz w:val="28"/>
          <w:szCs w:val="28"/>
          <w:lang w:val="ru-RU"/>
        </w:rPr>
        <w:t>’ї, дітей та молоді</w:t>
      </w:r>
    </w:p>
    <w:p w14:paraId="3E8D7B75" w14:textId="77777777" w:rsidR="008A728B" w:rsidRPr="008A728B" w:rsidRDefault="008A728B" w:rsidP="008A728B">
      <w:pPr>
        <w:ind w:firstLine="567"/>
        <w:jc w:val="both"/>
        <w:rPr>
          <w:bCs/>
          <w:sz w:val="28"/>
          <w:szCs w:val="28"/>
          <w:lang w:val="ru-RU"/>
        </w:rPr>
      </w:pPr>
    </w:p>
    <w:p w14:paraId="54C60654" w14:textId="77777777" w:rsidR="008A728B" w:rsidRPr="008A728B" w:rsidRDefault="008A728B" w:rsidP="008A728B">
      <w:pPr>
        <w:ind w:firstLine="567"/>
        <w:jc w:val="both"/>
        <w:rPr>
          <w:bCs/>
          <w:sz w:val="28"/>
          <w:szCs w:val="28"/>
          <w:lang w:val="ru-RU"/>
        </w:rPr>
      </w:pPr>
      <w:r w:rsidRPr="008A728B">
        <w:rPr>
          <w:sz w:val="28"/>
          <w:szCs w:val="28"/>
        </w:rPr>
        <w:t>86. Про Програму надання інтегрованих соціальних послуг для сімей, дітей та молоді Луцької міської територіальної громади на 2026–2030 роки.</w:t>
      </w:r>
    </w:p>
    <w:p w14:paraId="4BEDA1A7" w14:textId="77777777" w:rsidR="008A728B" w:rsidRPr="008A728B" w:rsidRDefault="008A728B" w:rsidP="008A728B">
      <w:pPr>
        <w:ind w:firstLine="567"/>
        <w:jc w:val="both"/>
        <w:rPr>
          <w:bCs/>
          <w:sz w:val="28"/>
          <w:szCs w:val="28"/>
          <w:lang w:val="ru-RU"/>
        </w:rPr>
      </w:pPr>
      <w:r w:rsidRPr="008A728B">
        <w:rPr>
          <w:bCs/>
          <w:sz w:val="28"/>
          <w:szCs w:val="28"/>
        </w:rPr>
        <w:t>Доповідає: Галан Ліна Вікторівна – начальник управління соціальних служб для сім</w:t>
      </w:r>
      <w:r w:rsidRPr="008A728B">
        <w:rPr>
          <w:bCs/>
          <w:sz w:val="28"/>
          <w:szCs w:val="28"/>
          <w:lang w:val="ru-RU"/>
        </w:rPr>
        <w:t>’ї, дітей та молоді</w:t>
      </w:r>
    </w:p>
    <w:p w14:paraId="765F5509" w14:textId="77777777" w:rsidR="008A728B" w:rsidRPr="008A728B" w:rsidRDefault="008A728B" w:rsidP="008A728B">
      <w:pPr>
        <w:ind w:firstLine="567"/>
        <w:jc w:val="both"/>
        <w:rPr>
          <w:sz w:val="28"/>
          <w:szCs w:val="28"/>
        </w:rPr>
      </w:pPr>
    </w:p>
    <w:p w14:paraId="424E4483" w14:textId="77777777" w:rsidR="008A728B" w:rsidRPr="008A728B" w:rsidRDefault="008A728B" w:rsidP="008A728B">
      <w:pPr>
        <w:ind w:firstLine="567"/>
        <w:jc w:val="both"/>
        <w:rPr>
          <w:sz w:val="28"/>
          <w:szCs w:val="28"/>
        </w:rPr>
      </w:pPr>
      <w:r w:rsidRPr="008A728B">
        <w:rPr>
          <w:sz w:val="28"/>
          <w:szCs w:val="28"/>
        </w:rPr>
        <w:t>87. Про затвердження передавального акта майна, активів та зобов’язань Комунального підприємства «Медичне об’єднання Луцької міської територіальної громади» Комунальному некомерційному підприємству «Центр первинної медичної допомоги Луцької міської територіальної громади».</w:t>
      </w:r>
    </w:p>
    <w:p w14:paraId="4FA73460" w14:textId="77777777" w:rsidR="008A728B" w:rsidRPr="008A728B" w:rsidRDefault="008A728B" w:rsidP="008A728B">
      <w:pPr>
        <w:ind w:firstLine="567"/>
        <w:jc w:val="both"/>
        <w:rPr>
          <w:bCs/>
          <w:sz w:val="28"/>
          <w:szCs w:val="28"/>
        </w:rPr>
      </w:pPr>
      <w:r w:rsidRPr="008A728B">
        <w:rPr>
          <w:bCs/>
          <w:sz w:val="28"/>
          <w:szCs w:val="28"/>
        </w:rPr>
        <w:t>Доповідає: Лотвін Володимир Олександрович – начальник управління охорони здоров</w:t>
      </w:r>
      <w:r w:rsidRPr="008A728B">
        <w:rPr>
          <w:bCs/>
          <w:sz w:val="28"/>
          <w:szCs w:val="28"/>
          <w:lang w:val="ru-RU"/>
        </w:rPr>
        <w:t>’</w:t>
      </w:r>
      <w:r w:rsidRPr="008A728B">
        <w:rPr>
          <w:bCs/>
          <w:sz w:val="28"/>
          <w:szCs w:val="28"/>
        </w:rPr>
        <w:t>я</w:t>
      </w:r>
    </w:p>
    <w:p w14:paraId="5C911819" w14:textId="77777777" w:rsidR="008A728B" w:rsidRPr="008A728B" w:rsidRDefault="008A728B" w:rsidP="008A728B">
      <w:pPr>
        <w:ind w:firstLine="567"/>
        <w:jc w:val="both"/>
        <w:rPr>
          <w:sz w:val="28"/>
          <w:szCs w:val="28"/>
        </w:rPr>
      </w:pPr>
    </w:p>
    <w:p w14:paraId="45564D06" w14:textId="77777777" w:rsidR="008A728B" w:rsidRPr="008A728B" w:rsidRDefault="008A728B" w:rsidP="008A728B">
      <w:pPr>
        <w:ind w:firstLine="567"/>
        <w:jc w:val="both"/>
        <w:rPr>
          <w:bCs/>
          <w:sz w:val="28"/>
          <w:szCs w:val="28"/>
        </w:rPr>
      </w:pPr>
      <w:r w:rsidRPr="008A728B">
        <w:rPr>
          <w:sz w:val="28"/>
          <w:szCs w:val="28"/>
        </w:rPr>
        <w:t>88. Про Програму з висвітлення діяльності Луцької міської ради на 2026–2028 роки.</w:t>
      </w:r>
      <w:r w:rsidRPr="008A728B">
        <w:t xml:space="preserve"> </w:t>
      </w:r>
    </w:p>
    <w:p w14:paraId="1AD5C622" w14:textId="77777777" w:rsidR="008A728B" w:rsidRPr="008A728B" w:rsidRDefault="008A728B" w:rsidP="008A728B">
      <w:pPr>
        <w:ind w:firstLine="567"/>
        <w:jc w:val="both"/>
        <w:rPr>
          <w:bCs/>
          <w:sz w:val="28"/>
          <w:szCs w:val="28"/>
        </w:rPr>
      </w:pPr>
      <w:r w:rsidRPr="008A728B">
        <w:rPr>
          <w:bCs/>
          <w:sz w:val="28"/>
          <w:szCs w:val="28"/>
        </w:rPr>
        <w:t>Доповідає: Перун Жанна Олександрівна – в.о. начальника управління інформаційної роботи</w:t>
      </w:r>
    </w:p>
    <w:p w14:paraId="161ECFDC" w14:textId="77777777" w:rsidR="008A728B" w:rsidRPr="008A728B" w:rsidRDefault="008A728B" w:rsidP="008A728B">
      <w:pPr>
        <w:jc w:val="both"/>
        <w:rPr>
          <w:bCs/>
          <w:sz w:val="28"/>
          <w:szCs w:val="28"/>
        </w:rPr>
      </w:pPr>
    </w:p>
    <w:p w14:paraId="3718E5AB" w14:textId="77777777" w:rsidR="008A728B" w:rsidRPr="008A728B" w:rsidRDefault="008A728B" w:rsidP="008A728B">
      <w:pPr>
        <w:ind w:firstLine="567"/>
        <w:jc w:val="both"/>
        <w:rPr>
          <w:bCs/>
          <w:sz w:val="28"/>
          <w:szCs w:val="28"/>
        </w:rPr>
      </w:pPr>
      <w:r w:rsidRPr="008A728B">
        <w:rPr>
          <w:sz w:val="28"/>
          <w:szCs w:val="28"/>
        </w:rPr>
        <w:t>89. Про Програму розвитку туризму, промоції та маркетингу Луцької міської територіальної громади на 2026–2028 роки.</w:t>
      </w:r>
    </w:p>
    <w:p w14:paraId="512F942E" w14:textId="77777777" w:rsidR="008A728B" w:rsidRPr="008A728B" w:rsidRDefault="008A728B" w:rsidP="008A728B">
      <w:pPr>
        <w:ind w:firstLine="567"/>
        <w:jc w:val="both"/>
        <w:rPr>
          <w:bCs/>
          <w:sz w:val="28"/>
          <w:szCs w:val="28"/>
        </w:rPr>
      </w:pPr>
      <w:r w:rsidRPr="008A728B">
        <w:rPr>
          <w:bCs/>
          <w:sz w:val="28"/>
          <w:szCs w:val="28"/>
        </w:rPr>
        <w:t>Доповідає: Мойсіюк Катерина Василівна – начальник управління туризму та промоції міста</w:t>
      </w:r>
    </w:p>
    <w:p w14:paraId="2954985B" w14:textId="77777777" w:rsidR="008A728B" w:rsidRPr="008A728B" w:rsidRDefault="008A728B" w:rsidP="008A728B">
      <w:pPr>
        <w:ind w:firstLine="567"/>
        <w:jc w:val="both"/>
        <w:rPr>
          <w:bCs/>
          <w:sz w:val="28"/>
          <w:szCs w:val="28"/>
          <w:lang w:val="ru-RU"/>
        </w:rPr>
      </w:pPr>
    </w:p>
    <w:p w14:paraId="2D65A743" w14:textId="77777777" w:rsidR="008A728B" w:rsidRPr="008A728B" w:rsidRDefault="008A728B" w:rsidP="008A728B">
      <w:pPr>
        <w:ind w:firstLine="567"/>
        <w:jc w:val="both"/>
        <w:rPr>
          <w:sz w:val="28"/>
          <w:szCs w:val="28"/>
          <w:lang w:val="ru-RU"/>
        </w:rPr>
      </w:pPr>
      <w:r w:rsidRPr="008A728B">
        <w:rPr>
          <w:sz w:val="28"/>
          <w:szCs w:val="28"/>
        </w:rPr>
        <w:t>90. Про внесення змін до Програми розвитку туризму Луцької міської територіальної громади на 2024–2025 роки</w:t>
      </w:r>
      <w:r w:rsidRPr="008A728B">
        <w:rPr>
          <w:sz w:val="28"/>
          <w:szCs w:val="28"/>
          <w:lang w:val="ru-RU"/>
        </w:rPr>
        <w:t>.</w:t>
      </w:r>
    </w:p>
    <w:p w14:paraId="2FCE84C4" w14:textId="77777777" w:rsidR="008A728B" w:rsidRPr="008A728B" w:rsidRDefault="008A728B" w:rsidP="008A728B">
      <w:pPr>
        <w:ind w:firstLine="567"/>
        <w:jc w:val="both"/>
        <w:rPr>
          <w:bCs/>
          <w:sz w:val="28"/>
          <w:szCs w:val="28"/>
        </w:rPr>
      </w:pPr>
      <w:r w:rsidRPr="008A728B">
        <w:rPr>
          <w:bCs/>
          <w:sz w:val="28"/>
          <w:szCs w:val="28"/>
        </w:rPr>
        <w:t>Доповідає: Мойсіюк Катерина Василівна – начальник управління туризму та промоції міста</w:t>
      </w:r>
    </w:p>
    <w:p w14:paraId="20C81B5C" w14:textId="77777777" w:rsidR="008A728B" w:rsidRPr="008A728B" w:rsidRDefault="008A728B" w:rsidP="008A728B">
      <w:pPr>
        <w:ind w:firstLine="567"/>
        <w:jc w:val="both"/>
        <w:rPr>
          <w:bCs/>
          <w:sz w:val="28"/>
          <w:szCs w:val="28"/>
        </w:rPr>
      </w:pPr>
    </w:p>
    <w:p w14:paraId="37CE6F31" w14:textId="77777777" w:rsidR="008A728B" w:rsidRPr="008A728B" w:rsidRDefault="008A728B" w:rsidP="008A728B">
      <w:pPr>
        <w:ind w:firstLine="567"/>
        <w:jc w:val="both"/>
        <w:rPr>
          <w:sz w:val="28"/>
          <w:szCs w:val="28"/>
          <w:lang w:val="ru-RU"/>
        </w:rPr>
      </w:pPr>
      <w:r w:rsidRPr="008A728B">
        <w:rPr>
          <w:sz w:val="28"/>
          <w:szCs w:val="28"/>
        </w:rPr>
        <w:t>91. Про Програму розвитку Комунального підприємства «Центр розвитку туризму» на 2026–2028 роки</w:t>
      </w:r>
      <w:r w:rsidRPr="008A728B">
        <w:rPr>
          <w:sz w:val="28"/>
          <w:szCs w:val="28"/>
          <w:lang w:val="ru-RU"/>
        </w:rPr>
        <w:t>.</w:t>
      </w:r>
    </w:p>
    <w:p w14:paraId="058C6B51" w14:textId="77777777" w:rsidR="008A728B" w:rsidRPr="008A728B" w:rsidRDefault="008A728B" w:rsidP="008A728B">
      <w:pPr>
        <w:ind w:firstLine="567"/>
        <w:jc w:val="both"/>
        <w:rPr>
          <w:bCs/>
          <w:sz w:val="28"/>
          <w:szCs w:val="28"/>
        </w:rPr>
      </w:pPr>
      <w:r w:rsidRPr="008A728B">
        <w:rPr>
          <w:bCs/>
          <w:sz w:val="28"/>
          <w:szCs w:val="28"/>
        </w:rPr>
        <w:t>Доповідає: Зінько Дмитро Анатолійович – директор КП «Центр розвитку туризму»</w:t>
      </w:r>
    </w:p>
    <w:p w14:paraId="76FDC4F6" w14:textId="77777777" w:rsidR="008A728B" w:rsidRPr="008A728B" w:rsidRDefault="008A728B" w:rsidP="008A728B">
      <w:pPr>
        <w:ind w:firstLine="567"/>
        <w:jc w:val="both"/>
        <w:rPr>
          <w:bCs/>
          <w:sz w:val="28"/>
          <w:szCs w:val="28"/>
        </w:rPr>
      </w:pPr>
    </w:p>
    <w:p w14:paraId="0079F699" w14:textId="77777777" w:rsidR="008A728B" w:rsidRPr="008A728B" w:rsidRDefault="008A728B" w:rsidP="008A728B">
      <w:pPr>
        <w:ind w:firstLine="567"/>
        <w:jc w:val="both"/>
        <w:rPr>
          <w:bCs/>
          <w:sz w:val="28"/>
          <w:szCs w:val="28"/>
        </w:rPr>
      </w:pPr>
      <w:r w:rsidRPr="008A728B">
        <w:rPr>
          <w:sz w:val="28"/>
          <w:szCs w:val="28"/>
        </w:rPr>
        <w:t>92. Про внесення змін 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та продовження терміну її дії на 2026–2028 роки.</w:t>
      </w:r>
    </w:p>
    <w:p w14:paraId="61F60E57" w14:textId="77777777" w:rsidR="008A728B" w:rsidRPr="008A728B" w:rsidRDefault="008A728B" w:rsidP="008A728B">
      <w:pPr>
        <w:ind w:firstLine="567"/>
        <w:jc w:val="both"/>
        <w:rPr>
          <w:bCs/>
          <w:sz w:val="28"/>
          <w:szCs w:val="28"/>
        </w:rPr>
      </w:pPr>
      <w:r w:rsidRPr="008A728B">
        <w:rPr>
          <w:bCs/>
          <w:sz w:val="28"/>
          <w:szCs w:val="28"/>
        </w:rPr>
        <w:t>Доповідає: Захожий Володимир Васильович – директор департаменту молоді та спорту</w:t>
      </w:r>
    </w:p>
    <w:p w14:paraId="379119BE" w14:textId="77777777" w:rsidR="008A728B" w:rsidRPr="008A728B" w:rsidRDefault="008A728B" w:rsidP="008A728B">
      <w:pPr>
        <w:ind w:firstLine="567"/>
        <w:jc w:val="both"/>
        <w:rPr>
          <w:bCs/>
          <w:sz w:val="28"/>
          <w:szCs w:val="28"/>
        </w:rPr>
      </w:pPr>
    </w:p>
    <w:p w14:paraId="54954FCF" w14:textId="32DD05E8" w:rsidR="008A728B" w:rsidRPr="008A728B" w:rsidRDefault="008A728B" w:rsidP="008A728B">
      <w:pPr>
        <w:ind w:firstLine="567"/>
        <w:jc w:val="both"/>
        <w:rPr>
          <w:sz w:val="28"/>
          <w:szCs w:val="28"/>
        </w:rPr>
      </w:pPr>
      <w:r w:rsidRPr="008A728B">
        <w:rPr>
          <w:sz w:val="28"/>
          <w:szCs w:val="28"/>
        </w:rPr>
        <w:lastRenderedPageBreak/>
        <w:t>93. Про внесення змін до Програми сприяння розвитку волонтерства Луцької міської територіальної громади на 2023–2027 роки та продовження терміну її дії до 2028 року.</w:t>
      </w:r>
    </w:p>
    <w:p w14:paraId="7F23A478" w14:textId="77777777" w:rsidR="008A728B" w:rsidRPr="008A728B" w:rsidRDefault="008A728B" w:rsidP="008A728B">
      <w:pPr>
        <w:ind w:firstLine="567"/>
        <w:jc w:val="both"/>
        <w:rPr>
          <w:bCs/>
          <w:sz w:val="28"/>
          <w:szCs w:val="28"/>
        </w:rPr>
      </w:pPr>
      <w:r w:rsidRPr="008A728B">
        <w:rPr>
          <w:bCs/>
          <w:sz w:val="28"/>
          <w:szCs w:val="28"/>
        </w:rPr>
        <w:t>Доповідає: Захожий Володимир Васильович – директор департаменту молоді та спорту</w:t>
      </w:r>
    </w:p>
    <w:p w14:paraId="15697B7E" w14:textId="77777777" w:rsidR="008A728B" w:rsidRPr="008A728B" w:rsidRDefault="008A728B" w:rsidP="008A728B">
      <w:pPr>
        <w:ind w:firstLine="567"/>
        <w:jc w:val="both"/>
        <w:rPr>
          <w:sz w:val="28"/>
          <w:szCs w:val="28"/>
        </w:rPr>
      </w:pPr>
    </w:p>
    <w:p w14:paraId="0AB359D5" w14:textId="77777777" w:rsidR="008A728B" w:rsidRPr="008A728B" w:rsidRDefault="008A728B" w:rsidP="008A728B">
      <w:pPr>
        <w:ind w:firstLine="567"/>
        <w:jc w:val="both"/>
        <w:rPr>
          <w:sz w:val="28"/>
          <w:szCs w:val="28"/>
        </w:rPr>
      </w:pPr>
      <w:r w:rsidRPr="008A728B">
        <w:rPr>
          <w:sz w:val="28"/>
          <w:szCs w:val="28"/>
        </w:rPr>
        <w:t>94. Про внесення змін до Програми реалізації молодіжної політики у Луцькій міській територіальній громаді на 2024–2027 роки та продовження терміну її дії до 2028 року.</w:t>
      </w:r>
    </w:p>
    <w:p w14:paraId="1D89F7AE" w14:textId="77777777" w:rsidR="008A728B" w:rsidRPr="008A728B" w:rsidRDefault="008A728B" w:rsidP="008A728B">
      <w:pPr>
        <w:ind w:firstLine="567"/>
        <w:jc w:val="both"/>
        <w:rPr>
          <w:bCs/>
          <w:sz w:val="28"/>
          <w:szCs w:val="28"/>
        </w:rPr>
      </w:pPr>
      <w:r w:rsidRPr="008A728B">
        <w:rPr>
          <w:bCs/>
          <w:sz w:val="28"/>
          <w:szCs w:val="28"/>
        </w:rPr>
        <w:t>Доповідає: Захожий Володимир Васильович – директор департаменту молоді та спорту</w:t>
      </w:r>
    </w:p>
    <w:p w14:paraId="50EF83A2" w14:textId="77777777" w:rsidR="008A728B" w:rsidRPr="008A728B" w:rsidRDefault="008A728B" w:rsidP="008A728B">
      <w:pPr>
        <w:ind w:firstLine="567"/>
        <w:jc w:val="both"/>
        <w:rPr>
          <w:sz w:val="28"/>
          <w:szCs w:val="28"/>
        </w:rPr>
      </w:pPr>
    </w:p>
    <w:p w14:paraId="0F99CB40" w14:textId="77777777" w:rsidR="008A728B" w:rsidRPr="008A728B" w:rsidRDefault="008A728B" w:rsidP="008A728B">
      <w:pPr>
        <w:ind w:firstLine="567"/>
        <w:jc w:val="both"/>
        <w:rPr>
          <w:bCs/>
          <w:sz w:val="28"/>
          <w:szCs w:val="28"/>
        </w:rPr>
      </w:pPr>
      <w:r w:rsidRPr="008A728B">
        <w:rPr>
          <w:sz w:val="28"/>
          <w:szCs w:val="28"/>
        </w:rPr>
        <w:t>95. Про внесення змін до Програми національно-патріотичного виховання та розвитку молоді Луцької міської територіальної громади на 2024–2027 роки та продовження терміну її дії до 2028 року.</w:t>
      </w:r>
    </w:p>
    <w:p w14:paraId="1A171139" w14:textId="77777777" w:rsidR="008A728B" w:rsidRPr="008A728B" w:rsidRDefault="008A728B" w:rsidP="008A728B">
      <w:pPr>
        <w:ind w:firstLine="567"/>
        <w:jc w:val="both"/>
        <w:rPr>
          <w:bCs/>
          <w:sz w:val="28"/>
          <w:szCs w:val="28"/>
        </w:rPr>
      </w:pPr>
      <w:r w:rsidRPr="008A728B">
        <w:rPr>
          <w:bCs/>
          <w:sz w:val="28"/>
          <w:szCs w:val="28"/>
        </w:rPr>
        <w:t>Доповідає: Захожий Володимир Васильович – директор департаменту молоді та спорту</w:t>
      </w:r>
    </w:p>
    <w:p w14:paraId="01FC6950" w14:textId="77777777" w:rsidR="008A728B" w:rsidRPr="008A728B" w:rsidRDefault="008A728B" w:rsidP="008A728B">
      <w:pPr>
        <w:ind w:firstLine="567"/>
        <w:jc w:val="both"/>
        <w:rPr>
          <w:bCs/>
          <w:sz w:val="28"/>
          <w:szCs w:val="28"/>
        </w:rPr>
      </w:pPr>
    </w:p>
    <w:p w14:paraId="4B60DEFB" w14:textId="77777777" w:rsidR="008A728B" w:rsidRPr="008A728B" w:rsidRDefault="008A728B" w:rsidP="008A728B">
      <w:pPr>
        <w:ind w:firstLine="567"/>
        <w:jc w:val="both"/>
        <w:rPr>
          <w:bCs/>
          <w:sz w:val="28"/>
          <w:szCs w:val="28"/>
        </w:rPr>
      </w:pPr>
      <w:r w:rsidRPr="008A728B">
        <w:rPr>
          <w:sz w:val="28"/>
          <w:szCs w:val="28"/>
        </w:rPr>
        <w:t>96. Про внесення змін до Програми розвитку фізичної культури та спорту Луцької міської територіальної громади на 2024–2027 роки та продовження терміну її дії до 2028 року.</w:t>
      </w:r>
    </w:p>
    <w:p w14:paraId="5E571083" w14:textId="77777777" w:rsidR="008A728B" w:rsidRPr="008A728B" w:rsidRDefault="008A728B" w:rsidP="008A728B">
      <w:pPr>
        <w:ind w:firstLine="567"/>
        <w:jc w:val="both"/>
        <w:rPr>
          <w:bCs/>
          <w:sz w:val="28"/>
          <w:szCs w:val="28"/>
        </w:rPr>
      </w:pPr>
      <w:r w:rsidRPr="008A728B">
        <w:rPr>
          <w:bCs/>
          <w:sz w:val="28"/>
          <w:szCs w:val="28"/>
        </w:rPr>
        <w:t>Доповідає: Захожий Володимир Васильович – директор департаменту молоді та спорту</w:t>
      </w:r>
    </w:p>
    <w:p w14:paraId="4D214D74" w14:textId="77777777" w:rsidR="008A728B" w:rsidRPr="008A728B" w:rsidRDefault="008A728B" w:rsidP="008A728B">
      <w:pPr>
        <w:ind w:firstLine="567"/>
        <w:jc w:val="both"/>
        <w:rPr>
          <w:bCs/>
          <w:sz w:val="28"/>
          <w:szCs w:val="28"/>
        </w:rPr>
      </w:pPr>
    </w:p>
    <w:p w14:paraId="11A52925" w14:textId="77777777" w:rsidR="008A728B" w:rsidRPr="008A728B" w:rsidRDefault="008A728B" w:rsidP="008A728B">
      <w:pPr>
        <w:ind w:firstLine="567"/>
        <w:jc w:val="both"/>
        <w:rPr>
          <w:sz w:val="28"/>
          <w:szCs w:val="28"/>
        </w:rPr>
      </w:pPr>
      <w:r w:rsidRPr="008A728B">
        <w:rPr>
          <w:sz w:val="28"/>
          <w:szCs w:val="28"/>
        </w:rPr>
        <w:t>97. Про Програму розвитку міжнародного співробітництва Луцької міської територіальної громади та залучення міжнародної технічної допомоги на 2026–2028 роки.</w:t>
      </w:r>
    </w:p>
    <w:p w14:paraId="0828274B" w14:textId="77777777" w:rsidR="008A728B" w:rsidRPr="008A728B" w:rsidRDefault="008A728B" w:rsidP="008A728B">
      <w:pPr>
        <w:ind w:firstLine="567"/>
        <w:jc w:val="both"/>
        <w:rPr>
          <w:bCs/>
          <w:sz w:val="28"/>
          <w:szCs w:val="28"/>
        </w:rPr>
      </w:pPr>
      <w:r w:rsidRPr="008A728B">
        <w:rPr>
          <w:bCs/>
          <w:sz w:val="28"/>
          <w:szCs w:val="28"/>
        </w:rPr>
        <w:t>Доповідає: Вінцюк Анна Олександрівна – начальник управління міжнародного співробітництва та проектної діяльності</w:t>
      </w:r>
    </w:p>
    <w:p w14:paraId="07781A3A" w14:textId="77777777" w:rsidR="008A728B" w:rsidRPr="008A728B" w:rsidRDefault="008A728B" w:rsidP="008A728B">
      <w:pPr>
        <w:ind w:firstLine="567"/>
        <w:jc w:val="both"/>
        <w:rPr>
          <w:bCs/>
          <w:sz w:val="28"/>
          <w:szCs w:val="28"/>
        </w:rPr>
      </w:pPr>
    </w:p>
    <w:p w14:paraId="2592DC78" w14:textId="77777777" w:rsidR="008A728B" w:rsidRPr="008A728B" w:rsidRDefault="008A728B" w:rsidP="008A728B">
      <w:pPr>
        <w:ind w:firstLine="567"/>
        <w:jc w:val="both"/>
        <w:rPr>
          <w:sz w:val="28"/>
          <w:szCs w:val="28"/>
        </w:rPr>
      </w:pPr>
      <w:r w:rsidRPr="008A728B">
        <w:rPr>
          <w:sz w:val="28"/>
          <w:szCs w:val="28"/>
        </w:rPr>
        <w:t>98. Про Програму розвитку Комунального підприємства «Луцький зоопарк» на 2026–2028 роки.</w:t>
      </w:r>
    </w:p>
    <w:p w14:paraId="0E20A051" w14:textId="77777777" w:rsidR="008A728B" w:rsidRPr="008A728B" w:rsidRDefault="008A728B" w:rsidP="008A728B">
      <w:pPr>
        <w:ind w:firstLine="567"/>
        <w:jc w:val="both"/>
        <w:rPr>
          <w:bCs/>
          <w:sz w:val="28"/>
          <w:szCs w:val="28"/>
        </w:rPr>
      </w:pPr>
      <w:r w:rsidRPr="008A728B">
        <w:rPr>
          <w:bCs/>
          <w:sz w:val="28"/>
          <w:szCs w:val="28"/>
        </w:rPr>
        <w:t xml:space="preserve">Доповідає: Денисенко Людмила Петрівна – директор КП </w:t>
      </w:r>
      <w:r w:rsidRPr="008A728B">
        <w:rPr>
          <w:sz w:val="28"/>
          <w:szCs w:val="28"/>
        </w:rPr>
        <w:t>«Луцький зоопарк»</w:t>
      </w:r>
    </w:p>
    <w:p w14:paraId="14B30A29" w14:textId="77777777" w:rsidR="008A728B" w:rsidRPr="008A728B" w:rsidRDefault="008A728B" w:rsidP="008A728B">
      <w:pPr>
        <w:ind w:firstLine="567"/>
        <w:jc w:val="both"/>
        <w:rPr>
          <w:sz w:val="28"/>
          <w:szCs w:val="28"/>
        </w:rPr>
      </w:pPr>
    </w:p>
    <w:p w14:paraId="33998C5B" w14:textId="61E3E2C3" w:rsidR="008A728B" w:rsidRPr="00FE543B" w:rsidRDefault="008A728B" w:rsidP="008A728B">
      <w:pPr>
        <w:ind w:firstLine="567"/>
        <w:jc w:val="both"/>
        <w:rPr>
          <w:bCs/>
          <w:sz w:val="28"/>
          <w:szCs w:val="28"/>
        </w:rPr>
      </w:pPr>
      <w:r w:rsidRPr="00FE543B">
        <w:rPr>
          <w:bCs/>
          <w:sz w:val="28"/>
          <w:szCs w:val="28"/>
        </w:rPr>
        <w:t>99. Про внесення змін до Програми фінансової підтримки комунального підприємства «Луцькреклама» на 2024</w:t>
      </w:r>
      <w:r w:rsidR="00FE543B" w:rsidRPr="00FE543B">
        <w:rPr>
          <w:bCs/>
          <w:sz w:val="28"/>
          <w:szCs w:val="28"/>
        </w:rPr>
        <w:t>–</w:t>
      </w:r>
      <w:r w:rsidRPr="00FE543B">
        <w:rPr>
          <w:bCs/>
          <w:sz w:val="28"/>
          <w:szCs w:val="28"/>
        </w:rPr>
        <w:t>2025 роки та продовження терміну дії до 2028 року.</w:t>
      </w:r>
    </w:p>
    <w:p w14:paraId="24AA4126" w14:textId="31C350BE" w:rsidR="008A728B" w:rsidRPr="00FE543B" w:rsidRDefault="008A728B" w:rsidP="008A728B">
      <w:pPr>
        <w:ind w:firstLine="567"/>
        <w:jc w:val="both"/>
        <w:rPr>
          <w:bCs/>
          <w:sz w:val="28"/>
          <w:szCs w:val="28"/>
        </w:rPr>
      </w:pPr>
      <w:r w:rsidRPr="00FE543B">
        <w:rPr>
          <w:bCs/>
          <w:sz w:val="28"/>
          <w:szCs w:val="28"/>
        </w:rPr>
        <w:t>Доповідає: Ковальський Олекса</w:t>
      </w:r>
      <w:r w:rsidR="00A7734F" w:rsidRPr="00FE543B">
        <w:rPr>
          <w:bCs/>
          <w:sz w:val="28"/>
          <w:szCs w:val="28"/>
        </w:rPr>
        <w:t>ндр Ростиславович – директор КП </w:t>
      </w:r>
      <w:r w:rsidRPr="00FE543B">
        <w:rPr>
          <w:bCs/>
          <w:sz w:val="28"/>
          <w:szCs w:val="28"/>
        </w:rPr>
        <w:t>«Луцькреклама»</w:t>
      </w:r>
    </w:p>
    <w:p w14:paraId="32920A39" w14:textId="77777777" w:rsidR="008A728B" w:rsidRPr="00FE543B" w:rsidRDefault="008A728B" w:rsidP="008A728B">
      <w:pPr>
        <w:jc w:val="both"/>
        <w:rPr>
          <w:bCs/>
          <w:sz w:val="28"/>
          <w:szCs w:val="28"/>
        </w:rPr>
      </w:pPr>
    </w:p>
    <w:p w14:paraId="279F081F" w14:textId="77777777" w:rsidR="008A728B" w:rsidRPr="00FE543B" w:rsidRDefault="008A728B" w:rsidP="008A728B">
      <w:pPr>
        <w:ind w:firstLine="567"/>
        <w:jc w:val="both"/>
        <w:rPr>
          <w:bCs/>
          <w:sz w:val="28"/>
          <w:szCs w:val="28"/>
        </w:rPr>
      </w:pPr>
      <w:r w:rsidRPr="00FE543B">
        <w:rPr>
          <w:bCs/>
          <w:sz w:val="28"/>
          <w:szCs w:val="28"/>
        </w:rPr>
        <w:t>100. Про затвердження Статуту КП «Луцькреклама» в новій редакції.</w:t>
      </w:r>
    </w:p>
    <w:p w14:paraId="1B0757D1" w14:textId="478C7537" w:rsidR="008A728B" w:rsidRPr="00FE543B" w:rsidRDefault="008A728B" w:rsidP="008A728B">
      <w:pPr>
        <w:ind w:firstLine="567"/>
        <w:jc w:val="both"/>
        <w:rPr>
          <w:bCs/>
          <w:sz w:val="28"/>
          <w:szCs w:val="28"/>
        </w:rPr>
      </w:pPr>
      <w:r w:rsidRPr="00FE543B">
        <w:rPr>
          <w:bCs/>
          <w:sz w:val="28"/>
          <w:szCs w:val="28"/>
        </w:rPr>
        <w:t>Доповідає: Ковальський Олекса</w:t>
      </w:r>
      <w:r w:rsidR="00A7734F" w:rsidRPr="00FE543B">
        <w:rPr>
          <w:bCs/>
          <w:sz w:val="28"/>
          <w:szCs w:val="28"/>
        </w:rPr>
        <w:t>ндр Ростиславович – директор КП </w:t>
      </w:r>
      <w:r w:rsidRPr="00FE543B">
        <w:rPr>
          <w:bCs/>
          <w:sz w:val="28"/>
          <w:szCs w:val="28"/>
        </w:rPr>
        <w:t>«Луцькреклама»</w:t>
      </w:r>
    </w:p>
    <w:p w14:paraId="03C0BC81" w14:textId="77777777" w:rsidR="008A728B" w:rsidRPr="008A728B" w:rsidRDefault="008A728B" w:rsidP="008A728B">
      <w:pPr>
        <w:ind w:firstLine="567"/>
        <w:jc w:val="both"/>
        <w:rPr>
          <w:sz w:val="28"/>
          <w:szCs w:val="28"/>
        </w:rPr>
      </w:pPr>
    </w:p>
    <w:p w14:paraId="140C5098" w14:textId="77777777" w:rsidR="008A728B" w:rsidRPr="008A728B" w:rsidRDefault="008A728B" w:rsidP="008A728B">
      <w:pPr>
        <w:ind w:firstLine="567"/>
        <w:jc w:val="both"/>
        <w:rPr>
          <w:bCs/>
          <w:sz w:val="28"/>
          <w:szCs w:val="28"/>
        </w:rPr>
      </w:pPr>
      <w:r w:rsidRPr="008A728B">
        <w:rPr>
          <w:sz w:val="28"/>
          <w:szCs w:val="28"/>
        </w:rPr>
        <w:t>101. Про внесення змін до Комплексної програми охорони довкілля Луцької міської територіальної громади на 2022–2025 роки та продовження терміну її дії на 2026–2028 роки</w:t>
      </w:r>
      <w:r w:rsidRPr="008A728B">
        <w:rPr>
          <w:sz w:val="28"/>
          <w:szCs w:val="28"/>
          <w:lang w:val="ru-RU"/>
        </w:rPr>
        <w:t>.</w:t>
      </w:r>
    </w:p>
    <w:p w14:paraId="377CA5BF" w14:textId="77777777" w:rsidR="008A728B" w:rsidRPr="008A728B" w:rsidRDefault="008A728B" w:rsidP="008A728B">
      <w:pPr>
        <w:ind w:firstLine="567"/>
        <w:jc w:val="both"/>
        <w:rPr>
          <w:bCs/>
          <w:sz w:val="28"/>
          <w:szCs w:val="28"/>
          <w:lang w:val="ru-RU"/>
        </w:rPr>
      </w:pPr>
      <w:r w:rsidRPr="008A728B">
        <w:rPr>
          <w:bCs/>
          <w:sz w:val="28"/>
          <w:szCs w:val="28"/>
        </w:rPr>
        <w:t>Доповідає: Лисак Оксана Віталіївна – начальник відділу екології</w:t>
      </w:r>
    </w:p>
    <w:p w14:paraId="43EF51A6" w14:textId="77777777" w:rsidR="008A728B" w:rsidRPr="008A728B" w:rsidRDefault="008A728B" w:rsidP="008A728B">
      <w:pPr>
        <w:jc w:val="both"/>
        <w:rPr>
          <w:bCs/>
          <w:sz w:val="28"/>
          <w:szCs w:val="28"/>
          <w:lang w:val="ru-RU"/>
        </w:rPr>
      </w:pPr>
    </w:p>
    <w:p w14:paraId="4F1C2F29" w14:textId="77777777" w:rsidR="008A728B" w:rsidRPr="008A728B" w:rsidRDefault="008A728B" w:rsidP="008A728B">
      <w:pPr>
        <w:ind w:firstLine="567"/>
        <w:jc w:val="both"/>
        <w:rPr>
          <w:sz w:val="28"/>
          <w:szCs w:val="28"/>
        </w:rPr>
      </w:pPr>
      <w:r w:rsidRPr="008A728B">
        <w:rPr>
          <w:sz w:val="28"/>
          <w:szCs w:val="28"/>
        </w:rPr>
        <w:t>102. Про внесення змін до Програми організації рятування людей на водних об’єктах Луцької міської територіальної громади в літній період 2022‒2026 років та продовження терміну її дії на 2027–2028 роки.</w:t>
      </w:r>
    </w:p>
    <w:p w14:paraId="074A1A47" w14:textId="77777777" w:rsidR="008A728B" w:rsidRPr="008A728B" w:rsidRDefault="008A728B" w:rsidP="008A728B">
      <w:pPr>
        <w:ind w:firstLine="567"/>
        <w:jc w:val="both"/>
        <w:rPr>
          <w:bCs/>
          <w:sz w:val="28"/>
          <w:szCs w:val="28"/>
        </w:rPr>
      </w:pPr>
      <w:r w:rsidRPr="008A728B">
        <w:rPr>
          <w:bCs/>
          <w:sz w:val="28"/>
          <w:szCs w:val="28"/>
        </w:rPr>
        <w:t>Доповідає: Кирилюк Юрій Вікторович – начальник відділу з питань надзвичайних ситуацій та цивільного захисту населення</w:t>
      </w:r>
    </w:p>
    <w:p w14:paraId="40DEDC3A" w14:textId="77777777" w:rsidR="008A728B" w:rsidRPr="008A728B" w:rsidRDefault="008A728B" w:rsidP="008A728B">
      <w:pPr>
        <w:ind w:firstLine="567"/>
        <w:jc w:val="both"/>
        <w:rPr>
          <w:bCs/>
          <w:sz w:val="28"/>
          <w:szCs w:val="28"/>
        </w:rPr>
      </w:pPr>
    </w:p>
    <w:p w14:paraId="40B36D05" w14:textId="77777777" w:rsidR="008A728B" w:rsidRPr="008A728B" w:rsidRDefault="008A728B" w:rsidP="008A728B">
      <w:pPr>
        <w:ind w:firstLine="567"/>
        <w:jc w:val="both"/>
        <w:rPr>
          <w:sz w:val="28"/>
          <w:szCs w:val="28"/>
        </w:rPr>
      </w:pPr>
      <w:r w:rsidRPr="008A728B">
        <w:rPr>
          <w:sz w:val="28"/>
          <w:szCs w:val="28"/>
        </w:rPr>
        <w:t>103. Про внесення змін до Програми розвитку та утримання парків та скверів, інших озеленених територій Луцької міської територіальної громади на 2022–2025 роки та продовження терміну її дії на 2026–2028 роки.</w:t>
      </w:r>
    </w:p>
    <w:p w14:paraId="3E6A2B63" w14:textId="77777777" w:rsidR="008A728B" w:rsidRPr="008A728B" w:rsidRDefault="008A728B" w:rsidP="008A728B">
      <w:pPr>
        <w:ind w:firstLine="567"/>
        <w:jc w:val="both"/>
        <w:rPr>
          <w:bCs/>
          <w:sz w:val="28"/>
          <w:szCs w:val="28"/>
        </w:rPr>
      </w:pPr>
      <w:r w:rsidRPr="008A728B">
        <w:rPr>
          <w:bCs/>
          <w:sz w:val="28"/>
          <w:szCs w:val="28"/>
        </w:rPr>
        <w:t>Доповідає: Михалусь</w:t>
      </w:r>
      <w:r w:rsidRPr="008A728B">
        <w:rPr>
          <w:bCs/>
          <w:sz w:val="28"/>
          <w:szCs w:val="28"/>
          <w:lang w:val="ru-RU"/>
        </w:rPr>
        <w:t xml:space="preserve"> </w:t>
      </w:r>
      <w:r w:rsidRPr="008A728B">
        <w:rPr>
          <w:bCs/>
          <w:sz w:val="28"/>
          <w:szCs w:val="28"/>
        </w:rPr>
        <w:t>Олександр Володимирович – директор КП «Парки та сквери м. Луцька»</w:t>
      </w:r>
    </w:p>
    <w:p w14:paraId="0A0F5540" w14:textId="77777777" w:rsidR="008A728B" w:rsidRPr="008A728B" w:rsidRDefault="008A728B" w:rsidP="008A728B">
      <w:pPr>
        <w:ind w:firstLine="567"/>
        <w:jc w:val="both"/>
        <w:rPr>
          <w:sz w:val="28"/>
          <w:szCs w:val="28"/>
        </w:rPr>
      </w:pPr>
    </w:p>
    <w:p w14:paraId="09463B64" w14:textId="77777777" w:rsidR="008A728B" w:rsidRPr="008A728B" w:rsidRDefault="008A728B" w:rsidP="008A728B">
      <w:pPr>
        <w:ind w:firstLine="567"/>
        <w:jc w:val="both"/>
        <w:rPr>
          <w:bCs/>
          <w:sz w:val="28"/>
          <w:szCs w:val="28"/>
        </w:rPr>
      </w:pPr>
      <w:r w:rsidRPr="008A728B">
        <w:rPr>
          <w:sz w:val="28"/>
          <w:szCs w:val="28"/>
        </w:rPr>
        <w:t>104. Про внесення змін до Програми розвитку та утримання комунального лісового господарства Луцької міської територіальної громади на 2022–2025 роки та продовження терміну її дії на 2026–2028 роки.</w:t>
      </w:r>
    </w:p>
    <w:p w14:paraId="66611536" w14:textId="77777777" w:rsidR="008A728B" w:rsidRPr="008A728B" w:rsidRDefault="008A728B" w:rsidP="008A728B">
      <w:pPr>
        <w:ind w:firstLine="567"/>
        <w:jc w:val="both"/>
        <w:rPr>
          <w:bCs/>
          <w:sz w:val="28"/>
          <w:szCs w:val="28"/>
        </w:rPr>
      </w:pPr>
      <w:r w:rsidRPr="008A728B">
        <w:rPr>
          <w:bCs/>
          <w:sz w:val="28"/>
          <w:szCs w:val="28"/>
        </w:rPr>
        <w:t>Доповідає: Михалусь</w:t>
      </w:r>
      <w:r w:rsidRPr="008A728B">
        <w:rPr>
          <w:bCs/>
          <w:sz w:val="28"/>
          <w:szCs w:val="28"/>
          <w:lang w:val="ru-RU"/>
        </w:rPr>
        <w:t xml:space="preserve"> </w:t>
      </w:r>
      <w:r w:rsidRPr="008A728B">
        <w:rPr>
          <w:bCs/>
          <w:sz w:val="28"/>
          <w:szCs w:val="28"/>
        </w:rPr>
        <w:t>Олександр Володимирович – директор КП «Парки та сквери м. Луцька»</w:t>
      </w:r>
    </w:p>
    <w:p w14:paraId="3577A710" w14:textId="77777777" w:rsidR="008A728B" w:rsidRPr="008A728B" w:rsidRDefault="008A728B" w:rsidP="008A728B">
      <w:pPr>
        <w:ind w:firstLine="567"/>
        <w:jc w:val="both"/>
        <w:rPr>
          <w:bCs/>
          <w:sz w:val="28"/>
          <w:szCs w:val="28"/>
        </w:rPr>
      </w:pPr>
    </w:p>
    <w:p w14:paraId="4A50E09C" w14:textId="77777777" w:rsidR="008A728B" w:rsidRPr="008A728B" w:rsidRDefault="008A728B" w:rsidP="008A728B">
      <w:pPr>
        <w:ind w:firstLine="567"/>
        <w:jc w:val="both"/>
        <w:rPr>
          <w:sz w:val="28"/>
          <w:szCs w:val="28"/>
        </w:rPr>
      </w:pPr>
      <w:r w:rsidRPr="008A728B">
        <w:rPr>
          <w:sz w:val="28"/>
          <w:szCs w:val="28"/>
        </w:rPr>
        <w:t>105. Про внесення змін до Програми регулювання чисельності безпритульних тварин гуманними методами на 2025–2027 роки та продовження терміну її дії на 2028–2030 роки.</w:t>
      </w:r>
    </w:p>
    <w:p w14:paraId="1BC5ABAC" w14:textId="77777777" w:rsidR="008A728B" w:rsidRPr="008A728B" w:rsidRDefault="008A728B" w:rsidP="008A728B">
      <w:pPr>
        <w:ind w:firstLine="567"/>
        <w:jc w:val="both"/>
        <w:rPr>
          <w:bCs/>
          <w:sz w:val="28"/>
          <w:szCs w:val="28"/>
        </w:rPr>
      </w:pPr>
      <w:r w:rsidRPr="008A728B">
        <w:rPr>
          <w:bCs/>
          <w:sz w:val="28"/>
          <w:szCs w:val="28"/>
        </w:rPr>
        <w:t>Доповідає: Богданюк Оксана Миколаївна – директор КП «Ласка»</w:t>
      </w:r>
    </w:p>
    <w:p w14:paraId="0957A7A6" w14:textId="77777777" w:rsidR="008A728B" w:rsidRPr="008A728B" w:rsidRDefault="008A728B" w:rsidP="008A728B">
      <w:pPr>
        <w:jc w:val="both"/>
        <w:rPr>
          <w:bCs/>
          <w:sz w:val="28"/>
          <w:szCs w:val="28"/>
          <w:lang w:val="ru-RU"/>
        </w:rPr>
      </w:pPr>
    </w:p>
    <w:p w14:paraId="02C74DB2" w14:textId="77777777" w:rsidR="008A728B" w:rsidRPr="008A728B" w:rsidRDefault="008A728B" w:rsidP="008A728B">
      <w:pPr>
        <w:ind w:firstLine="567"/>
        <w:jc w:val="both"/>
        <w:rPr>
          <w:bCs/>
          <w:sz w:val="28"/>
          <w:szCs w:val="28"/>
          <w:lang w:val="ru-RU"/>
        </w:rPr>
      </w:pPr>
      <w:r w:rsidRPr="008A728B">
        <w:rPr>
          <w:sz w:val="28"/>
          <w:szCs w:val="28"/>
        </w:rPr>
        <w:t>106. Про внесення змін до Програми підтримки ДКП «Луцьктепло» на 2024–2028 роки.</w:t>
      </w:r>
    </w:p>
    <w:p w14:paraId="32FC5698" w14:textId="6BF2A54C" w:rsidR="008A728B" w:rsidRPr="008A728B" w:rsidRDefault="008A728B" w:rsidP="008A728B">
      <w:pPr>
        <w:ind w:firstLine="567"/>
        <w:jc w:val="both"/>
        <w:rPr>
          <w:bCs/>
          <w:sz w:val="28"/>
          <w:szCs w:val="28"/>
        </w:rPr>
      </w:pPr>
      <w:r w:rsidRPr="008A728B">
        <w:rPr>
          <w:bCs/>
          <w:sz w:val="28"/>
          <w:szCs w:val="28"/>
        </w:rPr>
        <w:t xml:space="preserve">Доповідає: Скорупський Іван Анатолійович – директор </w:t>
      </w:r>
      <w:r w:rsidR="00A7734F">
        <w:rPr>
          <w:sz w:val="28"/>
          <w:szCs w:val="28"/>
        </w:rPr>
        <w:t>ДКП</w:t>
      </w:r>
      <w:r w:rsidR="00A7734F">
        <w:rPr>
          <w:sz w:val="28"/>
          <w:szCs w:val="28"/>
          <w:lang w:val="en-US"/>
        </w:rPr>
        <w:t> </w:t>
      </w:r>
      <w:r w:rsidRPr="008A728B">
        <w:rPr>
          <w:sz w:val="28"/>
          <w:szCs w:val="28"/>
        </w:rPr>
        <w:t>«Луцьктепло»</w:t>
      </w:r>
    </w:p>
    <w:p w14:paraId="1592D027" w14:textId="77777777" w:rsidR="008A728B" w:rsidRPr="008A728B" w:rsidRDefault="008A728B" w:rsidP="008A728B">
      <w:pPr>
        <w:jc w:val="both"/>
        <w:rPr>
          <w:bCs/>
          <w:sz w:val="28"/>
          <w:szCs w:val="28"/>
          <w:lang w:val="ru-RU"/>
        </w:rPr>
      </w:pPr>
    </w:p>
    <w:p w14:paraId="3C4824DC" w14:textId="77777777" w:rsidR="008A728B" w:rsidRPr="008A728B" w:rsidRDefault="008A728B" w:rsidP="008A728B">
      <w:pPr>
        <w:ind w:firstLine="567"/>
        <w:jc w:val="both"/>
        <w:rPr>
          <w:sz w:val="28"/>
          <w:szCs w:val="28"/>
        </w:rPr>
      </w:pPr>
      <w:r w:rsidRPr="008A728B">
        <w:rPr>
          <w:sz w:val="28"/>
          <w:szCs w:val="28"/>
        </w:rPr>
        <w:t>107. Про передачу майна з балансу Державного комунального підприємства «Луцьктепло».</w:t>
      </w:r>
    </w:p>
    <w:p w14:paraId="36BAEAB5" w14:textId="705143BA" w:rsidR="008A728B" w:rsidRPr="008A728B" w:rsidRDefault="008A728B" w:rsidP="008A728B">
      <w:pPr>
        <w:ind w:firstLine="567"/>
        <w:jc w:val="both"/>
        <w:rPr>
          <w:bCs/>
          <w:sz w:val="28"/>
          <w:szCs w:val="28"/>
        </w:rPr>
      </w:pPr>
      <w:r w:rsidRPr="008A728B">
        <w:rPr>
          <w:bCs/>
          <w:sz w:val="28"/>
          <w:szCs w:val="28"/>
        </w:rPr>
        <w:t xml:space="preserve">Доповідає: Скорупський Іван Анатолійович – директор </w:t>
      </w:r>
      <w:r w:rsidR="00A7734F">
        <w:rPr>
          <w:sz w:val="28"/>
          <w:szCs w:val="28"/>
        </w:rPr>
        <w:t>ДКП</w:t>
      </w:r>
      <w:r w:rsidR="00A7734F">
        <w:rPr>
          <w:sz w:val="28"/>
          <w:szCs w:val="28"/>
          <w:lang w:val="en-US"/>
        </w:rPr>
        <w:t> </w:t>
      </w:r>
      <w:r w:rsidRPr="008A728B">
        <w:rPr>
          <w:sz w:val="28"/>
          <w:szCs w:val="28"/>
        </w:rPr>
        <w:t>«Луцьктепло»</w:t>
      </w:r>
    </w:p>
    <w:p w14:paraId="3BCAF2FA" w14:textId="77777777" w:rsidR="008A728B" w:rsidRPr="008A728B" w:rsidRDefault="008A728B" w:rsidP="008A728B">
      <w:pPr>
        <w:jc w:val="both"/>
        <w:rPr>
          <w:bCs/>
          <w:sz w:val="28"/>
          <w:szCs w:val="28"/>
        </w:rPr>
      </w:pPr>
    </w:p>
    <w:p w14:paraId="73D836C3" w14:textId="44097F3A" w:rsidR="008A728B" w:rsidRPr="008A728B" w:rsidRDefault="008A728B" w:rsidP="008A728B">
      <w:pPr>
        <w:ind w:firstLine="567"/>
        <w:jc w:val="both"/>
        <w:rPr>
          <w:sz w:val="28"/>
          <w:szCs w:val="28"/>
        </w:rPr>
      </w:pPr>
      <w:r w:rsidRPr="008A728B">
        <w:rPr>
          <w:sz w:val="28"/>
          <w:szCs w:val="28"/>
        </w:rPr>
        <w:t xml:space="preserve">108. Про затвердження </w:t>
      </w:r>
      <w:r w:rsidRPr="00480564">
        <w:rPr>
          <w:sz w:val="28"/>
          <w:szCs w:val="28"/>
        </w:rPr>
        <w:t xml:space="preserve">Статуту </w:t>
      </w:r>
      <w:r w:rsidR="00480564" w:rsidRPr="00480564">
        <w:rPr>
          <w:sz w:val="28"/>
          <w:szCs w:val="28"/>
        </w:rPr>
        <w:t>К</w:t>
      </w:r>
      <w:r w:rsidRPr="00480564">
        <w:rPr>
          <w:sz w:val="28"/>
          <w:szCs w:val="28"/>
        </w:rPr>
        <w:t xml:space="preserve">омунального підприємства </w:t>
      </w:r>
      <w:r w:rsidRPr="008A728B">
        <w:rPr>
          <w:sz w:val="28"/>
          <w:szCs w:val="28"/>
        </w:rPr>
        <w:t>«Луцькводоканал» у новій редакції.</w:t>
      </w:r>
    </w:p>
    <w:p w14:paraId="48B9BDCB" w14:textId="6E2E1CB8" w:rsidR="008A728B" w:rsidRPr="008A728B" w:rsidRDefault="008A728B" w:rsidP="008A728B">
      <w:pPr>
        <w:ind w:firstLine="567"/>
        <w:jc w:val="both"/>
        <w:rPr>
          <w:bCs/>
          <w:sz w:val="28"/>
          <w:szCs w:val="28"/>
        </w:rPr>
      </w:pPr>
      <w:r w:rsidRPr="008A728B">
        <w:rPr>
          <w:bCs/>
          <w:sz w:val="28"/>
          <w:szCs w:val="28"/>
        </w:rPr>
        <w:t>Доповідає: Гуменюк В</w:t>
      </w:r>
      <w:r w:rsidR="00A7734F">
        <w:rPr>
          <w:bCs/>
          <w:sz w:val="28"/>
          <w:szCs w:val="28"/>
        </w:rPr>
        <w:t>іктор Миколайович – директор КП</w:t>
      </w:r>
      <w:r w:rsidR="00A7734F">
        <w:rPr>
          <w:bCs/>
          <w:sz w:val="28"/>
          <w:szCs w:val="28"/>
          <w:lang w:val="en-US"/>
        </w:rPr>
        <w:t> </w:t>
      </w:r>
      <w:r w:rsidRPr="008A728B">
        <w:rPr>
          <w:bCs/>
          <w:sz w:val="28"/>
          <w:szCs w:val="28"/>
        </w:rPr>
        <w:t>«Луцькводоканал»</w:t>
      </w:r>
    </w:p>
    <w:p w14:paraId="18B2DE67" w14:textId="77777777" w:rsidR="008A728B" w:rsidRPr="008A728B" w:rsidRDefault="008A728B" w:rsidP="008A728B">
      <w:pPr>
        <w:jc w:val="both"/>
        <w:rPr>
          <w:bCs/>
          <w:sz w:val="28"/>
          <w:szCs w:val="28"/>
          <w:lang w:val="ru-RU"/>
        </w:rPr>
      </w:pPr>
    </w:p>
    <w:p w14:paraId="210ADE1A" w14:textId="77777777" w:rsidR="008A728B" w:rsidRPr="008A728B" w:rsidRDefault="008A728B" w:rsidP="008A728B">
      <w:pPr>
        <w:ind w:firstLine="567"/>
        <w:jc w:val="both"/>
        <w:rPr>
          <w:sz w:val="28"/>
          <w:szCs w:val="28"/>
        </w:rPr>
      </w:pPr>
      <w:r w:rsidRPr="008A728B">
        <w:rPr>
          <w:sz w:val="28"/>
          <w:szCs w:val="28"/>
        </w:rPr>
        <w:lastRenderedPageBreak/>
        <w:t>109. Про внесення змін до рішення міської ради від 30.10.2024 № 64/118 «Про закріплення майна на праві господарського відання за комунальним підприємством «Луцькводоканал».</w:t>
      </w:r>
    </w:p>
    <w:p w14:paraId="38F74644" w14:textId="596CD599" w:rsidR="008A728B" w:rsidRPr="008A728B" w:rsidRDefault="008A728B" w:rsidP="008A728B">
      <w:pPr>
        <w:ind w:firstLine="567"/>
        <w:jc w:val="both"/>
        <w:rPr>
          <w:bCs/>
          <w:sz w:val="28"/>
          <w:szCs w:val="28"/>
        </w:rPr>
      </w:pPr>
      <w:r w:rsidRPr="008A728B">
        <w:rPr>
          <w:bCs/>
          <w:sz w:val="28"/>
          <w:szCs w:val="28"/>
        </w:rPr>
        <w:t>Доповідає: Гуменюк В</w:t>
      </w:r>
      <w:r w:rsidR="00A7734F">
        <w:rPr>
          <w:bCs/>
          <w:sz w:val="28"/>
          <w:szCs w:val="28"/>
        </w:rPr>
        <w:t>іктор Миколайович – директор КП</w:t>
      </w:r>
      <w:r w:rsidR="00A7734F">
        <w:rPr>
          <w:bCs/>
          <w:sz w:val="28"/>
          <w:szCs w:val="28"/>
          <w:lang w:val="en-US"/>
        </w:rPr>
        <w:t> </w:t>
      </w:r>
      <w:r w:rsidRPr="008A728B">
        <w:rPr>
          <w:bCs/>
          <w:sz w:val="28"/>
          <w:szCs w:val="28"/>
        </w:rPr>
        <w:t>«Луцькводоканал»</w:t>
      </w:r>
    </w:p>
    <w:p w14:paraId="014F68BD" w14:textId="77777777" w:rsidR="008A728B" w:rsidRPr="008A728B" w:rsidRDefault="008A728B" w:rsidP="008A728B">
      <w:pPr>
        <w:ind w:firstLine="567"/>
        <w:jc w:val="both"/>
        <w:rPr>
          <w:bCs/>
          <w:sz w:val="28"/>
          <w:szCs w:val="28"/>
        </w:rPr>
      </w:pPr>
    </w:p>
    <w:p w14:paraId="5E71B974" w14:textId="77777777" w:rsidR="008A728B" w:rsidRPr="008A728B" w:rsidRDefault="008A728B" w:rsidP="008A728B">
      <w:pPr>
        <w:ind w:firstLine="567"/>
        <w:jc w:val="both"/>
        <w:rPr>
          <w:bCs/>
          <w:sz w:val="28"/>
          <w:szCs w:val="28"/>
        </w:rPr>
      </w:pPr>
      <w:r w:rsidRPr="008A728B">
        <w:rPr>
          <w:sz w:val="28"/>
          <w:szCs w:val="28"/>
        </w:rPr>
        <w:t>110. Про внесення змін до Програми підтримки комунального підприємства «Луцькводоканал» на 2024–2025 роки та продовження терміну її дії на 2026–2028 роки.</w:t>
      </w:r>
    </w:p>
    <w:p w14:paraId="4BE48A15" w14:textId="71D4EA52" w:rsidR="008A728B" w:rsidRPr="008A728B" w:rsidRDefault="008A728B" w:rsidP="008A728B">
      <w:pPr>
        <w:ind w:firstLine="567"/>
        <w:jc w:val="both"/>
        <w:rPr>
          <w:bCs/>
          <w:sz w:val="28"/>
          <w:szCs w:val="28"/>
        </w:rPr>
      </w:pPr>
      <w:r w:rsidRPr="008A728B">
        <w:rPr>
          <w:bCs/>
          <w:sz w:val="28"/>
          <w:szCs w:val="28"/>
        </w:rPr>
        <w:t>Доповідає: Гуменюк В</w:t>
      </w:r>
      <w:r w:rsidR="00A7734F">
        <w:rPr>
          <w:bCs/>
          <w:sz w:val="28"/>
          <w:szCs w:val="28"/>
        </w:rPr>
        <w:t>іктор Миколайович – директор КП</w:t>
      </w:r>
      <w:r w:rsidR="00A7734F">
        <w:rPr>
          <w:bCs/>
          <w:sz w:val="28"/>
          <w:szCs w:val="28"/>
          <w:lang w:val="en-US"/>
        </w:rPr>
        <w:t> </w:t>
      </w:r>
      <w:r w:rsidRPr="008A728B">
        <w:rPr>
          <w:bCs/>
          <w:sz w:val="28"/>
          <w:szCs w:val="28"/>
        </w:rPr>
        <w:t>«Луцькводоканал»</w:t>
      </w:r>
    </w:p>
    <w:p w14:paraId="19921EFF" w14:textId="77777777" w:rsidR="008A728B" w:rsidRPr="008A728B" w:rsidRDefault="008A728B" w:rsidP="008A728B">
      <w:pPr>
        <w:jc w:val="both"/>
        <w:rPr>
          <w:bCs/>
          <w:sz w:val="28"/>
          <w:szCs w:val="28"/>
        </w:rPr>
      </w:pPr>
    </w:p>
    <w:p w14:paraId="15BBEE89" w14:textId="77777777" w:rsidR="008A728B" w:rsidRPr="008A728B" w:rsidRDefault="008A728B" w:rsidP="008A728B">
      <w:pPr>
        <w:ind w:firstLine="567"/>
        <w:jc w:val="both"/>
        <w:rPr>
          <w:sz w:val="28"/>
          <w:szCs w:val="28"/>
        </w:rPr>
      </w:pPr>
      <w:r w:rsidRPr="008A728B">
        <w:rPr>
          <w:sz w:val="28"/>
          <w:szCs w:val="28"/>
        </w:rPr>
        <w:t>111. Про внесення змін до Програми фінансової підтримки ЛСКАП «Луцькспецкомунтранс» на 2022–2025 роки та продовження терміну її дії на 2026–2028 роки.</w:t>
      </w:r>
    </w:p>
    <w:p w14:paraId="65BAC5B3" w14:textId="520170D2" w:rsidR="008A728B" w:rsidRPr="008A728B" w:rsidRDefault="008A728B" w:rsidP="008A728B">
      <w:pPr>
        <w:ind w:firstLine="567"/>
        <w:jc w:val="both"/>
        <w:rPr>
          <w:bCs/>
          <w:sz w:val="28"/>
          <w:szCs w:val="28"/>
        </w:rPr>
      </w:pPr>
      <w:r w:rsidRPr="008A728B">
        <w:rPr>
          <w:bCs/>
          <w:sz w:val="28"/>
          <w:szCs w:val="28"/>
        </w:rPr>
        <w:t xml:space="preserve">Доповідає: Марценюк Володимир Віталійович – директор </w:t>
      </w:r>
      <w:r w:rsidR="00A7734F">
        <w:rPr>
          <w:sz w:val="28"/>
          <w:szCs w:val="28"/>
        </w:rPr>
        <w:t>ЛСКАП</w:t>
      </w:r>
      <w:r w:rsidR="00A7734F">
        <w:rPr>
          <w:sz w:val="28"/>
          <w:szCs w:val="28"/>
          <w:lang w:val="en-US"/>
        </w:rPr>
        <w:t> </w:t>
      </w:r>
      <w:r w:rsidRPr="008A728B">
        <w:rPr>
          <w:sz w:val="28"/>
          <w:szCs w:val="28"/>
        </w:rPr>
        <w:t>«Луцькспецкомунтранс»</w:t>
      </w:r>
    </w:p>
    <w:p w14:paraId="493F4C41" w14:textId="77777777" w:rsidR="008A728B" w:rsidRPr="008A728B" w:rsidRDefault="008A728B" w:rsidP="008A728B">
      <w:pPr>
        <w:jc w:val="both"/>
        <w:rPr>
          <w:bCs/>
          <w:sz w:val="28"/>
          <w:szCs w:val="28"/>
        </w:rPr>
      </w:pPr>
    </w:p>
    <w:p w14:paraId="1C5D267E" w14:textId="18ED051E" w:rsidR="008A728B" w:rsidRPr="008A728B" w:rsidRDefault="008A728B" w:rsidP="008A728B">
      <w:pPr>
        <w:ind w:firstLine="567"/>
        <w:jc w:val="both"/>
        <w:rPr>
          <w:sz w:val="28"/>
          <w:szCs w:val="28"/>
        </w:rPr>
      </w:pPr>
      <w:r w:rsidRPr="008A728B">
        <w:rPr>
          <w:sz w:val="28"/>
          <w:szCs w:val="28"/>
        </w:rPr>
        <w:t xml:space="preserve">112. Про внесення змін до Програми оновлення локацій збору побутових відходів на території Луцької міської територіальної громади на </w:t>
      </w:r>
      <w:r w:rsidR="00FE543B">
        <w:rPr>
          <w:sz w:val="28"/>
          <w:szCs w:val="28"/>
        </w:rPr>
        <w:t xml:space="preserve">               </w:t>
      </w:r>
      <w:r w:rsidRPr="008A728B">
        <w:rPr>
          <w:sz w:val="28"/>
          <w:szCs w:val="28"/>
        </w:rPr>
        <w:t xml:space="preserve">2023–2025 роки та продовження терміну її дії на 2026–2028 роки </w:t>
      </w:r>
    </w:p>
    <w:p w14:paraId="3C9A7130" w14:textId="20D61C81" w:rsidR="008A728B" w:rsidRPr="008A728B" w:rsidRDefault="008A728B" w:rsidP="008A728B">
      <w:pPr>
        <w:ind w:firstLine="567"/>
        <w:jc w:val="both"/>
        <w:rPr>
          <w:bCs/>
          <w:sz w:val="28"/>
          <w:szCs w:val="28"/>
        </w:rPr>
      </w:pPr>
      <w:r w:rsidRPr="008A728B">
        <w:rPr>
          <w:bCs/>
          <w:sz w:val="28"/>
          <w:szCs w:val="28"/>
        </w:rPr>
        <w:t xml:space="preserve">Доповідає: Марценюк Володимир Віталійович – директор </w:t>
      </w:r>
      <w:r w:rsidR="00A7734F">
        <w:rPr>
          <w:sz w:val="28"/>
          <w:szCs w:val="28"/>
        </w:rPr>
        <w:t>ЛСКАП</w:t>
      </w:r>
      <w:r w:rsidR="00A7734F">
        <w:rPr>
          <w:sz w:val="28"/>
          <w:szCs w:val="28"/>
          <w:lang w:val="en-US"/>
        </w:rPr>
        <w:t> </w:t>
      </w:r>
      <w:r w:rsidRPr="008A728B">
        <w:rPr>
          <w:sz w:val="28"/>
          <w:szCs w:val="28"/>
        </w:rPr>
        <w:t>«Луцькспецкомунтранс»</w:t>
      </w:r>
    </w:p>
    <w:p w14:paraId="0BF507DF" w14:textId="77777777" w:rsidR="008A728B" w:rsidRPr="008A728B" w:rsidRDefault="008A728B" w:rsidP="008A728B">
      <w:pPr>
        <w:jc w:val="both"/>
        <w:rPr>
          <w:bCs/>
          <w:sz w:val="28"/>
          <w:szCs w:val="28"/>
        </w:rPr>
      </w:pPr>
    </w:p>
    <w:p w14:paraId="523BA9C9" w14:textId="77777777" w:rsidR="008A728B" w:rsidRPr="008A728B" w:rsidRDefault="008A728B" w:rsidP="008A728B">
      <w:pPr>
        <w:ind w:firstLine="567"/>
        <w:jc w:val="both"/>
        <w:rPr>
          <w:sz w:val="28"/>
          <w:szCs w:val="28"/>
        </w:rPr>
      </w:pPr>
      <w:r w:rsidRPr="008A728B">
        <w:rPr>
          <w:sz w:val="28"/>
          <w:szCs w:val="28"/>
        </w:rPr>
        <w:t>113. Про внесення змін до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2021–2026 роки та продовження терміну її дії на 2027–2028 роки.</w:t>
      </w:r>
    </w:p>
    <w:p w14:paraId="55ED7190" w14:textId="77777777" w:rsidR="008A728B" w:rsidRPr="008A728B" w:rsidRDefault="008A728B" w:rsidP="008A728B">
      <w:pPr>
        <w:ind w:firstLine="567"/>
        <w:jc w:val="both"/>
        <w:rPr>
          <w:bCs/>
          <w:sz w:val="28"/>
          <w:szCs w:val="28"/>
          <w:lang w:val="ru-RU"/>
        </w:rPr>
      </w:pPr>
      <w:r w:rsidRPr="008A728B">
        <w:rPr>
          <w:bCs/>
          <w:sz w:val="28"/>
          <w:szCs w:val="28"/>
        </w:rPr>
        <w:t>Доповідає: Осіюк Микола Петрович – директор департаменту житлово-комунального господарства</w:t>
      </w:r>
    </w:p>
    <w:p w14:paraId="112A9096" w14:textId="77777777" w:rsidR="008A728B" w:rsidRPr="008A728B" w:rsidRDefault="008A728B" w:rsidP="008A728B">
      <w:pPr>
        <w:ind w:firstLine="567"/>
        <w:jc w:val="both"/>
        <w:rPr>
          <w:bCs/>
          <w:sz w:val="28"/>
          <w:szCs w:val="28"/>
          <w:lang w:val="ru-RU"/>
        </w:rPr>
      </w:pPr>
    </w:p>
    <w:p w14:paraId="28F973DB" w14:textId="77777777" w:rsidR="008A728B" w:rsidRPr="008A728B" w:rsidRDefault="008A728B" w:rsidP="008A728B">
      <w:pPr>
        <w:ind w:firstLine="567"/>
        <w:jc w:val="both"/>
        <w:rPr>
          <w:sz w:val="28"/>
          <w:szCs w:val="28"/>
        </w:rPr>
      </w:pPr>
      <w:r w:rsidRPr="008A728B">
        <w:rPr>
          <w:sz w:val="28"/>
          <w:szCs w:val="28"/>
        </w:rPr>
        <w:t>114. Про внесення змін до Програми капітального ремонту житлового фонду Луцької міської територіальної громади на 2020–2026 роки та продовження терміну її дії на 2027–2028 роки.</w:t>
      </w:r>
    </w:p>
    <w:p w14:paraId="04DE563B" w14:textId="77777777" w:rsidR="008A728B" w:rsidRPr="008A728B" w:rsidRDefault="008A728B" w:rsidP="008A728B">
      <w:pPr>
        <w:ind w:firstLine="567"/>
        <w:jc w:val="both"/>
        <w:rPr>
          <w:bCs/>
          <w:sz w:val="28"/>
          <w:szCs w:val="28"/>
          <w:lang w:val="ru-RU"/>
        </w:rPr>
      </w:pPr>
      <w:r w:rsidRPr="008A728B">
        <w:rPr>
          <w:bCs/>
          <w:sz w:val="28"/>
          <w:szCs w:val="28"/>
        </w:rPr>
        <w:t>Доповідає: Осіюк Микола Петрович – директор департаменту житлово-комунального господарства</w:t>
      </w:r>
    </w:p>
    <w:p w14:paraId="609EB55A" w14:textId="77777777" w:rsidR="008A728B" w:rsidRPr="008A728B" w:rsidRDefault="008A728B" w:rsidP="008A728B">
      <w:pPr>
        <w:ind w:firstLine="567"/>
        <w:jc w:val="both"/>
        <w:rPr>
          <w:bCs/>
          <w:sz w:val="28"/>
          <w:szCs w:val="28"/>
          <w:lang w:val="ru-RU"/>
        </w:rPr>
      </w:pPr>
    </w:p>
    <w:p w14:paraId="43A02612" w14:textId="77777777" w:rsidR="008A728B" w:rsidRPr="008A728B" w:rsidRDefault="008A728B" w:rsidP="008A728B">
      <w:pPr>
        <w:ind w:firstLine="567"/>
        <w:jc w:val="both"/>
        <w:rPr>
          <w:sz w:val="28"/>
          <w:szCs w:val="28"/>
        </w:rPr>
      </w:pPr>
      <w:r w:rsidRPr="008A728B">
        <w:rPr>
          <w:sz w:val="28"/>
          <w:szCs w:val="28"/>
        </w:rPr>
        <w:t>115. Про внесення змін до Програми розвитку дорожнього господарства Луцької міської територіальної громади на 2018–2026 роки та продовження терміну її дії на 2027–2028 роки.</w:t>
      </w:r>
    </w:p>
    <w:p w14:paraId="71E15B59" w14:textId="77777777" w:rsidR="008A728B" w:rsidRPr="008A728B" w:rsidRDefault="008A728B" w:rsidP="008A728B">
      <w:pPr>
        <w:ind w:firstLine="567"/>
        <w:jc w:val="both"/>
        <w:rPr>
          <w:bCs/>
          <w:sz w:val="28"/>
          <w:szCs w:val="28"/>
        </w:rPr>
      </w:pPr>
      <w:r w:rsidRPr="008A728B">
        <w:rPr>
          <w:bCs/>
          <w:sz w:val="28"/>
          <w:szCs w:val="28"/>
        </w:rPr>
        <w:t>Доповідає: Осіюк Микола Петрович – директор департаменту житлово-комунального господарства</w:t>
      </w:r>
    </w:p>
    <w:p w14:paraId="6D7A6B3A" w14:textId="77777777" w:rsidR="008A728B" w:rsidRPr="008A728B" w:rsidRDefault="008A728B" w:rsidP="008A728B">
      <w:pPr>
        <w:ind w:firstLine="567"/>
        <w:jc w:val="both"/>
        <w:rPr>
          <w:bCs/>
          <w:sz w:val="28"/>
          <w:szCs w:val="28"/>
        </w:rPr>
      </w:pPr>
    </w:p>
    <w:p w14:paraId="0C7080B1" w14:textId="77777777" w:rsidR="008A728B" w:rsidRPr="008A728B" w:rsidRDefault="008A728B" w:rsidP="008A728B">
      <w:pPr>
        <w:ind w:firstLine="567"/>
        <w:jc w:val="both"/>
        <w:rPr>
          <w:bCs/>
          <w:sz w:val="28"/>
          <w:szCs w:val="28"/>
          <w:lang w:val="ru-RU"/>
        </w:rPr>
      </w:pPr>
      <w:r w:rsidRPr="008A728B">
        <w:rPr>
          <w:sz w:val="28"/>
          <w:szCs w:val="28"/>
        </w:rPr>
        <w:lastRenderedPageBreak/>
        <w:t>116. Про внесення змін до Програми з благоустрою Луцької міської територіальної громади на 2018–2026 роки та продовження терміну її дії на 2027–2028 роки.</w:t>
      </w:r>
    </w:p>
    <w:p w14:paraId="5305BA13" w14:textId="77777777" w:rsidR="008A728B" w:rsidRPr="008A728B" w:rsidRDefault="008A728B" w:rsidP="008A728B">
      <w:pPr>
        <w:ind w:firstLine="567"/>
        <w:jc w:val="both"/>
        <w:rPr>
          <w:bCs/>
          <w:sz w:val="28"/>
          <w:szCs w:val="28"/>
        </w:rPr>
      </w:pPr>
      <w:r w:rsidRPr="008A728B">
        <w:rPr>
          <w:bCs/>
          <w:sz w:val="28"/>
          <w:szCs w:val="28"/>
        </w:rPr>
        <w:t>Доповідає: Осіюк Микола Петрович – директор департаменту житлово-комунального господарства</w:t>
      </w:r>
    </w:p>
    <w:p w14:paraId="1DC05873" w14:textId="77777777" w:rsidR="008A728B" w:rsidRPr="008A728B" w:rsidRDefault="008A728B" w:rsidP="008A728B">
      <w:pPr>
        <w:ind w:firstLine="567"/>
        <w:jc w:val="both"/>
        <w:rPr>
          <w:bCs/>
          <w:sz w:val="28"/>
          <w:szCs w:val="28"/>
        </w:rPr>
      </w:pPr>
    </w:p>
    <w:p w14:paraId="770DFCAE" w14:textId="77777777" w:rsidR="008A728B" w:rsidRPr="008A728B" w:rsidRDefault="008A728B" w:rsidP="008A728B">
      <w:pPr>
        <w:ind w:firstLine="567"/>
        <w:jc w:val="both"/>
        <w:rPr>
          <w:sz w:val="28"/>
          <w:szCs w:val="28"/>
        </w:rPr>
      </w:pPr>
      <w:r w:rsidRPr="008A728B">
        <w:rPr>
          <w:sz w:val="28"/>
          <w:szCs w:val="28"/>
        </w:rPr>
        <w:t>117. Про надання згоди на прийняття до комунальної власності квартири № 36 на вул. Шкільній, 6 в с. Зміїнець Луцького району.</w:t>
      </w:r>
    </w:p>
    <w:p w14:paraId="6EA3954C" w14:textId="77777777" w:rsidR="008A728B" w:rsidRPr="008A728B" w:rsidRDefault="008A728B" w:rsidP="008A728B">
      <w:pPr>
        <w:ind w:firstLine="567"/>
        <w:jc w:val="both"/>
        <w:rPr>
          <w:bCs/>
          <w:sz w:val="28"/>
          <w:szCs w:val="28"/>
          <w:lang w:val="ru-RU"/>
        </w:rPr>
      </w:pPr>
      <w:r w:rsidRPr="008A728B">
        <w:rPr>
          <w:bCs/>
          <w:sz w:val="28"/>
          <w:szCs w:val="28"/>
        </w:rPr>
        <w:t>Доповідає: Осіюк Микола Петрович – директор департаменту житлово-комунального господарства</w:t>
      </w:r>
    </w:p>
    <w:p w14:paraId="14A368A4" w14:textId="77777777" w:rsidR="008A728B" w:rsidRPr="008A728B" w:rsidRDefault="008A728B" w:rsidP="008A728B">
      <w:pPr>
        <w:ind w:firstLine="567"/>
        <w:jc w:val="both"/>
        <w:rPr>
          <w:sz w:val="28"/>
          <w:szCs w:val="28"/>
        </w:rPr>
      </w:pPr>
    </w:p>
    <w:p w14:paraId="5BF221EF" w14:textId="4A170E73" w:rsidR="008A728B" w:rsidRPr="008A728B" w:rsidRDefault="008A728B" w:rsidP="008A728B">
      <w:pPr>
        <w:ind w:firstLine="567"/>
        <w:jc w:val="both"/>
        <w:rPr>
          <w:sz w:val="28"/>
          <w:szCs w:val="28"/>
        </w:rPr>
      </w:pPr>
      <w:r w:rsidRPr="008A728B">
        <w:rPr>
          <w:sz w:val="28"/>
          <w:szCs w:val="28"/>
        </w:rPr>
        <w:t>118. Про визначення балансоутримувача житлових будинків сімейного типу на провул. 4-ому Малоомелянівському, 4 в м.</w:t>
      </w:r>
      <w:r w:rsidR="00FE543B">
        <w:rPr>
          <w:sz w:val="28"/>
          <w:szCs w:val="28"/>
        </w:rPr>
        <w:t> </w:t>
      </w:r>
      <w:r w:rsidRPr="008A728B">
        <w:rPr>
          <w:sz w:val="28"/>
          <w:szCs w:val="28"/>
        </w:rPr>
        <w:t>Луцьку та на вул. Левадній, 24 в Зміїнець, Луцького району, Волинської області.</w:t>
      </w:r>
    </w:p>
    <w:p w14:paraId="730CBD2A" w14:textId="77777777" w:rsidR="008A728B" w:rsidRPr="008A728B" w:rsidRDefault="008A728B" w:rsidP="008A728B">
      <w:pPr>
        <w:ind w:firstLine="567"/>
        <w:jc w:val="both"/>
        <w:rPr>
          <w:bCs/>
          <w:sz w:val="28"/>
          <w:szCs w:val="28"/>
        </w:rPr>
      </w:pPr>
      <w:r w:rsidRPr="008A728B">
        <w:rPr>
          <w:bCs/>
          <w:sz w:val="28"/>
          <w:szCs w:val="28"/>
        </w:rPr>
        <w:t>Доповідає: Ліщук Василь Ярославович – начальник управління капітального будівництва</w:t>
      </w:r>
    </w:p>
    <w:p w14:paraId="4AC1F150" w14:textId="77777777" w:rsidR="008A728B" w:rsidRPr="008A728B" w:rsidRDefault="008A728B" w:rsidP="008A728B">
      <w:pPr>
        <w:ind w:firstLine="567"/>
        <w:jc w:val="both"/>
        <w:rPr>
          <w:bCs/>
          <w:sz w:val="28"/>
          <w:szCs w:val="28"/>
          <w:lang w:val="ru-RU"/>
        </w:rPr>
      </w:pPr>
    </w:p>
    <w:p w14:paraId="0D536A0D" w14:textId="77777777" w:rsidR="008A728B" w:rsidRPr="008A728B" w:rsidRDefault="008A728B" w:rsidP="008A728B">
      <w:pPr>
        <w:ind w:firstLine="567"/>
        <w:jc w:val="both"/>
        <w:rPr>
          <w:bCs/>
          <w:sz w:val="28"/>
          <w:szCs w:val="28"/>
          <w:lang w:val="ru-RU"/>
        </w:rPr>
      </w:pPr>
      <w:r w:rsidRPr="008A728B">
        <w:rPr>
          <w:sz w:val="28"/>
          <w:szCs w:val="28"/>
        </w:rPr>
        <w:t>119. Про передачу вартості робіт з реставрації.</w:t>
      </w:r>
    </w:p>
    <w:p w14:paraId="54181BFC" w14:textId="77777777" w:rsidR="008A728B" w:rsidRPr="008A728B" w:rsidRDefault="008A728B" w:rsidP="008A728B">
      <w:pPr>
        <w:ind w:firstLine="567"/>
        <w:jc w:val="both"/>
        <w:rPr>
          <w:bCs/>
          <w:sz w:val="28"/>
          <w:szCs w:val="28"/>
        </w:rPr>
      </w:pPr>
      <w:r w:rsidRPr="008A728B">
        <w:rPr>
          <w:bCs/>
          <w:sz w:val="28"/>
          <w:szCs w:val="28"/>
        </w:rPr>
        <w:t>Доповідає: Ліщук Василь Ярославович – начальник управління капітального будівництва</w:t>
      </w:r>
    </w:p>
    <w:p w14:paraId="3BF67348" w14:textId="77777777" w:rsidR="008A728B" w:rsidRPr="008A728B" w:rsidRDefault="008A728B" w:rsidP="008A728B">
      <w:pPr>
        <w:ind w:firstLine="567"/>
        <w:jc w:val="both"/>
        <w:rPr>
          <w:bCs/>
          <w:sz w:val="28"/>
          <w:szCs w:val="28"/>
          <w:lang w:val="ru-RU"/>
        </w:rPr>
      </w:pPr>
    </w:p>
    <w:p w14:paraId="78B157BC" w14:textId="536D15DC" w:rsidR="008A728B" w:rsidRPr="008A728B" w:rsidRDefault="004B7D4C" w:rsidP="008A728B">
      <w:pPr>
        <w:ind w:firstLine="567"/>
        <w:jc w:val="both"/>
        <w:rPr>
          <w:sz w:val="28"/>
          <w:szCs w:val="28"/>
          <w:lang w:val="ru-RU"/>
        </w:rPr>
      </w:pPr>
      <w:r>
        <w:rPr>
          <w:sz w:val="28"/>
          <w:szCs w:val="28"/>
        </w:rPr>
        <w:t>120</w:t>
      </w:r>
      <w:r w:rsidR="008A728B" w:rsidRPr="008A728B">
        <w:rPr>
          <w:sz w:val="28"/>
          <w:szCs w:val="28"/>
        </w:rPr>
        <w:t>. Про передачу автобуса, що належить Луцькій міській територіальній громаді</w:t>
      </w:r>
      <w:r w:rsidR="008A728B" w:rsidRPr="008A728B">
        <w:rPr>
          <w:sz w:val="28"/>
          <w:szCs w:val="28"/>
          <w:lang w:val="ru-RU"/>
        </w:rPr>
        <w:t>.</w:t>
      </w:r>
    </w:p>
    <w:p w14:paraId="467FCB8C" w14:textId="77777777" w:rsidR="008A728B" w:rsidRPr="008A728B" w:rsidRDefault="008A728B" w:rsidP="008A728B">
      <w:pPr>
        <w:ind w:firstLine="567"/>
        <w:jc w:val="both"/>
        <w:rPr>
          <w:bCs/>
          <w:sz w:val="28"/>
          <w:szCs w:val="28"/>
        </w:rPr>
      </w:pPr>
      <w:r w:rsidRPr="008A728B">
        <w:rPr>
          <w:bCs/>
          <w:sz w:val="28"/>
          <w:szCs w:val="28"/>
        </w:rPr>
        <w:t>Доповідає: Бондар Віталій Олексійович – директор департаменту освіти</w:t>
      </w:r>
    </w:p>
    <w:p w14:paraId="2FB08444" w14:textId="77777777" w:rsidR="008A728B" w:rsidRPr="008A728B" w:rsidRDefault="008A728B" w:rsidP="008A728B">
      <w:pPr>
        <w:ind w:firstLine="567"/>
        <w:jc w:val="both"/>
        <w:rPr>
          <w:bCs/>
          <w:sz w:val="28"/>
          <w:szCs w:val="28"/>
          <w:lang w:val="ru-RU"/>
        </w:rPr>
      </w:pPr>
    </w:p>
    <w:p w14:paraId="21CEE658" w14:textId="77777777" w:rsidR="008A728B" w:rsidRPr="008A728B" w:rsidRDefault="008A728B" w:rsidP="008A728B">
      <w:pPr>
        <w:ind w:firstLine="567"/>
        <w:jc w:val="both"/>
        <w:rPr>
          <w:sz w:val="28"/>
          <w:szCs w:val="28"/>
        </w:rPr>
      </w:pPr>
      <w:r w:rsidRPr="008A728B">
        <w:rPr>
          <w:sz w:val="28"/>
          <w:szCs w:val="28"/>
        </w:rPr>
        <w:t>121</w:t>
      </w:r>
      <w:bookmarkStart w:id="0" w:name="_GoBack"/>
      <w:bookmarkEnd w:id="0"/>
      <w:r w:rsidRPr="008A728B">
        <w:rPr>
          <w:sz w:val="28"/>
          <w:szCs w:val="28"/>
        </w:rPr>
        <w:t>. Про передачу майна, що належить Луцькій міській територіальній громаді.</w:t>
      </w:r>
    </w:p>
    <w:p w14:paraId="196775F1" w14:textId="77777777" w:rsidR="008A728B" w:rsidRPr="008A728B" w:rsidRDefault="008A728B" w:rsidP="008A728B">
      <w:pPr>
        <w:ind w:firstLine="567"/>
        <w:jc w:val="both"/>
        <w:rPr>
          <w:bCs/>
          <w:sz w:val="28"/>
          <w:szCs w:val="28"/>
        </w:rPr>
      </w:pPr>
      <w:r w:rsidRPr="008A728B">
        <w:rPr>
          <w:bCs/>
          <w:sz w:val="28"/>
          <w:szCs w:val="28"/>
        </w:rPr>
        <w:t>Доповідає: Бондар Віталій Олексійович – директор департаменту освіти</w:t>
      </w:r>
    </w:p>
    <w:p w14:paraId="31246C54" w14:textId="77777777" w:rsidR="008A728B" w:rsidRPr="008A728B" w:rsidRDefault="008A728B" w:rsidP="008A728B">
      <w:pPr>
        <w:jc w:val="both"/>
        <w:rPr>
          <w:bCs/>
          <w:sz w:val="28"/>
          <w:szCs w:val="28"/>
        </w:rPr>
      </w:pPr>
    </w:p>
    <w:p w14:paraId="5D5C9AD2" w14:textId="77777777" w:rsidR="008A728B" w:rsidRPr="008A728B" w:rsidRDefault="008A728B" w:rsidP="008A728B">
      <w:pPr>
        <w:ind w:firstLine="567"/>
        <w:jc w:val="both"/>
        <w:rPr>
          <w:bCs/>
          <w:sz w:val="28"/>
          <w:szCs w:val="28"/>
          <w:lang w:val="ru-RU"/>
        </w:rPr>
      </w:pPr>
      <w:r w:rsidRPr="008A728B">
        <w:rPr>
          <w:sz w:val="28"/>
          <w:szCs w:val="28"/>
        </w:rPr>
        <w:t>122. Про включення до Переліку першого типу об’єктів комунальної власності для передачі в оренду на аукціоні.</w:t>
      </w:r>
    </w:p>
    <w:p w14:paraId="44AC4EFE" w14:textId="77777777" w:rsidR="008A728B" w:rsidRPr="008A728B" w:rsidRDefault="008A728B" w:rsidP="008A728B">
      <w:pPr>
        <w:tabs>
          <w:tab w:val="left" w:pos="709"/>
        </w:tabs>
        <w:ind w:right="-2" w:firstLine="567"/>
        <w:jc w:val="both"/>
        <w:rPr>
          <w:bCs/>
          <w:iCs/>
          <w:sz w:val="28"/>
          <w:szCs w:val="28"/>
        </w:rPr>
      </w:pPr>
      <w:r w:rsidRPr="008A728B">
        <w:rPr>
          <w:bCs/>
          <w:iCs/>
          <w:sz w:val="28"/>
          <w:szCs w:val="28"/>
        </w:rPr>
        <w:t>Доповідає: Лущакевич Євгеній Вікторович – начальник відділу управління майном міської комунальної власності</w:t>
      </w:r>
    </w:p>
    <w:p w14:paraId="215F44E9" w14:textId="77777777" w:rsidR="008A728B" w:rsidRPr="008A728B" w:rsidRDefault="008A728B" w:rsidP="008A728B">
      <w:pPr>
        <w:tabs>
          <w:tab w:val="left" w:pos="709"/>
        </w:tabs>
        <w:ind w:right="-2" w:firstLine="567"/>
        <w:jc w:val="both"/>
        <w:rPr>
          <w:bCs/>
          <w:iCs/>
          <w:sz w:val="28"/>
          <w:szCs w:val="28"/>
          <w:lang w:val="ru-RU"/>
        </w:rPr>
      </w:pPr>
    </w:p>
    <w:p w14:paraId="5EE361EE" w14:textId="77777777" w:rsidR="008A728B" w:rsidRPr="008A728B" w:rsidRDefault="008A728B" w:rsidP="008A728B">
      <w:pPr>
        <w:tabs>
          <w:tab w:val="left" w:pos="709"/>
        </w:tabs>
        <w:ind w:right="-2" w:firstLine="567"/>
        <w:jc w:val="both"/>
        <w:rPr>
          <w:bCs/>
          <w:iCs/>
          <w:sz w:val="28"/>
          <w:szCs w:val="28"/>
        </w:rPr>
      </w:pPr>
      <w:r w:rsidRPr="008A728B">
        <w:rPr>
          <w:sz w:val="28"/>
          <w:szCs w:val="28"/>
        </w:rPr>
        <w:t>123.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5430C5A5" w14:textId="77777777" w:rsidR="008A728B" w:rsidRPr="008A728B" w:rsidRDefault="008A728B" w:rsidP="008A728B">
      <w:pPr>
        <w:tabs>
          <w:tab w:val="left" w:pos="709"/>
        </w:tabs>
        <w:ind w:right="-2" w:firstLine="567"/>
        <w:jc w:val="both"/>
        <w:rPr>
          <w:bCs/>
          <w:iCs/>
          <w:sz w:val="28"/>
          <w:szCs w:val="28"/>
        </w:rPr>
      </w:pPr>
      <w:r w:rsidRPr="008A728B">
        <w:rPr>
          <w:bCs/>
          <w:iCs/>
          <w:sz w:val="28"/>
          <w:szCs w:val="28"/>
        </w:rPr>
        <w:t>Доповідає: Лущакевич Євгеній Вікторович – начальник відділу управління майном міської комунальної власності</w:t>
      </w:r>
    </w:p>
    <w:p w14:paraId="6E1B3124" w14:textId="77777777" w:rsidR="008A728B" w:rsidRPr="008A728B" w:rsidRDefault="008A728B" w:rsidP="008A728B">
      <w:pPr>
        <w:tabs>
          <w:tab w:val="left" w:pos="709"/>
        </w:tabs>
        <w:ind w:right="-2"/>
        <w:jc w:val="both"/>
        <w:rPr>
          <w:bCs/>
          <w:iCs/>
          <w:sz w:val="28"/>
          <w:szCs w:val="28"/>
        </w:rPr>
      </w:pPr>
    </w:p>
    <w:p w14:paraId="243928FE" w14:textId="77777777" w:rsidR="008A728B" w:rsidRPr="00480564" w:rsidRDefault="008A728B" w:rsidP="008A728B">
      <w:pPr>
        <w:tabs>
          <w:tab w:val="left" w:pos="709"/>
        </w:tabs>
        <w:ind w:right="-2" w:firstLine="567"/>
        <w:jc w:val="both"/>
        <w:rPr>
          <w:sz w:val="28"/>
          <w:szCs w:val="28"/>
        </w:rPr>
      </w:pPr>
      <w:r w:rsidRPr="008A728B">
        <w:rPr>
          <w:sz w:val="28"/>
          <w:szCs w:val="28"/>
        </w:rPr>
        <w:t>124. Про надання пільг по орендній платі за нежитлове приміщення, що на вул. Драгоманова, 1 у м. Луцьку</w:t>
      </w:r>
      <w:r w:rsidRPr="00480564">
        <w:rPr>
          <w:sz w:val="28"/>
          <w:szCs w:val="28"/>
        </w:rPr>
        <w:t>, благодійній організації «Благодійний фонд “ЛЮБАРТ”».</w:t>
      </w:r>
    </w:p>
    <w:p w14:paraId="3FE655F1" w14:textId="77777777" w:rsidR="008A728B" w:rsidRPr="008A728B" w:rsidRDefault="008A728B" w:rsidP="008A728B">
      <w:pPr>
        <w:tabs>
          <w:tab w:val="left" w:pos="709"/>
        </w:tabs>
        <w:ind w:right="-2" w:firstLine="567"/>
        <w:jc w:val="both"/>
        <w:rPr>
          <w:bCs/>
          <w:iCs/>
          <w:sz w:val="28"/>
          <w:szCs w:val="28"/>
        </w:rPr>
      </w:pPr>
      <w:r w:rsidRPr="008A728B">
        <w:rPr>
          <w:bCs/>
          <w:iCs/>
          <w:sz w:val="28"/>
          <w:szCs w:val="28"/>
        </w:rPr>
        <w:lastRenderedPageBreak/>
        <w:t>Доповідає: Лущакевич Євгеній Вікторович – начальник відділу управління майном міської комунальної власності</w:t>
      </w:r>
    </w:p>
    <w:p w14:paraId="027BC4D6" w14:textId="77777777" w:rsidR="008A728B" w:rsidRPr="008A728B" w:rsidRDefault="008A728B" w:rsidP="008A728B">
      <w:pPr>
        <w:tabs>
          <w:tab w:val="left" w:pos="709"/>
        </w:tabs>
        <w:ind w:right="-2" w:firstLine="567"/>
        <w:jc w:val="both"/>
        <w:rPr>
          <w:bCs/>
          <w:iCs/>
          <w:sz w:val="28"/>
          <w:szCs w:val="28"/>
        </w:rPr>
      </w:pPr>
    </w:p>
    <w:p w14:paraId="613B07C1" w14:textId="77777777" w:rsidR="008A728B" w:rsidRPr="008A728B" w:rsidRDefault="008A728B" w:rsidP="008A728B">
      <w:pPr>
        <w:tabs>
          <w:tab w:val="left" w:pos="709"/>
        </w:tabs>
        <w:ind w:right="-2" w:firstLine="567"/>
        <w:jc w:val="both"/>
        <w:rPr>
          <w:sz w:val="28"/>
          <w:szCs w:val="28"/>
        </w:rPr>
      </w:pPr>
      <w:r w:rsidRPr="008A728B">
        <w:rPr>
          <w:sz w:val="28"/>
          <w:szCs w:val="28"/>
        </w:rPr>
        <w:t>125. 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2023–2025 роки та продовження терміну її дії на 2026–2028 роки.</w:t>
      </w:r>
    </w:p>
    <w:p w14:paraId="30A551EE" w14:textId="77777777" w:rsidR="008A728B" w:rsidRPr="008A728B" w:rsidRDefault="008A728B" w:rsidP="008A728B">
      <w:pPr>
        <w:tabs>
          <w:tab w:val="left" w:pos="709"/>
        </w:tabs>
        <w:ind w:right="-2" w:firstLine="426"/>
        <w:jc w:val="both"/>
        <w:rPr>
          <w:bCs/>
          <w:iCs/>
          <w:sz w:val="28"/>
          <w:szCs w:val="28"/>
        </w:rPr>
      </w:pPr>
      <w:r w:rsidRPr="008A728B">
        <w:rPr>
          <w:bCs/>
          <w:iCs/>
          <w:sz w:val="28"/>
          <w:szCs w:val="28"/>
        </w:rPr>
        <w:t>Доповідає: Юрченко Наталія Миколаївна – директор юридичного департаменту</w:t>
      </w:r>
    </w:p>
    <w:p w14:paraId="5144E7A2" w14:textId="77777777" w:rsidR="008A728B" w:rsidRPr="008A728B" w:rsidRDefault="008A728B" w:rsidP="008A728B">
      <w:pPr>
        <w:ind w:firstLine="567"/>
        <w:jc w:val="both"/>
        <w:rPr>
          <w:sz w:val="28"/>
          <w:szCs w:val="28"/>
        </w:rPr>
      </w:pPr>
    </w:p>
    <w:p w14:paraId="5B771954" w14:textId="77777777" w:rsidR="008A728B" w:rsidRPr="008A728B" w:rsidRDefault="008A728B" w:rsidP="008A728B">
      <w:pPr>
        <w:ind w:firstLine="567"/>
        <w:jc w:val="both"/>
        <w:rPr>
          <w:sz w:val="28"/>
          <w:szCs w:val="28"/>
        </w:rPr>
      </w:pPr>
      <w:r w:rsidRPr="008A728B">
        <w:rPr>
          <w:sz w:val="28"/>
          <w:szCs w:val="28"/>
        </w:rPr>
        <w:t>126. Про затвердження на 2025–2026 роки переліку об’єктів та видів робіт Луцької міської територіальної громади для відбування громадських робіт неповнолітніми засудженими.</w:t>
      </w:r>
    </w:p>
    <w:p w14:paraId="03137F70" w14:textId="77777777" w:rsidR="008A728B" w:rsidRPr="008A728B" w:rsidRDefault="008A728B" w:rsidP="008A728B">
      <w:pPr>
        <w:ind w:firstLine="567"/>
        <w:jc w:val="both"/>
        <w:rPr>
          <w:bCs/>
          <w:sz w:val="28"/>
          <w:szCs w:val="28"/>
        </w:rPr>
      </w:pPr>
      <w:r w:rsidRPr="008A728B">
        <w:rPr>
          <w:bCs/>
          <w:sz w:val="28"/>
          <w:szCs w:val="28"/>
        </w:rPr>
        <w:t>Доповідає: Ігнатчук Назарій Вікторович – начальник відділу з питань праці</w:t>
      </w:r>
    </w:p>
    <w:p w14:paraId="1E0CAFF3" w14:textId="77777777" w:rsidR="008A728B" w:rsidRPr="008A728B" w:rsidRDefault="008A728B" w:rsidP="008A728B">
      <w:pPr>
        <w:tabs>
          <w:tab w:val="left" w:pos="709"/>
        </w:tabs>
        <w:ind w:right="-2" w:firstLine="567"/>
        <w:jc w:val="both"/>
        <w:rPr>
          <w:bCs/>
          <w:iCs/>
          <w:sz w:val="28"/>
          <w:szCs w:val="28"/>
        </w:rPr>
      </w:pPr>
    </w:p>
    <w:p w14:paraId="67C6C2F6" w14:textId="77777777" w:rsidR="008A728B" w:rsidRPr="008A728B" w:rsidRDefault="008A728B" w:rsidP="008A728B">
      <w:pPr>
        <w:tabs>
          <w:tab w:val="left" w:pos="709"/>
        </w:tabs>
        <w:ind w:right="-2" w:firstLine="567"/>
        <w:jc w:val="both"/>
        <w:rPr>
          <w:bCs/>
          <w:iCs/>
          <w:sz w:val="28"/>
          <w:szCs w:val="28"/>
        </w:rPr>
      </w:pPr>
      <w:r w:rsidRPr="008A728B">
        <w:rPr>
          <w:bCs/>
          <w:iCs/>
          <w:sz w:val="28"/>
          <w:szCs w:val="28"/>
        </w:rPr>
        <w:t>127. Запити.</w:t>
      </w:r>
    </w:p>
    <w:p w14:paraId="4F32455C" w14:textId="77777777" w:rsidR="008A728B" w:rsidRPr="008A728B" w:rsidRDefault="008A728B" w:rsidP="008A728B">
      <w:pPr>
        <w:tabs>
          <w:tab w:val="left" w:pos="709"/>
        </w:tabs>
        <w:ind w:right="-2" w:firstLine="567"/>
        <w:jc w:val="both"/>
        <w:rPr>
          <w:bCs/>
          <w:iCs/>
          <w:sz w:val="28"/>
          <w:szCs w:val="28"/>
        </w:rPr>
      </w:pPr>
    </w:p>
    <w:p w14:paraId="569BCD23" w14:textId="77777777" w:rsidR="008A728B" w:rsidRPr="008A728B" w:rsidRDefault="008A728B" w:rsidP="008A728B">
      <w:pPr>
        <w:tabs>
          <w:tab w:val="left" w:pos="709"/>
        </w:tabs>
        <w:ind w:right="-2" w:firstLine="567"/>
        <w:jc w:val="both"/>
        <w:rPr>
          <w:bCs/>
          <w:iCs/>
          <w:sz w:val="28"/>
          <w:szCs w:val="28"/>
        </w:rPr>
      </w:pPr>
      <w:r w:rsidRPr="008A728B">
        <w:rPr>
          <w:bCs/>
          <w:iCs/>
          <w:sz w:val="28"/>
          <w:szCs w:val="28"/>
        </w:rPr>
        <w:t>128. Різне.</w:t>
      </w:r>
    </w:p>
    <w:p w14:paraId="683026FB" w14:textId="77777777" w:rsidR="00D459E6" w:rsidRPr="008A728B" w:rsidRDefault="00D459E6" w:rsidP="00D459E6">
      <w:pPr>
        <w:tabs>
          <w:tab w:val="left" w:pos="709"/>
        </w:tabs>
        <w:ind w:right="-2" w:firstLine="567"/>
        <w:jc w:val="both"/>
        <w:rPr>
          <w:sz w:val="28"/>
          <w:szCs w:val="28"/>
        </w:rPr>
      </w:pPr>
    </w:p>
    <w:p w14:paraId="52322B22" w14:textId="77777777" w:rsidR="005B2503" w:rsidRPr="008A728B" w:rsidRDefault="005B2503" w:rsidP="005B2503">
      <w:pPr>
        <w:tabs>
          <w:tab w:val="left" w:pos="709"/>
        </w:tabs>
        <w:ind w:right="-2"/>
        <w:jc w:val="both"/>
        <w:rPr>
          <w:bCs/>
          <w:iCs/>
          <w:sz w:val="28"/>
          <w:szCs w:val="28"/>
        </w:rPr>
      </w:pPr>
    </w:p>
    <w:p w14:paraId="1DC89103" w14:textId="77777777" w:rsidR="00E27954" w:rsidRPr="008A728B" w:rsidRDefault="00E27954" w:rsidP="001D19CD">
      <w:pPr>
        <w:tabs>
          <w:tab w:val="left" w:pos="709"/>
        </w:tabs>
        <w:ind w:right="-2"/>
        <w:jc w:val="both"/>
        <w:rPr>
          <w:sz w:val="28"/>
          <w:szCs w:val="28"/>
        </w:rPr>
      </w:pPr>
    </w:p>
    <w:p w14:paraId="47123D7B" w14:textId="77777777" w:rsidR="0093268A" w:rsidRPr="008A728B" w:rsidRDefault="0093268A" w:rsidP="0093268A">
      <w:pPr>
        <w:tabs>
          <w:tab w:val="left" w:pos="709"/>
        </w:tabs>
        <w:ind w:right="-2"/>
        <w:jc w:val="both"/>
        <w:rPr>
          <w:bCs/>
          <w:sz w:val="28"/>
          <w:szCs w:val="28"/>
        </w:rPr>
      </w:pPr>
      <w:r w:rsidRPr="008A728B">
        <w:rPr>
          <w:sz w:val="28"/>
          <w:szCs w:val="28"/>
        </w:rPr>
        <w:t>Заступник міського голови,</w:t>
      </w:r>
    </w:p>
    <w:p w14:paraId="21CD82FC" w14:textId="77777777" w:rsidR="0093268A" w:rsidRPr="008A728B" w:rsidRDefault="0093268A" w:rsidP="0093268A">
      <w:pPr>
        <w:tabs>
          <w:tab w:val="left" w:pos="709"/>
        </w:tabs>
        <w:ind w:right="-2"/>
        <w:jc w:val="both"/>
        <w:rPr>
          <w:bCs/>
          <w:sz w:val="28"/>
          <w:szCs w:val="28"/>
        </w:rPr>
      </w:pPr>
      <w:r w:rsidRPr="008A728B">
        <w:rPr>
          <w:sz w:val="28"/>
          <w:szCs w:val="28"/>
        </w:rPr>
        <w:t>керуючий справами виконкому</w:t>
      </w:r>
      <w:r w:rsidRPr="008A728B">
        <w:rPr>
          <w:sz w:val="28"/>
          <w:szCs w:val="28"/>
        </w:rPr>
        <w:tab/>
      </w:r>
      <w:r w:rsidRPr="008A728B">
        <w:rPr>
          <w:sz w:val="28"/>
          <w:szCs w:val="28"/>
        </w:rPr>
        <w:tab/>
      </w:r>
      <w:r w:rsidRPr="008A728B">
        <w:rPr>
          <w:sz w:val="28"/>
          <w:szCs w:val="28"/>
        </w:rPr>
        <w:tab/>
      </w:r>
      <w:r w:rsidRPr="008A728B">
        <w:rPr>
          <w:sz w:val="28"/>
          <w:szCs w:val="28"/>
        </w:rPr>
        <w:tab/>
      </w:r>
      <w:r w:rsidRPr="008A728B">
        <w:rPr>
          <w:sz w:val="28"/>
          <w:szCs w:val="28"/>
        </w:rPr>
        <w:tab/>
        <w:t>Юрій ВЕРБИЧ</w:t>
      </w:r>
    </w:p>
    <w:p w14:paraId="2C11D9AF" w14:textId="77777777" w:rsidR="00E27954" w:rsidRDefault="00E27954" w:rsidP="001D19CD">
      <w:pPr>
        <w:tabs>
          <w:tab w:val="left" w:pos="709"/>
        </w:tabs>
        <w:ind w:right="-2" w:firstLine="567"/>
        <w:rPr>
          <w:sz w:val="28"/>
          <w:szCs w:val="28"/>
        </w:rPr>
      </w:pPr>
    </w:p>
    <w:p w14:paraId="7AA020D4" w14:textId="77777777" w:rsidR="00FE543B" w:rsidRPr="008A728B" w:rsidRDefault="00FE543B" w:rsidP="001D19CD">
      <w:pPr>
        <w:tabs>
          <w:tab w:val="left" w:pos="709"/>
        </w:tabs>
        <w:ind w:right="-2" w:firstLine="567"/>
        <w:rPr>
          <w:sz w:val="28"/>
          <w:szCs w:val="28"/>
        </w:rPr>
      </w:pPr>
    </w:p>
    <w:p w14:paraId="7F1D6F01" w14:textId="5F988124" w:rsidR="001D19CD" w:rsidRPr="008A728B" w:rsidRDefault="00B632BC" w:rsidP="001D19CD">
      <w:pPr>
        <w:tabs>
          <w:tab w:val="left" w:pos="709"/>
        </w:tabs>
        <w:ind w:right="-2"/>
      </w:pPr>
      <w:r w:rsidRPr="008A728B">
        <w:t>Шеремета</w:t>
      </w:r>
      <w:r w:rsidR="00EB6B71" w:rsidRPr="008A728B">
        <w:t xml:space="preserve"> </w:t>
      </w:r>
      <w:r w:rsidR="001D19CD" w:rsidRPr="008A728B">
        <w:t>777 9</w:t>
      </w:r>
      <w:r w:rsidRPr="008A728B">
        <w:t>1</w:t>
      </w:r>
      <w:r w:rsidR="001D19CD" w:rsidRPr="008A728B">
        <w:t>4</w:t>
      </w:r>
    </w:p>
    <w:sectPr w:rsidR="001D19CD" w:rsidRPr="008A728B" w:rsidSect="007B5753">
      <w:headerReference w:type="even" r:id="rId8"/>
      <w:headerReference w:type="default" r:id="rId9"/>
      <w:pgSz w:w="11906" w:h="16838"/>
      <w:pgMar w:top="720"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3CBCB" w14:textId="77777777" w:rsidR="00A528FB" w:rsidRDefault="00A528FB" w:rsidP="00694B3C">
      <w:r>
        <w:separator/>
      </w:r>
    </w:p>
  </w:endnote>
  <w:endnote w:type="continuationSeparator" w:id="0">
    <w:p w14:paraId="1B0EA739" w14:textId="77777777" w:rsidR="00A528FB" w:rsidRDefault="00A528FB"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8478A" w14:textId="77777777" w:rsidR="00A528FB" w:rsidRDefault="00A528FB" w:rsidP="00694B3C">
      <w:r>
        <w:separator/>
      </w:r>
    </w:p>
  </w:footnote>
  <w:footnote w:type="continuationSeparator" w:id="0">
    <w:p w14:paraId="2989262E" w14:textId="77777777" w:rsidR="00A528FB" w:rsidRDefault="00A528FB"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A20" w14:textId="7E755113"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4B7D4C">
      <w:rPr>
        <w:rStyle w:val="aa"/>
        <w:noProof/>
        <w:sz w:val="28"/>
        <w:szCs w:val="28"/>
      </w:rPr>
      <w:t>15</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67F7"/>
    <w:rsid w:val="000A7ED0"/>
    <w:rsid w:val="000B1812"/>
    <w:rsid w:val="000B22C1"/>
    <w:rsid w:val="000B2ABA"/>
    <w:rsid w:val="000B2D4D"/>
    <w:rsid w:val="000B3042"/>
    <w:rsid w:val="000B439F"/>
    <w:rsid w:val="000B74CF"/>
    <w:rsid w:val="000C771F"/>
    <w:rsid w:val="000D0395"/>
    <w:rsid w:val="000D4902"/>
    <w:rsid w:val="000D49C5"/>
    <w:rsid w:val="000D5D10"/>
    <w:rsid w:val="000F7CD6"/>
    <w:rsid w:val="001008C7"/>
    <w:rsid w:val="00102CA7"/>
    <w:rsid w:val="001038D3"/>
    <w:rsid w:val="00103D74"/>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5068"/>
    <w:rsid w:val="00193129"/>
    <w:rsid w:val="00195FF4"/>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B0D96"/>
    <w:rsid w:val="002C0998"/>
    <w:rsid w:val="002C4CEB"/>
    <w:rsid w:val="002D0DFF"/>
    <w:rsid w:val="002D140C"/>
    <w:rsid w:val="002D54CD"/>
    <w:rsid w:val="002E286F"/>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0B0C"/>
    <w:rsid w:val="004713F2"/>
    <w:rsid w:val="004761D5"/>
    <w:rsid w:val="00477A82"/>
    <w:rsid w:val="004800E4"/>
    <w:rsid w:val="004804C9"/>
    <w:rsid w:val="00480564"/>
    <w:rsid w:val="0048099D"/>
    <w:rsid w:val="00481335"/>
    <w:rsid w:val="00482781"/>
    <w:rsid w:val="00491A4C"/>
    <w:rsid w:val="004932F3"/>
    <w:rsid w:val="00493C62"/>
    <w:rsid w:val="00494EAB"/>
    <w:rsid w:val="004961AB"/>
    <w:rsid w:val="004B09AC"/>
    <w:rsid w:val="004B384A"/>
    <w:rsid w:val="004B49DB"/>
    <w:rsid w:val="004B7BCB"/>
    <w:rsid w:val="004B7D4C"/>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D7877"/>
    <w:rsid w:val="005E1008"/>
    <w:rsid w:val="005F3343"/>
    <w:rsid w:val="005F6665"/>
    <w:rsid w:val="00602AAF"/>
    <w:rsid w:val="00606DA7"/>
    <w:rsid w:val="0061363A"/>
    <w:rsid w:val="006159D4"/>
    <w:rsid w:val="00616A79"/>
    <w:rsid w:val="0063295A"/>
    <w:rsid w:val="0063345E"/>
    <w:rsid w:val="00633D46"/>
    <w:rsid w:val="00634BAB"/>
    <w:rsid w:val="00641AB8"/>
    <w:rsid w:val="0064327E"/>
    <w:rsid w:val="006432BA"/>
    <w:rsid w:val="00645CA6"/>
    <w:rsid w:val="00652D40"/>
    <w:rsid w:val="00661B2D"/>
    <w:rsid w:val="006714DE"/>
    <w:rsid w:val="00675600"/>
    <w:rsid w:val="006773B9"/>
    <w:rsid w:val="00686166"/>
    <w:rsid w:val="00690275"/>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63BB"/>
    <w:rsid w:val="007C76C4"/>
    <w:rsid w:val="007D0D61"/>
    <w:rsid w:val="007D392E"/>
    <w:rsid w:val="007D5634"/>
    <w:rsid w:val="007D5BE7"/>
    <w:rsid w:val="007E028E"/>
    <w:rsid w:val="007E0A17"/>
    <w:rsid w:val="0080019B"/>
    <w:rsid w:val="008044CB"/>
    <w:rsid w:val="00812386"/>
    <w:rsid w:val="0081599B"/>
    <w:rsid w:val="0081752D"/>
    <w:rsid w:val="00820013"/>
    <w:rsid w:val="008226B1"/>
    <w:rsid w:val="00824066"/>
    <w:rsid w:val="0082776B"/>
    <w:rsid w:val="00832BA4"/>
    <w:rsid w:val="008356E7"/>
    <w:rsid w:val="00840493"/>
    <w:rsid w:val="0084135F"/>
    <w:rsid w:val="00842749"/>
    <w:rsid w:val="0084462B"/>
    <w:rsid w:val="00846301"/>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96C8D"/>
    <w:rsid w:val="008A175B"/>
    <w:rsid w:val="008A728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268A"/>
    <w:rsid w:val="0093354C"/>
    <w:rsid w:val="0093403A"/>
    <w:rsid w:val="00936F89"/>
    <w:rsid w:val="00937AA5"/>
    <w:rsid w:val="009417B8"/>
    <w:rsid w:val="00941B00"/>
    <w:rsid w:val="00946661"/>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528FB"/>
    <w:rsid w:val="00A63012"/>
    <w:rsid w:val="00A6331F"/>
    <w:rsid w:val="00A64045"/>
    <w:rsid w:val="00A660BE"/>
    <w:rsid w:val="00A66F4F"/>
    <w:rsid w:val="00A73E7C"/>
    <w:rsid w:val="00A742EF"/>
    <w:rsid w:val="00A74EE4"/>
    <w:rsid w:val="00A7734F"/>
    <w:rsid w:val="00A82451"/>
    <w:rsid w:val="00A839F5"/>
    <w:rsid w:val="00A87A8E"/>
    <w:rsid w:val="00A95A5D"/>
    <w:rsid w:val="00AA2785"/>
    <w:rsid w:val="00AA7CF0"/>
    <w:rsid w:val="00AC06C6"/>
    <w:rsid w:val="00AC4533"/>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25BD"/>
    <w:rsid w:val="00B94000"/>
    <w:rsid w:val="00B9659E"/>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236D7"/>
    <w:rsid w:val="00C32898"/>
    <w:rsid w:val="00C33B2E"/>
    <w:rsid w:val="00C50DA6"/>
    <w:rsid w:val="00C5666A"/>
    <w:rsid w:val="00C57B08"/>
    <w:rsid w:val="00C607AA"/>
    <w:rsid w:val="00C626CD"/>
    <w:rsid w:val="00C62C68"/>
    <w:rsid w:val="00C641EC"/>
    <w:rsid w:val="00C72AB1"/>
    <w:rsid w:val="00C73497"/>
    <w:rsid w:val="00C76BB5"/>
    <w:rsid w:val="00C805F3"/>
    <w:rsid w:val="00C81CB4"/>
    <w:rsid w:val="00C8266B"/>
    <w:rsid w:val="00C82EB5"/>
    <w:rsid w:val="00C904A3"/>
    <w:rsid w:val="00C93A11"/>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369DB"/>
    <w:rsid w:val="00D40BC0"/>
    <w:rsid w:val="00D41E7C"/>
    <w:rsid w:val="00D459E6"/>
    <w:rsid w:val="00D60C78"/>
    <w:rsid w:val="00D6146C"/>
    <w:rsid w:val="00D72149"/>
    <w:rsid w:val="00D86D97"/>
    <w:rsid w:val="00D90885"/>
    <w:rsid w:val="00D9797D"/>
    <w:rsid w:val="00DA3964"/>
    <w:rsid w:val="00DA4503"/>
    <w:rsid w:val="00DA7111"/>
    <w:rsid w:val="00DA73A3"/>
    <w:rsid w:val="00DB0832"/>
    <w:rsid w:val="00DB095B"/>
    <w:rsid w:val="00DB1789"/>
    <w:rsid w:val="00DB47C8"/>
    <w:rsid w:val="00DB573F"/>
    <w:rsid w:val="00DC0AFC"/>
    <w:rsid w:val="00DC42C7"/>
    <w:rsid w:val="00DC52EF"/>
    <w:rsid w:val="00DC75E3"/>
    <w:rsid w:val="00DD16A8"/>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27954"/>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A758D"/>
    <w:rsid w:val="00FB2AE1"/>
    <w:rsid w:val="00FB5D4E"/>
    <w:rsid w:val="00FB6243"/>
    <w:rsid w:val="00FC382A"/>
    <w:rsid w:val="00FC5319"/>
    <w:rsid w:val="00FC5A68"/>
    <w:rsid w:val="00FC5ADC"/>
    <w:rsid w:val="00FC6DA6"/>
    <w:rsid w:val="00FD2C00"/>
    <w:rsid w:val="00FD2FB2"/>
    <w:rsid w:val="00FD4505"/>
    <w:rsid w:val="00FD6173"/>
    <w:rsid w:val="00FE52FD"/>
    <w:rsid w:val="00FE543B"/>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28C92E3-D98C-4798-B0D6-AEA6E80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182E-9678-40A7-B737-924E0787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16</Pages>
  <Words>19463</Words>
  <Characters>11095</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sheremeta</cp:lastModifiedBy>
  <cp:revision>162</cp:revision>
  <cp:lastPrinted>2024-01-16T08:49:00Z</cp:lastPrinted>
  <dcterms:created xsi:type="dcterms:W3CDTF">2024-01-16T09:53:00Z</dcterms:created>
  <dcterms:modified xsi:type="dcterms:W3CDTF">2025-09-10T07:03:00Z</dcterms:modified>
</cp:coreProperties>
</file>