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403ED7" w:rsidRDefault="008E56E6">
      <w:pPr>
        <w:spacing w:before="89" w:line="310" w:lineRule="exact"/>
        <w:ind w:left="10319" w:firstLine="29"/>
        <w:rPr>
          <w:sz w:val="27"/>
          <w:szCs w:val="27"/>
        </w:rPr>
      </w:pPr>
      <w:r w:rsidRPr="00403ED7">
        <w:rPr>
          <w:sz w:val="27"/>
          <w:szCs w:val="27"/>
        </w:rPr>
        <w:t>Додаток</w:t>
      </w:r>
    </w:p>
    <w:p w14:paraId="1B72B47D" w14:textId="77777777" w:rsidR="00120BB9" w:rsidRPr="00403ED7" w:rsidRDefault="008E56E6">
      <w:pPr>
        <w:ind w:left="10319" w:right="255" w:firstLine="29"/>
        <w:rPr>
          <w:sz w:val="27"/>
          <w:szCs w:val="27"/>
        </w:rPr>
      </w:pPr>
      <w:r w:rsidRPr="00403ED7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20BB9" w:rsidRPr="00403ED7" w:rsidRDefault="008E56E6">
      <w:pPr>
        <w:ind w:left="10319" w:right="1025" w:firstLine="29"/>
        <w:rPr>
          <w:sz w:val="27"/>
          <w:szCs w:val="27"/>
        </w:rPr>
      </w:pPr>
      <w:r w:rsidRPr="00403ED7">
        <w:rPr>
          <w:sz w:val="27"/>
          <w:szCs w:val="27"/>
        </w:rPr>
        <w:t>міської ради</w:t>
      </w:r>
    </w:p>
    <w:p w14:paraId="2776C4EC" w14:textId="77777777" w:rsidR="00120BB9" w:rsidRPr="00403ED7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403ED7">
        <w:rPr>
          <w:sz w:val="27"/>
          <w:szCs w:val="27"/>
        </w:rPr>
        <w:t>______________</w:t>
      </w:r>
      <w:r w:rsidRPr="00403ED7">
        <w:rPr>
          <w:spacing w:val="2"/>
          <w:sz w:val="27"/>
          <w:szCs w:val="27"/>
        </w:rPr>
        <w:t xml:space="preserve"> </w:t>
      </w:r>
      <w:r w:rsidRPr="00403ED7">
        <w:rPr>
          <w:sz w:val="27"/>
          <w:szCs w:val="27"/>
        </w:rPr>
        <w:t>№</w:t>
      </w:r>
      <w:r w:rsidRPr="00403ED7">
        <w:rPr>
          <w:spacing w:val="-2"/>
          <w:sz w:val="27"/>
          <w:szCs w:val="27"/>
        </w:rPr>
        <w:t xml:space="preserve"> </w:t>
      </w:r>
      <w:r w:rsidRPr="00403ED7">
        <w:rPr>
          <w:sz w:val="27"/>
          <w:szCs w:val="27"/>
        </w:rPr>
        <w:t>___________</w:t>
      </w:r>
    </w:p>
    <w:p w14:paraId="126D6A27" w14:textId="77777777" w:rsidR="00120BB9" w:rsidRPr="00403ED7" w:rsidRDefault="00120BB9">
      <w:pPr>
        <w:pStyle w:val="a3"/>
        <w:rPr>
          <w:sz w:val="27"/>
          <w:szCs w:val="27"/>
        </w:rPr>
      </w:pPr>
    </w:p>
    <w:p w14:paraId="407BF518" w14:textId="77777777" w:rsidR="00120BB9" w:rsidRPr="00403ED7" w:rsidRDefault="00120BB9">
      <w:pPr>
        <w:pStyle w:val="a3"/>
        <w:rPr>
          <w:sz w:val="27"/>
          <w:szCs w:val="27"/>
        </w:rPr>
      </w:pPr>
    </w:p>
    <w:p w14:paraId="6AF59FB5" w14:textId="77777777" w:rsidR="00E83CA0" w:rsidRPr="00403ED7" w:rsidRDefault="00E83CA0" w:rsidP="00E83CA0">
      <w:pPr>
        <w:jc w:val="center"/>
        <w:rPr>
          <w:sz w:val="27"/>
          <w:szCs w:val="27"/>
        </w:rPr>
      </w:pPr>
      <w:r w:rsidRPr="00403ED7">
        <w:rPr>
          <w:sz w:val="27"/>
          <w:szCs w:val="27"/>
        </w:rPr>
        <w:t>ПЕРЕЛІК</w:t>
      </w:r>
    </w:p>
    <w:p w14:paraId="6BFCCAD4" w14:textId="77777777" w:rsidR="00E83CA0" w:rsidRPr="00403ED7" w:rsidRDefault="00E83CA0" w:rsidP="00E83CA0">
      <w:pPr>
        <w:jc w:val="center"/>
        <w:rPr>
          <w:sz w:val="27"/>
          <w:szCs w:val="27"/>
        </w:rPr>
      </w:pPr>
      <w:r w:rsidRPr="00403ED7">
        <w:rPr>
          <w:sz w:val="27"/>
          <w:szCs w:val="27"/>
        </w:rPr>
        <w:t>місць розміщення засобів зовнішньої реклами,</w:t>
      </w:r>
    </w:p>
    <w:p w14:paraId="5BFE0C64" w14:textId="77777777" w:rsidR="00E83CA0" w:rsidRPr="00403ED7" w:rsidRDefault="00E83CA0" w:rsidP="00E83CA0">
      <w:pPr>
        <w:jc w:val="center"/>
        <w:rPr>
          <w:sz w:val="27"/>
          <w:szCs w:val="27"/>
        </w:rPr>
      </w:pPr>
      <w:r w:rsidRPr="00403ED7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Pr="00403ED7" w:rsidRDefault="00E83CA0" w:rsidP="00E83CA0">
      <w:pPr>
        <w:pStyle w:val="a3"/>
        <w:jc w:val="center"/>
        <w:rPr>
          <w:sz w:val="27"/>
          <w:szCs w:val="27"/>
        </w:rPr>
      </w:pPr>
      <w:r w:rsidRPr="00403ED7">
        <w:rPr>
          <w:sz w:val="27"/>
          <w:szCs w:val="27"/>
        </w:rPr>
        <w:t>за тимчасове користування на період розміщення інформації</w:t>
      </w:r>
    </w:p>
    <w:p w14:paraId="5101A824" w14:textId="77777777" w:rsidR="00E83CA0" w:rsidRPr="00403ED7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403ED7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403ED7" w:rsidRDefault="008E56E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403ED7" w:rsidRDefault="008E56E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20BB9" w:rsidRPr="00403ED7" w:rsidRDefault="008E56E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403ED7" w:rsidRDefault="008E56E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403ED7" w:rsidRDefault="008E56E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20BB9" w:rsidRPr="00403ED7" w:rsidRDefault="008E56E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403ED7" w:rsidRDefault="008E56E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403ED7" w:rsidRDefault="008E56E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403ED7" w:rsidRDefault="008E56E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E83CA0" w:rsidRPr="00403ED7" w14:paraId="51534A61" w14:textId="77777777" w:rsidTr="000C7975">
        <w:trPr>
          <w:trHeight w:val="914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403ED7" w:rsidRDefault="00E83CA0" w:rsidP="00E83CA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403ED7" w:rsidRDefault="00E83CA0" w:rsidP="00E83CA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КП</w:t>
            </w:r>
          </w:p>
          <w:p w14:paraId="7BD64AB7" w14:textId="77777777" w:rsidR="00E83CA0" w:rsidRPr="00403ED7" w:rsidRDefault="00E83CA0" w:rsidP="00E83CA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«АвтоПаркСервіс»</w:t>
            </w:r>
          </w:p>
          <w:p w14:paraId="71A51BEA" w14:textId="48FE52AD" w:rsidR="00E83CA0" w:rsidRPr="00403ED7" w:rsidRDefault="00E83CA0" w:rsidP="00E83CA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403ED7" w:rsidRDefault="00E83CA0" w:rsidP="00E83CA0">
            <w:pPr>
              <w:jc w:val="center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Двосторонній щит</w:t>
            </w:r>
          </w:p>
          <w:p w14:paraId="3BD1E671" w14:textId="77777777" w:rsidR="00E83CA0" w:rsidRPr="00403ED7" w:rsidRDefault="00E83CA0" w:rsidP="00E83CA0">
            <w:pPr>
              <w:jc w:val="center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розміром 3,0 м х 6,0 м</w:t>
            </w:r>
          </w:p>
          <w:p w14:paraId="662CC3A9" w14:textId="66FD4DB5" w:rsidR="00E83CA0" w:rsidRPr="00403ED7" w:rsidRDefault="00E83CA0" w:rsidP="00E83CA0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E5B1AB6" w14:textId="532ACA32" w:rsidR="00E83CA0" w:rsidRPr="00403ED7" w:rsidRDefault="009A0079" w:rsidP="00E83CA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2</w:t>
            </w:r>
          </w:p>
        </w:tc>
        <w:tc>
          <w:tcPr>
            <w:tcW w:w="3397" w:type="dxa"/>
            <w:vAlign w:val="center"/>
          </w:tcPr>
          <w:p w14:paraId="681C9CAB" w14:textId="3027AB24" w:rsidR="00E83CA0" w:rsidRPr="00403ED7" w:rsidRDefault="00E83CA0" w:rsidP="00E83CA0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52FB96F5" w14:textId="77777777" w:rsidR="00E83CA0" w:rsidRPr="00403ED7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403ED7">
              <w:rPr>
                <w:color w:val="000000" w:themeColor="text1"/>
                <w:sz w:val="27"/>
                <w:szCs w:val="27"/>
              </w:rPr>
              <w:t>№ 52 від</w:t>
            </w:r>
          </w:p>
          <w:p w14:paraId="2CB3432F" w14:textId="18DB118B" w:rsidR="00E83CA0" w:rsidRPr="00403ED7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403ED7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0D79088" w14:textId="12ED57BC" w:rsidR="00E83CA0" w:rsidRPr="00403ED7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 xml:space="preserve"> 01.0</w:t>
            </w:r>
            <w:r w:rsidR="00403ED7" w:rsidRPr="00403ED7">
              <w:rPr>
                <w:sz w:val="27"/>
                <w:szCs w:val="27"/>
              </w:rPr>
              <w:t>9</w:t>
            </w:r>
            <w:r w:rsidRPr="00403ED7">
              <w:rPr>
                <w:sz w:val="27"/>
                <w:szCs w:val="27"/>
              </w:rPr>
              <w:t>.2025 –</w:t>
            </w:r>
          </w:p>
          <w:p w14:paraId="74252D99" w14:textId="065B5CCA" w:rsidR="00E83CA0" w:rsidRPr="00403ED7" w:rsidRDefault="00E83CA0" w:rsidP="00E83CA0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3</w:t>
            </w:r>
            <w:r w:rsidR="00403ED7" w:rsidRPr="00403ED7">
              <w:rPr>
                <w:sz w:val="27"/>
                <w:szCs w:val="27"/>
              </w:rPr>
              <w:t>0</w:t>
            </w:r>
            <w:r w:rsidRPr="00403ED7">
              <w:rPr>
                <w:sz w:val="27"/>
                <w:szCs w:val="27"/>
              </w:rPr>
              <w:t>.0</w:t>
            </w:r>
            <w:r w:rsidR="00403ED7" w:rsidRPr="00403ED7">
              <w:rPr>
                <w:sz w:val="27"/>
                <w:szCs w:val="27"/>
              </w:rPr>
              <w:t>9</w:t>
            </w:r>
            <w:r w:rsidRPr="00403ED7">
              <w:rPr>
                <w:sz w:val="27"/>
                <w:szCs w:val="27"/>
              </w:rPr>
              <w:t>.2025</w:t>
            </w:r>
          </w:p>
        </w:tc>
      </w:tr>
      <w:tr w:rsidR="00403ED7" w:rsidRPr="00403ED7" w14:paraId="031D20FB" w14:textId="77777777" w:rsidTr="000C7975">
        <w:trPr>
          <w:trHeight w:val="928"/>
          <w:jc w:val="center"/>
        </w:trPr>
        <w:tc>
          <w:tcPr>
            <w:tcW w:w="536" w:type="dxa"/>
            <w:vAlign w:val="center"/>
          </w:tcPr>
          <w:p w14:paraId="23A1C114" w14:textId="443BF28E" w:rsidR="00403ED7" w:rsidRPr="00403ED7" w:rsidRDefault="00403ED7" w:rsidP="00403ED7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 xml:space="preserve">2 </w:t>
            </w:r>
          </w:p>
        </w:tc>
        <w:tc>
          <w:tcPr>
            <w:tcW w:w="2741" w:type="dxa"/>
            <w:vAlign w:val="center"/>
          </w:tcPr>
          <w:p w14:paraId="08DBE6EA" w14:textId="77777777" w:rsidR="00403ED7" w:rsidRPr="00403ED7" w:rsidRDefault="00403ED7" w:rsidP="00403ED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КП</w:t>
            </w:r>
          </w:p>
          <w:p w14:paraId="7736442B" w14:textId="77777777" w:rsidR="00403ED7" w:rsidRPr="00403ED7" w:rsidRDefault="00403ED7" w:rsidP="00403ED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«АвтоПаркСервіс»</w:t>
            </w:r>
          </w:p>
          <w:p w14:paraId="0F78D488" w14:textId="77777777" w:rsidR="00403ED7" w:rsidRPr="00403ED7" w:rsidRDefault="00403ED7" w:rsidP="00403ED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77E2296B" w14:textId="77777777" w:rsidR="00403ED7" w:rsidRPr="00403ED7" w:rsidRDefault="00403ED7" w:rsidP="00403ED7">
            <w:pPr>
              <w:jc w:val="center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Двосторонній щит</w:t>
            </w:r>
          </w:p>
          <w:p w14:paraId="3A5BDB31" w14:textId="77777777" w:rsidR="00403ED7" w:rsidRPr="00403ED7" w:rsidRDefault="00403ED7" w:rsidP="00403ED7">
            <w:pPr>
              <w:jc w:val="center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розміром 3,0 м х 6,0 м</w:t>
            </w:r>
          </w:p>
          <w:p w14:paraId="297E1972" w14:textId="77777777" w:rsidR="00403ED7" w:rsidRPr="00403ED7" w:rsidRDefault="00403ED7" w:rsidP="00403ED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65A2F6CD" w14:textId="70F4C13D" w:rsidR="00403ED7" w:rsidRPr="00403ED7" w:rsidRDefault="00403ED7" w:rsidP="00403ED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37E30A80" w14:textId="27491BFB" w:rsidR="00403ED7" w:rsidRPr="00403ED7" w:rsidRDefault="00403ED7" w:rsidP="00403ED7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на розі вул. Ковельської та вул. Червоного Хреста</w:t>
            </w:r>
          </w:p>
        </w:tc>
        <w:tc>
          <w:tcPr>
            <w:tcW w:w="1706" w:type="dxa"/>
            <w:vAlign w:val="center"/>
          </w:tcPr>
          <w:p w14:paraId="4CA4B475" w14:textId="77777777" w:rsidR="00403ED7" w:rsidRPr="00403ED7" w:rsidRDefault="00403ED7" w:rsidP="00403ED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403ED7">
              <w:rPr>
                <w:color w:val="000000" w:themeColor="text1"/>
                <w:sz w:val="27"/>
                <w:szCs w:val="27"/>
              </w:rPr>
              <w:t>№ 13</w:t>
            </w:r>
          </w:p>
          <w:p w14:paraId="1C16A193" w14:textId="16A97284" w:rsidR="00403ED7" w:rsidRPr="00403ED7" w:rsidRDefault="00403ED7" w:rsidP="00403ED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403ED7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01A9EBB0" w14:textId="6F3B5DDA" w:rsidR="00403ED7" w:rsidRPr="00403ED7" w:rsidRDefault="00403ED7" w:rsidP="00403ED7">
            <w:pPr>
              <w:pStyle w:val="TableParagraph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01.09.2025 –</w:t>
            </w:r>
          </w:p>
          <w:p w14:paraId="2B414C69" w14:textId="1793C8C2" w:rsidR="00403ED7" w:rsidRPr="00403ED7" w:rsidRDefault="00403ED7" w:rsidP="00403ED7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403ED7">
              <w:rPr>
                <w:sz w:val="27"/>
                <w:szCs w:val="27"/>
              </w:rPr>
              <w:t>30.09.2025</w:t>
            </w:r>
          </w:p>
        </w:tc>
      </w:tr>
    </w:tbl>
    <w:p w14:paraId="20C1B0E0" w14:textId="77777777" w:rsidR="00120BB9" w:rsidRPr="00403ED7" w:rsidRDefault="00120BB9">
      <w:pPr>
        <w:rPr>
          <w:sz w:val="27"/>
          <w:szCs w:val="27"/>
        </w:rPr>
      </w:pPr>
    </w:p>
    <w:p w14:paraId="759A590B" w14:textId="77777777" w:rsidR="00120BB9" w:rsidRPr="00403ED7" w:rsidRDefault="008E56E6">
      <w:pPr>
        <w:rPr>
          <w:sz w:val="27"/>
          <w:szCs w:val="27"/>
        </w:rPr>
      </w:pPr>
      <w:bookmarkStart w:id="0" w:name="_GoBack"/>
      <w:bookmarkEnd w:id="0"/>
      <w:r w:rsidRPr="00403ED7">
        <w:rPr>
          <w:sz w:val="27"/>
          <w:szCs w:val="27"/>
        </w:rPr>
        <w:t>Заступник міського голови,</w:t>
      </w:r>
    </w:p>
    <w:p w14:paraId="3D5704A4" w14:textId="77777777" w:rsidR="00120BB9" w:rsidRPr="00403ED7" w:rsidRDefault="008E56E6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403ED7">
        <w:rPr>
          <w:sz w:val="27"/>
          <w:szCs w:val="27"/>
        </w:rPr>
        <w:t>керуючий</w:t>
      </w:r>
      <w:r w:rsidRPr="00403ED7">
        <w:rPr>
          <w:spacing w:val="-2"/>
          <w:sz w:val="27"/>
          <w:szCs w:val="27"/>
        </w:rPr>
        <w:t xml:space="preserve"> </w:t>
      </w:r>
      <w:r w:rsidRPr="00403ED7">
        <w:rPr>
          <w:sz w:val="27"/>
          <w:szCs w:val="27"/>
        </w:rPr>
        <w:t>справами</w:t>
      </w:r>
      <w:r w:rsidRPr="00403ED7">
        <w:rPr>
          <w:spacing w:val="-5"/>
          <w:sz w:val="27"/>
          <w:szCs w:val="27"/>
        </w:rPr>
        <w:t xml:space="preserve"> </w:t>
      </w:r>
      <w:r w:rsidRPr="00403ED7">
        <w:rPr>
          <w:sz w:val="27"/>
          <w:szCs w:val="27"/>
        </w:rPr>
        <w:t>виконкому</w:t>
      </w:r>
      <w:r w:rsidRPr="00403ED7">
        <w:rPr>
          <w:sz w:val="27"/>
          <w:szCs w:val="27"/>
        </w:rP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B60727C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72F6C" w14:textId="77777777" w:rsidR="007F354F" w:rsidRDefault="007F354F">
      <w:r>
        <w:separator/>
      </w:r>
    </w:p>
  </w:endnote>
  <w:endnote w:type="continuationSeparator" w:id="0">
    <w:p w14:paraId="0FF96DEA" w14:textId="77777777" w:rsidR="007F354F" w:rsidRDefault="007F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22E5F" w14:textId="77777777" w:rsidR="007F354F" w:rsidRDefault="007F354F">
      <w:r>
        <w:separator/>
      </w:r>
    </w:p>
  </w:footnote>
  <w:footnote w:type="continuationSeparator" w:id="0">
    <w:p w14:paraId="404490B4" w14:textId="77777777" w:rsidR="007F354F" w:rsidRDefault="007F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9AAA-BE76-4E73-81C1-B04C350D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2025-09-10T09:06:00Z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