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rsidR="00F81F95" w:rsidRPr="00DF5469" w:rsidRDefault="00F81F95" w:rsidP="00257A05">
      <w:pPr>
        <w:pStyle w:val="Style1"/>
        <w:widowControl/>
        <w:jc w:val="center"/>
        <w:rPr>
          <w:rStyle w:val="FontStyle11"/>
          <w:sz w:val="16"/>
          <w:szCs w:val="16"/>
          <w:lang w:val="uk-UA" w:eastAsia="uk-UA"/>
        </w:rPr>
      </w:pPr>
    </w:p>
    <w:p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rsidR="002E27BC" w:rsidRPr="002E27BC" w:rsidRDefault="002E27BC" w:rsidP="0009539A">
      <w:pPr>
        <w:jc w:val="center"/>
        <w:rPr>
          <w:sz w:val="28"/>
          <w:szCs w:val="28"/>
          <w:lang w:val="uk-UA"/>
        </w:rPr>
      </w:pPr>
      <w:r>
        <w:rPr>
          <w:sz w:val="28"/>
          <w:szCs w:val="28"/>
          <w:lang w:val="uk-UA"/>
        </w:rPr>
        <w:t>«</w:t>
      </w:r>
      <w:r w:rsidR="007416F2" w:rsidRPr="007416F2">
        <w:rPr>
          <w:bCs/>
          <w:sz w:val="28"/>
          <w:lang w:val="uk-UA"/>
        </w:rPr>
        <w:t xml:space="preserve">Про розміщення </w:t>
      </w:r>
      <w:r w:rsidR="00AF4864">
        <w:rPr>
          <w:sz w:val="28"/>
          <w:szCs w:val="28"/>
        </w:rPr>
        <w:t>ТзОВ «</w:t>
      </w:r>
      <w:r w:rsidR="006C4DEE">
        <w:rPr>
          <w:sz w:val="28"/>
          <w:szCs w:val="28"/>
          <w:lang w:val="uk-UA"/>
        </w:rPr>
        <w:t>БІРСАЛ</w:t>
      </w:r>
      <w:r w:rsidR="00AF4864">
        <w:rPr>
          <w:sz w:val="28"/>
          <w:szCs w:val="28"/>
          <w:lang w:val="uk-UA"/>
        </w:rPr>
        <w:t>»</w:t>
      </w:r>
      <w:r w:rsidR="00AF4864">
        <w:rPr>
          <w:sz w:val="28"/>
          <w:szCs w:val="28"/>
        </w:rPr>
        <w:t xml:space="preserve"> </w:t>
      </w:r>
      <w:r w:rsidR="007416F2" w:rsidRPr="007416F2">
        <w:rPr>
          <w:bCs/>
          <w:sz w:val="28"/>
          <w:lang w:val="uk-UA"/>
        </w:rPr>
        <w:t>тимчасової споруди</w:t>
      </w:r>
      <w:r w:rsidR="00774C0C">
        <w:rPr>
          <w:bCs/>
          <w:sz w:val="28"/>
          <w:lang w:val="uk-UA"/>
        </w:rPr>
        <w:t xml:space="preserve"> </w:t>
      </w:r>
      <w:r w:rsidR="006C4DEE">
        <w:rPr>
          <w:bCs/>
          <w:sz w:val="28"/>
          <w:lang w:val="uk-UA"/>
        </w:rPr>
        <w:t>на Київському майдані,  3</w:t>
      </w:r>
      <w:r w:rsidR="00B572E9">
        <w:rPr>
          <w:bCs/>
          <w:sz w:val="28"/>
          <w:lang w:val="uk-UA"/>
        </w:rPr>
        <w:t xml:space="preserve"> у місті</w:t>
      </w:r>
      <w:r w:rsidR="00CB5E07">
        <w:rPr>
          <w:bCs/>
          <w:sz w:val="28"/>
          <w:lang w:val="uk-UA"/>
        </w:rPr>
        <w:t xml:space="preserve"> Луцьку</w:t>
      </w:r>
      <w:r>
        <w:rPr>
          <w:sz w:val="28"/>
          <w:szCs w:val="28"/>
          <w:lang w:val="uk-UA"/>
        </w:rPr>
        <w:t>»</w:t>
      </w:r>
    </w:p>
    <w:p w:rsidR="002E27BC" w:rsidRPr="002E27BC" w:rsidRDefault="002E27BC" w:rsidP="002E27BC">
      <w:pPr>
        <w:spacing w:line="360" w:lineRule="auto"/>
        <w:rPr>
          <w:sz w:val="28"/>
          <w:szCs w:val="28"/>
          <w:lang w:val="uk-UA"/>
        </w:rPr>
      </w:pPr>
    </w:p>
    <w:p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AF4864">
        <w:rPr>
          <w:sz w:val="28"/>
          <w:szCs w:val="28"/>
        </w:rPr>
        <w:t>ТзОВ «</w:t>
      </w:r>
      <w:r w:rsidR="006C4DEE">
        <w:rPr>
          <w:sz w:val="28"/>
          <w:szCs w:val="28"/>
          <w:lang w:val="uk-UA"/>
        </w:rPr>
        <w:t>БІРСАЛ</w:t>
      </w:r>
      <w:r w:rsidR="00AF4864">
        <w:rPr>
          <w:sz w:val="28"/>
          <w:szCs w:val="28"/>
          <w:lang w:val="uk-UA"/>
        </w:rPr>
        <w:t>»</w:t>
      </w:r>
      <w:r w:rsidR="00AF4864">
        <w:rPr>
          <w:sz w:val="28"/>
          <w:szCs w:val="28"/>
        </w:rPr>
        <w:t xml:space="preserve"> </w:t>
      </w:r>
      <w:r w:rsidR="002E27BC" w:rsidRPr="00CF7D38">
        <w:rPr>
          <w:sz w:val="28"/>
          <w:szCs w:val="28"/>
          <w:lang w:val="uk-UA"/>
        </w:rPr>
        <w:t>щодо</w:t>
      </w:r>
      <w:r w:rsidR="00122EAE">
        <w:rPr>
          <w:sz w:val="28"/>
          <w:szCs w:val="28"/>
          <w:lang w:val="uk-UA"/>
        </w:rPr>
        <w:t xml:space="preserve">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2E27BC" w:rsidRPr="00CF7D38">
        <w:rPr>
          <w:sz w:val="28"/>
          <w:szCs w:val="28"/>
          <w:lang w:val="uk-UA"/>
        </w:rPr>
        <w:t>,</w:t>
      </w:r>
      <w:r w:rsidRPr="00CF7D38">
        <w:rPr>
          <w:sz w:val="28"/>
          <w:szCs w:val="28"/>
          <w:lang w:val="uk-UA"/>
        </w:rPr>
        <w:t xml:space="preserve"> </w:t>
      </w:r>
      <w:r w:rsidRPr="00C1123E">
        <w:rPr>
          <w:color w:val="000000" w:themeColor="text1"/>
          <w:sz w:val="28"/>
          <w:szCs w:val="28"/>
          <w:lang w:val="uk-UA"/>
        </w:rPr>
        <w:t xml:space="preserve">враховуючи </w:t>
      </w:r>
      <w:r w:rsidR="006C4DEE">
        <w:rPr>
          <w:color w:val="000000" w:themeColor="text1"/>
          <w:sz w:val="28"/>
          <w:szCs w:val="28"/>
          <w:lang w:val="uk-UA"/>
        </w:rPr>
        <w:t>витяг</w:t>
      </w:r>
      <w:r w:rsidR="00C1123E" w:rsidRPr="00C1123E">
        <w:rPr>
          <w:color w:val="000000" w:themeColor="text1"/>
          <w:sz w:val="28"/>
          <w:szCs w:val="28"/>
          <w:lang w:val="uk-UA"/>
        </w:rPr>
        <w:t xml:space="preserve"> </w:t>
      </w:r>
      <w:r w:rsidR="006C4DEE">
        <w:rPr>
          <w:color w:val="000000" w:themeColor="text1"/>
          <w:sz w:val="28"/>
          <w:szCs w:val="28"/>
          <w:lang w:val="uk-UA"/>
        </w:rPr>
        <w:t>з Державного реєстру речових прав</w:t>
      </w:r>
      <w:r w:rsidR="00C1123E" w:rsidRPr="00C1123E">
        <w:rPr>
          <w:color w:val="000000" w:themeColor="text1"/>
          <w:sz w:val="28"/>
          <w:szCs w:val="28"/>
          <w:lang w:val="uk-UA"/>
        </w:rPr>
        <w:t xml:space="preserve"> на</w:t>
      </w:r>
      <w:r w:rsidR="00FB796D" w:rsidRPr="00C1123E">
        <w:rPr>
          <w:color w:val="000000" w:themeColor="text1"/>
          <w:sz w:val="28"/>
          <w:szCs w:val="28"/>
          <w:lang w:val="uk-UA"/>
        </w:rPr>
        <w:t xml:space="preserve"> </w:t>
      </w:r>
      <w:r w:rsidR="006C4DEE">
        <w:rPr>
          <w:sz w:val="28"/>
          <w:szCs w:val="28"/>
          <w:lang w:val="uk-UA"/>
        </w:rPr>
        <w:t>розважальний заклад з рестораном</w:t>
      </w:r>
      <w:bookmarkStart w:id="0" w:name="_GoBack"/>
      <w:bookmarkEnd w:id="0"/>
      <w:r w:rsidR="00FB796D">
        <w:rPr>
          <w:sz w:val="28"/>
          <w:szCs w:val="28"/>
          <w:lang w:val="uk-UA"/>
        </w:rPr>
        <w:t>,</w:t>
      </w:r>
      <w:r w:rsidR="002E27BC" w:rsidRPr="00CF7D38">
        <w:rPr>
          <w:sz w:val="28"/>
          <w:szCs w:val="28"/>
          <w:lang w:val="uk-UA"/>
        </w:rPr>
        <w:t xml:space="preserve"> </w:t>
      </w:r>
      <w:r w:rsidR="00FB796D">
        <w:rPr>
          <w:sz w:val="28"/>
          <w:szCs w:val="28"/>
          <w:lang w:val="uk-UA"/>
        </w:rPr>
        <w:t>з</w:t>
      </w:r>
      <w:r w:rsidR="00AF5A33" w:rsidRPr="00CF7D38">
        <w:rPr>
          <w:sz w:val="28"/>
          <w:szCs w:val="28"/>
          <w:lang w:val="uk-UA"/>
        </w:rPr>
        <w:t xml:space="preserve">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rsidR="007416F2" w:rsidRPr="00D52318" w:rsidRDefault="007416F2" w:rsidP="007416F2">
      <w:pPr>
        <w:ind w:firstLine="720"/>
        <w:jc w:val="both"/>
        <w:rPr>
          <w:rStyle w:val="FontStyle12"/>
          <w:sz w:val="28"/>
          <w:szCs w:val="28"/>
          <w:lang w:val="uk-UA" w:eastAsia="uk-UA"/>
        </w:rPr>
      </w:pPr>
    </w:p>
    <w:p w:rsidR="007416F2" w:rsidRDefault="007416F2" w:rsidP="007416F2">
      <w:pPr>
        <w:jc w:val="both"/>
        <w:rPr>
          <w:rStyle w:val="FontStyle12"/>
          <w:sz w:val="28"/>
          <w:szCs w:val="28"/>
          <w:lang w:val="uk-UA" w:eastAsia="uk-UA"/>
        </w:rPr>
      </w:pPr>
    </w:p>
    <w:p w:rsidR="00C1123E" w:rsidRDefault="00C1123E" w:rsidP="00C1123E">
      <w:pPr>
        <w:pStyle w:val="Style6"/>
        <w:widowControl/>
        <w:tabs>
          <w:tab w:val="left" w:pos="1134"/>
        </w:tabs>
        <w:spacing w:line="240" w:lineRule="auto"/>
        <w:ind w:firstLine="0"/>
        <w:rPr>
          <w:rStyle w:val="FontStyle12"/>
          <w:sz w:val="28"/>
          <w:szCs w:val="28"/>
        </w:rPr>
      </w:pPr>
      <w:r>
        <w:rPr>
          <w:rStyle w:val="FontStyle12"/>
          <w:sz w:val="28"/>
          <w:szCs w:val="28"/>
          <w:lang w:val="uk-UA" w:eastAsia="uk-UA"/>
        </w:rPr>
        <w:t>Директор департаменту містобудування,</w:t>
      </w:r>
    </w:p>
    <w:p w:rsidR="00C1123E" w:rsidRDefault="00C1123E" w:rsidP="00C1123E">
      <w:pPr>
        <w:pStyle w:val="Style6"/>
        <w:widowControl/>
        <w:tabs>
          <w:tab w:val="left" w:pos="1134"/>
        </w:tabs>
        <w:spacing w:line="240" w:lineRule="auto"/>
        <w:ind w:firstLine="0"/>
        <w:rPr>
          <w:rStyle w:val="FontStyle12"/>
          <w:sz w:val="28"/>
          <w:szCs w:val="28"/>
          <w:lang w:val="uk-UA" w:eastAsia="uk-UA"/>
        </w:rPr>
      </w:pPr>
      <w:r>
        <w:rPr>
          <w:rStyle w:val="FontStyle12"/>
          <w:sz w:val="28"/>
          <w:szCs w:val="28"/>
          <w:lang w:val="uk-UA" w:eastAsia="uk-UA"/>
        </w:rPr>
        <w:t xml:space="preserve">земельних ресурсів та реклами          </w:t>
      </w:r>
      <w:r>
        <w:rPr>
          <w:rStyle w:val="FontStyle12"/>
          <w:sz w:val="28"/>
          <w:szCs w:val="28"/>
          <w:lang w:val="uk-UA" w:eastAsia="uk-UA"/>
        </w:rPr>
        <w:tab/>
        <w:t xml:space="preserve">                                     Веніамін ТУЗ</w:t>
      </w:r>
    </w:p>
    <w:p w:rsidR="00C1123E" w:rsidRDefault="00C1123E" w:rsidP="00C1123E">
      <w:pPr>
        <w:pStyle w:val="Style6"/>
        <w:widowControl/>
        <w:tabs>
          <w:tab w:val="left" w:pos="1134"/>
        </w:tabs>
        <w:spacing w:line="240" w:lineRule="auto"/>
        <w:ind w:firstLine="0"/>
        <w:rPr>
          <w:sz w:val="28"/>
          <w:szCs w:val="28"/>
          <w:lang w:val="uk-UA" w:eastAsia="uk-UA"/>
        </w:rPr>
      </w:pPr>
      <w:r>
        <w:rPr>
          <w:rStyle w:val="FontStyle12"/>
          <w:sz w:val="28"/>
          <w:szCs w:val="28"/>
          <w:lang w:val="uk-UA" w:eastAsia="uk-UA"/>
        </w:rPr>
        <w:t xml:space="preserve">          </w:t>
      </w:r>
    </w:p>
    <w:p w:rsidR="00C1123E" w:rsidRDefault="00C1123E" w:rsidP="00C1123E">
      <w:pPr>
        <w:ind w:firstLine="567"/>
        <w:rPr>
          <w:sz w:val="28"/>
          <w:szCs w:val="28"/>
          <w:lang w:val="uk-UA" w:eastAsia="uk-UA"/>
        </w:rPr>
      </w:pPr>
    </w:p>
    <w:p w:rsidR="00C1123E" w:rsidRDefault="00C1123E" w:rsidP="00C1123E">
      <w:pPr>
        <w:pStyle w:val="Style6"/>
        <w:widowControl/>
        <w:tabs>
          <w:tab w:val="left" w:pos="993"/>
        </w:tabs>
        <w:spacing w:line="240" w:lineRule="auto"/>
        <w:ind w:firstLine="0"/>
        <w:rPr>
          <w:lang w:val="uk-UA" w:eastAsia="uk-UA"/>
        </w:rPr>
      </w:pPr>
      <w:r>
        <w:rPr>
          <w:lang w:val="uk-UA" w:eastAsia="uk-UA"/>
        </w:rPr>
        <w:t>Ольга Філюк 777 867</w:t>
      </w:r>
    </w:p>
    <w:p w:rsidR="007416F2" w:rsidRDefault="007416F2" w:rsidP="007416F2">
      <w:pPr>
        <w:pStyle w:val="Style6"/>
        <w:widowControl/>
        <w:tabs>
          <w:tab w:val="left" w:pos="993"/>
        </w:tabs>
        <w:spacing w:line="240" w:lineRule="auto"/>
        <w:ind w:firstLine="0"/>
        <w:rPr>
          <w:lang w:val="uk-UA" w:eastAsia="uk-UA"/>
        </w:rPr>
      </w:pPr>
    </w:p>
    <w:p w:rsidR="007416F2" w:rsidRDefault="007416F2" w:rsidP="007416F2">
      <w:pPr>
        <w:ind w:firstLine="720"/>
        <w:jc w:val="both"/>
        <w:rPr>
          <w:lang w:val="uk-UA" w:eastAsia="uk-UA"/>
        </w:rPr>
      </w:pPr>
    </w:p>
    <w:p w:rsidR="00FD1688" w:rsidRDefault="00FD1688" w:rsidP="007416F2">
      <w:pPr>
        <w:ind w:firstLine="720"/>
        <w:jc w:val="both"/>
        <w:rPr>
          <w:lang w:val="uk-UA" w:eastAsia="uk-UA"/>
        </w:rPr>
      </w:pPr>
    </w:p>
    <w:sectPr w:rsidR="00FD1688" w:rsidSect="000A4A55">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A5" w:rsidRDefault="00BC79A5">
      <w:r>
        <w:separator/>
      </w:r>
    </w:p>
  </w:endnote>
  <w:endnote w:type="continuationSeparator" w:id="0">
    <w:p w:rsidR="00BC79A5" w:rsidRDefault="00BC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A5" w:rsidRDefault="00BC79A5">
      <w:r>
        <w:separator/>
      </w:r>
    </w:p>
  </w:footnote>
  <w:footnote w:type="continuationSeparator" w:id="0">
    <w:p w:rsidR="00BC79A5" w:rsidRDefault="00BC79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22EAE"/>
    <w:rsid w:val="00132F0A"/>
    <w:rsid w:val="0014171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E6E2D"/>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527B7"/>
    <w:rsid w:val="00360FFB"/>
    <w:rsid w:val="00366ADF"/>
    <w:rsid w:val="00376389"/>
    <w:rsid w:val="00377D24"/>
    <w:rsid w:val="00380272"/>
    <w:rsid w:val="00383F56"/>
    <w:rsid w:val="003A20F1"/>
    <w:rsid w:val="003B6FF5"/>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6A81"/>
    <w:rsid w:val="00641A85"/>
    <w:rsid w:val="00650715"/>
    <w:rsid w:val="00657A8A"/>
    <w:rsid w:val="00666338"/>
    <w:rsid w:val="00666948"/>
    <w:rsid w:val="00667933"/>
    <w:rsid w:val="00675CBC"/>
    <w:rsid w:val="00686745"/>
    <w:rsid w:val="00687CD1"/>
    <w:rsid w:val="00694778"/>
    <w:rsid w:val="00695D66"/>
    <w:rsid w:val="00697A17"/>
    <w:rsid w:val="006A2A3D"/>
    <w:rsid w:val="006B0DA5"/>
    <w:rsid w:val="006B54D9"/>
    <w:rsid w:val="006C0874"/>
    <w:rsid w:val="006C4DEE"/>
    <w:rsid w:val="006C5137"/>
    <w:rsid w:val="006C6B57"/>
    <w:rsid w:val="006D1A56"/>
    <w:rsid w:val="006E18A3"/>
    <w:rsid w:val="00713051"/>
    <w:rsid w:val="00716FF4"/>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375D"/>
    <w:rsid w:val="007A5833"/>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40BE7"/>
    <w:rsid w:val="00847E49"/>
    <w:rsid w:val="008572D0"/>
    <w:rsid w:val="008623CB"/>
    <w:rsid w:val="0086403C"/>
    <w:rsid w:val="0087258C"/>
    <w:rsid w:val="0087706F"/>
    <w:rsid w:val="008868C2"/>
    <w:rsid w:val="008B1A39"/>
    <w:rsid w:val="008B22B9"/>
    <w:rsid w:val="008B2BC4"/>
    <w:rsid w:val="008B3F79"/>
    <w:rsid w:val="008B40C7"/>
    <w:rsid w:val="008B537A"/>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3AE3"/>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4864"/>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572E9"/>
    <w:rsid w:val="00B70385"/>
    <w:rsid w:val="00B81899"/>
    <w:rsid w:val="00B92CCA"/>
    <w:rsid w:val="00B95684"/>
    <w:rsid w:val="00B95994"/>
    <w:rsid w:val="00BA0FBC"/>
    <w:rsid w:val="00BB6C7A"/>
    <w:rsid w:val="00BB77B4"/>
    <w:rsid w:val="00BC79A5"/>
    <w:rsid w:val="00BD014D"/>
    <w:rsid w:val="00BE0626"/>
    <w:rsid w:val="00C044F9"/>
    <w:rsid w:val="00C1123E"/>
    <w:rsid w:val="00C12E7D"/>
    <w:rsid w:val="00C21BB4"/>
    <w:rsid w:val="00C3074D"/>
    <w:rsid w:val="00C37639"/>
    <w:rsid w:val="00C42BE0"/>
    <w:rsid w:val="00C444DE"/>
    <w:rsid w:val="00C5190C"/>
    <w:rsid w:val="00C5773C"/>
    <w:rsid w:val="00C65554"/>
    <w:rsid w:val="00C72E94"/>
    <w:rsid w:val="00C733F0"/>
    <w:rsid w:val="00CA27A0"/>
    <w:rsid w:val="00CB5E07"/>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4B13"/>
    <w:rsid w:val="00E94C1B"/>
    <w:rsid w:val="00E96156"/>
    <w:rsid w:val="00E96157"/>
    <w:rsid w:val="00EB2259"/>
    <w:rsid w:val="00EB4B4A"/>
    <w:rsid w:val="00EB53AD"/>
    <w:rsid w:val="00EB7D5F"/>
    <w:rsid w:val="00EC34B0"/>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93E13"/>
    <w:rsid w:val="00FB5EA9"/>
    <w:rsid w:val="00FB796D"/>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77DA7"/>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022249008">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439</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2</cp:revision>
  <cp:lastPrinted>2021-09-22T09:44:00Z</cp:lastPrinted>
  <dcterms:created xsi:type="dcterms:W3CDTF">2025-09-04T09:52:00Z</dcterms:created>
  <dcterms:modified xsi:type="dcterms:W3CDTF">2025-09-04T09:52:00Z</dcterms:modified>
</cp:coreProperties>
</file>