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87727" w14:textId="77777777" w:rsidR="00EC4635" w:rsidRDefault="00000000" w:rsidP="00957D94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Додаток 23</w:t>
      </w:r>
    </w:p>
    <w:p w14:paraId="18DFFACC" w14:textId="77777777" w:rsidR="00EC4635" w:rsidRDefault="00000000" w:rsidP="00957D94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 рішення виконавчого комітету</w:t>
      </w:r>
    </w:p>
    <w:p w14:paraId="63A51FAD" w14:textId="77777777" w:rsidR="00EC4635" w:rsidRDefault="00000000" w:rsidP="00957D94">
      <w:pPr>
        <w:ind w:left="9923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міської ради </w:t>
      </w:r>
    </w:p>
    <w:p w14:paraId="50BD1932" w14:textId="77777777" w:rsidR="00EC4635" w:rsidRDefault="00000000" w:rsidP="00957D94">
      <w:pPr>
        <w:ind w:left="9923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___________________ №_______</w:t>
      </w:r>
    </w:p>
    <w:p w14:paraId="017C7BD8" w14:textId="77777777" w:rsidR="00EC463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СТРУКТУРА</w:t>
      </w:r>
    </w:p>
    <w:p w14:paraId="1FA7B76E" w14:textId="019CEF4A" w:rsidR="00EC463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  <w:lang w:val="uk-UA"/>
        </w:rPr>
        <w:t>двоставкових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тарифів ДКП </w:t>
      </w:r>
      <w:r w:rsidR="00957D9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957D94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на теплову енергію, послугу з постачання теплової енергії ДКП </w:t>
      </w:r>
      <w:r w:rsidR="00957D94">
        <w:rPr>
          <w:rFonts w:ascii="Times New Roman" w:hAnsi="Times New Roman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Луцьктепло</w:t>
      </w:r>
      <w:proofErr w:type="spellEnd"/>
      <w:r w:rsidR="00957D94">
        <w:rPr>
          <w:rFonts w:ascii="Times New Roman" w:hAnsi="Times New Roman"/>
          <w:sz w:val="28"/>
          <w:szCs w:val="28"/>
          <w:lang w:val="uk-UA"/>
        </w:rPr>
        <w:t>»</w:t>
      </w:r>
    </w:p>
    <w:p w14:paraId="0034C604" w14:textId="77777777" w:rsidR="00EC4635" w:rsidRDefault="00000000">
      <w:pPr>
        <w:widowControl w:val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(виробництво теплової енергії за допомогою систем автономного опалення, постачання теплової енергії  без урахування витрат на утримання індивідуальних теплових пунктів)</w:t>
      </w:r>
    </w:p>
    <w:p w14:paraId="039D3846" w14:textId="77777777" w:rsidR="00EC4635" w:rsidRDefault="00EC4635">
      <w:pPr>
        <w:rPr>
          <w:rFonts w:ascii="Times New Roman" w:hAnsi="Times New Roman"/>
          <w:sz w:val="28"/>
          <w:szCs w:val="28"/>
          <w:lang w:val="uk-UA"/>
        </w:rPr>
      </w:pPr>
    </w:p>
    <w:tbl>
      <w:tblPr>
        <w:tblW w:w="16327" w:type="dxa"/>
        <w:tblInd w:w="-126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10"/>
        <w:gridCol w:w="1655"/>
        <w:gridCol w:w="677"/>
        <w:gridCol w:w="753"/>
        <w:gridCol w:w="676"/>
        <w:gridCol w:w="676"/>
        <w:gridCol w:w="632"/>
        <w:gridCol w:w="679"/>
        <w:gridCol w:w="631"/>
        <w:gridCol w:w="677"/>
        <w:gridCol w:w="539"/>
        <w:gridCol w:w="679"/>
        <w:gridCol w:w="568"/>
        <w:gridCol w:w="704"/>
        <w:gridCol w:w="637"/>
        <w:gridCol w:w="666"/>
        <w:gridCol w:w="578"/>
        <w:gridCol w:w="669"/>
        <w:gridCol w:w="568"/>
        <w:gridCol w:w="681"/>
        <w:gridCol w:w="565"/>
        <w:gridCol w:w="681"/>
        <w:gridCol w:w="565"/>
        <w:gridCol w:w="661"/>
      </w:tblGrid>
      <w:tr w:rsidR="00EC4635" w14:paraId="4585903D" w14:textId="77777777">
        <w:trPr>
          <w:trHeight w:val="255"/>
        </w:trPr>
        <w:tc>
          <w:tcPr>
            <w:tcW w:w="16323" w:type="dxa"/>
            <w:gridSpan w:val="24"/>
            <w:vAlign w:val="bottom"/>
          </w:tcPr>
          <w:p w14:paraId="418482BA" w14:textId="77777777" w:rsidR="00EC4635" w:rsidRDefault="00EC4635">
            <w:pPr>
              <w:widowControl w:val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  <w:p w14:paraId="1397E6FF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без ПДВ</w:t>
            </w:r>
          </w:p>
        </w:tc>
      </w:tr>
      <w:tr w:rsidR="00EC4635" w14:paraId="360DEE31" w14:textId="77777777">
        <w:trPr>
          <w:trHeight w:val="330"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FB5891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№ з/п</w:t>
            </w:r>
          </w:p>
        </w:tc>
        <w:tc>
          <w:tcPr>
            <w:tcW w:w="1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817570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Найменування показника</w:t>
            </w:r>
          </w:p>
        </w:tc>
        <w:tc>
          <w:tcPr>
            <w:tcW w:w="14160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831D74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Тарифи, 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(грн/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/год):</w:t>
            </w:r>
          </w:p>
        </w:tc>
      </w:tr>
      <w:tr w:rsidR="00EC4635" w14:paraId="587E1C61" w14:textId="77777777">
        <w:trPr>
          <w:trHeight w:val="630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779BC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0E4AF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1E5EA" w14:textId="3B0A673E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Захисни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ків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Украї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ни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, 20а</w:t>
            </w:r>
          </w:p>
        </w:tc>
        <w:tc>
          <w:tcPr>
            <w:tcW w:w="266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8E21C4" w14:textId="19279941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uk-UA"/>
              </w:rPr>
              <w:t>, 15</w:t>
            </w:r>
          </w:p>
        </w:tc>
        <w:tc>
          <w:tcPr>
            <w:tcW w:w="252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23B4A" w14:textId="1F2F2363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Ковельська, 47а</w:t>
            </w:r>
          </w:p>
        </w:tc>
        <w:tc>
          <w:tcPr>
            <w:tcW w:w="2575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94C9E" w14:textId="6E6D5F75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11б</w:t>
            </w:r>
          </w:p>
        </w:tc>
        <w:tc>
          <w:tcPr>
            <w:tcW w:w="2496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1D0EDB" w14:textId="74F40B2E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Кравчука, 11в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FD003" w14:textId="4E6A336E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4в</w:t>
            </w: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6BBEA8" w14:textId="5B43D335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вул.</w:t>
            </w:r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Героїв-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доброволь</w:t>
            </w:r>
            <w:proofErr w:type="spellEnd"/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-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uk-UA"/>
              </w:rPr>
              <w:t>ців</w:t>
            </w:r>
            <w:proofErr w:type="spellEnd"/>
            <w:r w:rsidR="00957D94">
              <w:rPr>
                <w:rFonts w:ascii="Times New Roman" w:hAnsi="Times New Roman"/>
                <w:sz w:val="20"/>
                <w:szCs w:val="20"/>
                <w:lang w:val="uk-UA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4д</w:t>
            </w:r>
          </w:p>
        </w:tc>
      </w:tr>
      <w:tr w:rsidR="00EC4635" w14:paraId="4B8037D8" w14:textId="77777777">
        <w:trPr>
          <w:trHeight w:val="701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139E0F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3AA14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42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061DD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5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70F49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11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24B1C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30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583C7A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18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14DCD9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7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696A71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303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54365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976B6E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4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150F9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інших споживачів</w:t>
            </w:r>
          </w:p>
        </w:tc>
        <w:tc>
          <w:tcPr>
            <w:tcW w:w="124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8C3D86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  <w:tc>
          <w:tcPr>
            <w:tcW w:w="12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0E1B9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для потреб населення</w:t>
            </w:r>
          </w:p>
        </w:tc>
      </w:tr>
      <w:tr w:rsidR="00EC4635" w14:paraId="4A85F4F8" w14:textId="77777777">
        <w:trPr>
          <w:trHeight w:val="1328"/>
        </w:trPr>
        <w:tc>
          <w:tcPr>
            <w:tcW w:w="509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B434F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165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1E3C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0CE87F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00C62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7C093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3B15B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879D64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DDB0C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B92D68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0FC4A7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F7F44B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638883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78C3F7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0291F4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</w:t>
            </w:r>
            <w:proofErr w:type="spellStart"/>
            <w:r>
              <w:rPr>
                <w:rFonts w:ascii="Times New Roman" w:hAnsi="Times New Roman"/>
                <w:sz w:val="14"/>
                <w:szCs w:val="14"/>
                <w:lang w:val="uk-UA"/>
              </w:rPr>
              <w:t>постійн</w:t>
            </w:r>
            <w:proofErr w:type="spellEnd"/>
            <w:r>
              <w:rPr>
                <w:rFonts w:ascii="Times New Roman" w:hAnsi="Times New Roman"/>
                <w:sz w:val="14"/>
                <w:szCs w:val="14"/>
                <w:lang w:val="uk-UA"/>
              </w:rPr>
              <w:t xml:space="preserve"> частина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61275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1F0404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EA14D9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EAB5E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0E328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73D3D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85377B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E604B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10BC4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умовно-змінна частина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D34F9" w14:textId="77777777" w:rsidR="00EC4635" w:rsidRDefault="00000000">
            <w:pPr>
              <w:widowControl w:val="0"/>
              <w:rPr>
                <w:rFonts w:ascii="Times New Roman" w:hAnsi="Times New Roman"/>
                <w:sz w:val="14"/>
                <w:szCs w:val="14"/>
                <w:lang w:val="uk-UA"/>
              </w:rPr>
            </w:pPr>
            <w:r>
              <w:rPr>
                <w:rFonts w:ascii="Times New Roman" w:hAnsi="Times New Roman"/>
                <w:sz w:val="14"/>
                <w:szCs w:val="14"/>
                <w:lang w:val="uk-UA"/>
              </w:rPr>
              <w:t>умовно-постійна частина</w:t>
            </w:r>
          </w:p>
        </w:tc>
      </w:tr>
      <w:tr w:rsidR="00EC4635" w14:paraId="5F601380" w14:textId="77777777">
        <w:trPr>
          <w:trHeight w:val="255"/>
        </w:trPr>
        <w:tc>
          <w:tcPr>
            <w:tcW w:w="1632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3B6FF" w14:textId="77777777" w:rsidR="00EC4635" w:rsidRDefault="00000000">
            <w:pPr>
              <w:widowControl w:val="0"/>
              <w:jc w:val="center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>Двоставкові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  <w:szCs w:val="20"/>
                <w:lang w:val="uk-UA"/>
              </w:rPr>
              <w:t xml:space="preserve"> тарифи на теплову енергію для кінцевих споживачів</w:t>
            </w:r>
          </w:p>
        </w:tc>
      </w:tr>
      <w:tr w:rsidR="00EC4635" w14:paraId="15B1FA3E" w14:textId="77777777" w:rsidTr="00957D94">
        <w:trPr>
          <w:trHeight w:val="1089"/>
        </w:trPr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D8FE8E" w14:textId="77777777" w:rsidR="00EC4635" w:rsidRDefault="0000000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AA3406" w14:textId="77777777" w:rsidR="00EC4635" w:rsidRDefault="00000000">
            <w:pPr>
              <w:widowControl w:val="0"/>
              <w:rPr>
                <w:color w:val="000000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Умовно-змінна частина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  <w:szCs w:val="16"/>
                <w:lang w:val="uk-UA"/>
              </w:rPr>
              <w:t xml:space="preserve"> тарифу на теплову енергію на одиницю спожитої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9AAAF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9E797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67DA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E7A8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077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5C7E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53EB1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6EFEA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2C9ED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68B4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A9EF3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4B1BA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7177A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7A6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FE5B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CBA6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3702B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FFA6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E605A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4B84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E74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2848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054E13E4" w14:textId="77777777" w:rsidTr="00957D94">
        <w:trPr>
          <w:trHeight w:val="103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D9EAE5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E15533F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Умовно-постійна частина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двоставкового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тарифу на теплову енергію - місячна абонентська плата на одиницю теплового навантаження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275BA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F2C46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229 089,83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65242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96F6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197 990,57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447F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6AB93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196 788,94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1043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1CA9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293 667,01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9A7C4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D7BD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299 099,34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3CF3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1B6C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267 228,05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E519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ED623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270 077,10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D35E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692CD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149 318,04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EB0D9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595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124 777,18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EE7CD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37852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271 001,46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C864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852D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343 329,77</w:t>
            </w:r>
          </w:p>
        </w:tc>
      </w:tr>
      <w:tr w:rsidR="00EC4635" w14:paraId="6A4A7FCF" w14:textId="77777777" w:rsidTr="00957D94">
        <w:trPr>
          <w:trHeight w:val="255"/>
        </w:trPr>
        <w:tc>
          <w:tcPr>
            <w:tcW w:w="16323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5DBDE3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Технічні показники</w:t>
            </w:r>
          </w:p>
        </w:tc>
      </w:tr>
      <w:tr w:rsidR="00EC4635" w14:paraId="09CD0025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1619F1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EE020D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Річний обсяг реалізації теплової енергії власним споживачам,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D17BD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614,727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8906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A5D9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396,073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748F6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ECC9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349,947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EAC8A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01FF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532,191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77C94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72AF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23,494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C26B6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A036D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694,056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40AC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F45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21,316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EB4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D3C6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522,835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D4200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C8A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16,154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B0827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8987B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693,639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29313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1860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485,206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FE18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66AB4438" w14:textId="77777777">
        <w:trPr>
          <w:trHeight w:val="697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8B5327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01AC20" w14:textId="77777777" w:rsidR="00EC4635" w:rsidRDefault="00000000">
            <w:pPr>
              <w:widowControl w:val="0"/>
              <w:ind w:right="-45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Теплове навантаження об’єктів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теплоспоживання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власних споживачів,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Гкал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>/год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520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3AA4E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0,3394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65F3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0E596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0,2241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87A6C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15A6D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0,2030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D4BE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45F50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0,2962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D5B6A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CE005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0,0130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FB5E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21C3B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0,3896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E462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B63DF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0,0120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748AA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F89CB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0,2929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0BCB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75C1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0,0111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9D996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4066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0,3859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55C8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C789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0,2688</w:t>
            </w:r>
          </w:p>
        </w:tc>
      </w:tr>
      <w:tr w:rsidR="00EC4635" w14:paraId="67910E5C" w14:textId="77777777">
        <w:trPr>
          <w:trHeight w:val="255"/>
        </w:trPr>
        <w:tc>
          <w:tcPr>
            <w:tcW w:w="1632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6512DA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  <w:lang w:val="uk-UA"/>
              </w:rPr>
              <w:t>Теплова енергія (виробництво, транспортування, постачання)</w:t>
            </w:r>
          </w:p>
        </w:tc>
      </w:tr>
      <w:tr w:rsidR="00EC4635" w14:paraId="65B686F4" w14:textId="77777777">
        <w:trPr>
          <w:trHeight w:val="74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E0BF1B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31046ED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Планована виробнича собівартість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DBCF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C6A1B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121 483,77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37222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70EB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119 692,50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D1B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1BCE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116 750,12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48D3F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79F4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130 145,47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A6B27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18B41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130 693,35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C135F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40F2C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113 709,87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AE2A7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9FC1D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113 198,01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D22A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886E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133 822,45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ABA13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5459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109 012,95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0AB39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9951B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111 548,91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DFF4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D0C1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120 506,31</w:t>
            </w:r>
          </w:p>
        </w:tc>
      </w:tr>
      <w:tr w:rsidR="00EC4635" w14:paraId="1E5D2FDF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4375A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DAC4312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матеріальні витрати, усього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95FF6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3E1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27 736,35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A3440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750A3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28 245,89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15EC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0F482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27 545,21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1096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E224C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31 591,46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901D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B7728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31 715,98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0DF7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7888F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28 864,64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BCEF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B0968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28 727,57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8B9D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5778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27 961,15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66B1F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4F36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22 773,45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BA2DC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BEF9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29 009,53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A306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37F27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30 658,95</w:t>
            </w:r>
          </w:p>
        </w:tc>
      </w:tr>
      <w:tr w:rsidR="00EC4635" w14:paraId="51CD9399" w14:textId="77777777">
        <w:trPr>
          <w:trHeight w:val="343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024EC8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954785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паливо (природний газ)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E56C5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847,13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7A3A3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175BE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864,69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E125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82C13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1 909,33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B2F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9A172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946,35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76BD0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3E516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2 086,79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C63F3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7467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927,76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980D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C00D8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2 048,43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4871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4FE91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881,87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D8F0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5465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1 944,71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77DA3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FC01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916,40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F916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A50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912,77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3F98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6379B8C7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A43E01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B9C01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транспортування природного газу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CCC4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75,65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ABADF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3D859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77,22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9E54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1E2B0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77,19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64F7D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4E69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82,08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8E45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07977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82,05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4B71A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4B67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82,73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CB0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C260B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82,70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04AEF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B8D7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76,26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F586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60707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76,24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8674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E7F3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81,82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D2F67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6D1E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81,50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EF89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2D67762A" w14:textId="77777777">
        <w:trPr>
          <w:trHeight w:val="31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2919E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1.1.3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8946BF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послуги з розподілу природного газу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BD9E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2C4C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24 067,00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934AD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AC4BA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23 967,25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DEAB8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6D81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23 371,46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7CF53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D76F4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25 900,29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406A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0F052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26 000,36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46CCD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2D3C1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25 880,99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67B62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C3773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25 757,10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C167A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2300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23 906,65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E89B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9D021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19 470,47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54AB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F0816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25 831,31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A169B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608F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25 834,55</w:t>
            </w:r>
          </w:p>
        </w:tc>
      </w:tr>
      <w:tr w:rsidR="00EC4635" w14:paraId="6F9865AA" w14:textId="77777777">
        <w:trPr>
          <w:trHeight w:val="21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2CEB44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1.1.4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4A90E1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електроенергія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A4E74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249,79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9329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81,57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275DC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151,76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512F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79,58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5D48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151,76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6A1C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77,62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D7F56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192,13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EE422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80,90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D259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192,13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48E88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81,24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0C691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159,33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7809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80,20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7D731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159,33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B5A0A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79,85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E142A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231,36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C77AB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80,37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BB2A6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231,36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56712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65,47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0E1A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227,93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DABB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80,94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27D5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208,68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EC9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81,26</w:t>
            </w:r>
          </w:p>
        </w:tc>
      </w:tr>
      <w:tr w:rsidR="00EC4635" w14:paraId="653B653F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0BF1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1.1.5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B3E6A8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покупна теплова енергія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4872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E1F85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0160F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F2125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B6D96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FA5B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45B1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C3E32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EE913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66FA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36571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836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0E720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389D7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D461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7740E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02395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5D5F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273B2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1510F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8F71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6B6CD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6FC2DDCC" w14:textId="77777777" w:rsidTr="00957D94">
        <w:trPr>
          <w:trHeight w:val="301"/>
        </w:trPr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A8065E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1.1.6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90DE0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вода та водовідведення на технологічні потреби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66406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C0F31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421,81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3AFDD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281EC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496,43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2A38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9131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484,26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1EDAE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FF56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558,20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6607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1E71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560,60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F0045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E2FAE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415,39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081C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40886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413,56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BE169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7453C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437,07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FAFD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CAD40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356,06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34FE7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12E0B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432,25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42A86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42BFB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428,95</w:t>
            </w:r>
          </w:p>
        </w:tc>
      </w:tr>
      <w:tr w:rsidR="00EC4635" w14:paraId="261638B9" w14:textId="77777777" w:rsidTr="00957D94">
        <w:trPr>
          <w:trHeight w:val="56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C3CC07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1.1.7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F76F830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матеріали, запасні частини та інші матеріальні ресурси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1C4C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D84D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3 165,98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DFBA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D184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3 702,63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A36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877D8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3 611,86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E845B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75F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5 052,07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B567B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58CDC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5 073,77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BB75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47EB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2 488,05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4DCF4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14C0D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2 477,06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37A67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F913D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3 537,06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7A1FF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28A41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2 881,45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CC98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3BDD1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2 665,03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E8DA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D43F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4 314,18</w:t>
            </w:r>
          </w:p>
        </w:tc>
      </w:tr>
      <w:tr w:rsidR="00EC4635" w14:paraId="34B28991" w14:textId="77777777" w:rsidTr="00957D94">
        <w:trPr>
          <w:trHeight w:val="256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8AD5B1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34C1E4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Прямі витрати на оплату праці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FF127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3E90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61 946,29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C043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3E2C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60 435,32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7FD06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6AA64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58 953,83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AE29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3960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61 438,37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B0000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D28A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61 702,29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0DD6C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F6568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60 912,76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62740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09179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60 643,69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DBC64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52E01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61 035,35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6AEE8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4E732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49 722,21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A4C0F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8A97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61 468,34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D920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BFEB4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61 718,21</w:t>
            </w:r>
          </w:p>
        </w:tc>
      </w:tr>
      <w:tr w:rsidR="00EC4635" w14:paraId="4ADF57C7" w14:textId="77777777">
        <w:trPr>
          <w:trHeight w:val="24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545A0A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0F0DB7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прямі витрати, усього: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8E2EB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A44C9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30 438,47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1B632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B6786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29 400,13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6B11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354BE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28 679,42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AD906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89445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35 654,31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107D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EF59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35 807,47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3FD42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ACE9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22 598,01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9411F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829A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22 498,19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11C2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51A55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43 385,72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41A6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90A11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35 344,01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1485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159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19 723,33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8E5F9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F5E1A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26 753,06</w:t>
            </w:r>
          </w:p>
        </w:tc>
      </w:tr>
      <w:tr w:rsidR="00EC4635" w14:paraId="6C643783" w14:textId="77777777">
        <w:trPr>
          <w:trHeight w:val="94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375464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6AD7E21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єдиний соціальний внесок на загальнообов’язкове державне соціальне страхування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CCB74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0830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11 259,13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CF61A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E25A2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10 984,50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A84D4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A9537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10 715,23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F4D32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564D5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11 166,81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E22DA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FEC6E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11 214,78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212DD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935B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11 071,28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BDF9B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215AE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11 022,37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890E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BD0F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11 093,56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1CBF3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17EC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9 037,32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C83B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F98EC7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11 172,26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481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F3D0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11 217,67</w:t>
            </w:r>
          </w:p>
        </w:tc>
      </w:tr>
      <w:tr w:rsidR="00EC4635" w14:paraId="2C766B83" w14:textId="77777777">
        <w:trPr>
          <w:trHeight w:val="103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B288DC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394BE4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амортизація основних засобів та інших необоротних матеріальних і нематеріальних активів виробничого призначення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21603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4F78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13 414,27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4885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35835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13 355,56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FCA1A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D1A0E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13 028,17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16FB6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B7D32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17 743,74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2C10C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8C701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17 819,96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B42A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C85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6 039,05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EDC7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0FE20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6 012,38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5FC4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3EEB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24 271,59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9199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8700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19 772,76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2588E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01408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3 018,27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1599F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C07C8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8 510,96</w:t>
            </w:r>
          </w:p>
        </w:tc>
      </w:tr>
      <w:tr w:rsidR="00EC4635" w14:paraId="4DF566CC" w14:textId="77777777">
        <w:trPr>
          <w:trHeight w:val="22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074EF7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1.3.3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6D336B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5A79F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0600B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5 765,07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56AD0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9784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5 060,06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925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A104F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4 936,02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48BCF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85466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6 743,76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EA36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464E5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6 772,73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731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63645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5 487,69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D832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C1F7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5 463,45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0004F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CACD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8 020,57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3F237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3FF90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6 533,93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422E6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FA24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5 532,81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772E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0CF8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7 024,43</w:t>
            </w:r>
          </w:p>
        </w:tc>
      </w:tr>
      <w:tr w:rsidR="00EC4635" w14:paraId="69924C6A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757F44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1.4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A047C4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Загальновиробничі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EE11E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31B3B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1 362,65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C95E4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2DD5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1 611,16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1ABF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E20E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1 571,66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039E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89DE1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1 461,33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19A7F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4C99F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1 467,61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BCB69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46D8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1 334,45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D9DAB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94C3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1 328,56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DC5B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F7520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1 440,23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3A29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52AF2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1 173,28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6AC6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E0FC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1 347,71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4068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8C7C8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1 376,08</w:t>
            </w:r>
          </w:p>
        </w:tc>
      </w:tr>
      <w:tr w:rsidR="00EC4635" w14:paraId="65BABD0B" w14:textId="77777777">
        <w:trPr>
          <w:trHeight w:val="211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8A64A3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438ACB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Адміністративні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075D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24DE9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7 311,77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C36D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1F80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8 645,18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A6126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1D6AD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8 433,25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98770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1AEE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7 841,23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3CB61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22412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7 874,92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2998B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42C0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7 160,44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ABAF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3556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7 128,81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0D2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2594A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7 728,00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522B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D0871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6 295,59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DC40D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AF979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7 231,58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57A43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43D7C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7 383,82</w:t>
            </w:r>
          </w:p>
        </w:tc>
      </w:tr>
      <w:tr w:rsidR="00EC4635" w14:paraId="3F06E99A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34C93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3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CD8DB9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збут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C2E8B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67A8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B80A7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77755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DE58B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E15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B07F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BC96D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F3C4B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CDAD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76F0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C69D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3448D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A8E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9CD25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3EBA0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2CD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44402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5D551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96D73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CAE36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7D2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C4635" w14:paraId="46C03713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C7C89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4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82411A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Інші операційні витрати*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08582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2B154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DD273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5D5D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AC00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4A0B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712E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3C1FA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6077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A8CE2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FA507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CCC7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C49F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E820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AF966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2975B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968D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B9BC3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757F5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3EB4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5CA2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A8047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C4635" w14:paraId="43CB2734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0DB8AE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5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72D0D0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Фінансові витрати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C1A11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4DCDE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E16CB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137E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DEF65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9DAEC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6676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F997D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3AAA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70A2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4C940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82DB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5F409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3CC82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7531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C5C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9084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3324E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1A829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108C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F7A72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3C8C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C4635" w14:paraId="74FF36D8" w14:textId="77777777">
        <w:trPr>
          <w:trHeight w:val="36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ABE1B6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6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FEEB91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Повна планована собівартість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9FFB7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7E92E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128 795,54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D70B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F152A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128 337,68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FD669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550A4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125 183,38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78A08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B27D1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137 986,70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75710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7D468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138 568,27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0752A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F9BD2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120 870,30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D9A89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26015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120 326,82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D9DC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6A9F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141 550,45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834FC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9765C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115 308,53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81B6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B0C47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118 780,49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6D047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50DB7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127 890,12</w:t>
            </w:r>
          </w:p>
        </w:tc>
      </w:tr>
      <w:tr w:rsidR="00EC4635" w14:paraId="6F8EBB54" w14:textId="77777777">
        <w:trPr>
          <w:trHeight w:val="256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E7F0AE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7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60938EC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Витрати на відшкодування втрат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99D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6B44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EEEA5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A0468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BE4A6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388B5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4728A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EE8B0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8132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4E02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77BEC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DE181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4E9DE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0D145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D3256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4DBBC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2A7ED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50D00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87E5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24CB5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99B7B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2A1C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</w:tr>
      <w:tr w:rsidR="00EC4635" w14:paraId="6B0277EE" w14:textId="77777777" w:rsidTr="00957D94">
        <w:trPr>
          <w:trHeight w:val="598"/>
        </w:trPr>
        <w:tc>
          <w:tcPr>
            <w:tcW w:w="50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57169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8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CCB890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Собівартість одиниці теплової енергії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149F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0FB13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128 795,54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0F84E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6B0CB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128 337,68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D32D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7FDF5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125 183,38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A7DA0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34AA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137 986,70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2DC7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4113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138 568,27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A6629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21C9A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120 870,30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41AA0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2424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120 326,82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9C4CC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39862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141 550,45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DC00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962A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115 308,53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EA174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8CCA1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118 780,49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330FD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F4237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127 890,12</w:t>
            </w:r>
          </w:p>
        </w:tc>
      </w:tr>
      <w:tr w:rsidR="00EC4635" w14:paraId="5D3AAC7D" w14:textId="77777777" w:rsidTr="00957D94">
        <w:trPr>
          <w:trHeight w:val="271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FD987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9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08E862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Планований прибуток*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C7D75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9DC3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100 294,29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6218F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45AD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69 652,89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FD391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2847C3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71 605,56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E988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4F77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155 680,31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A73F6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38930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160 531,07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6E804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3C688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146 357,75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83E8F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D8D0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149 750,28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8D11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2B118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7 767,59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4BAF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897898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9 468,64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84C2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3352B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152 220,97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F8776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09136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215 439,64</w:t>
            </w:r>
          </w:p>
        </w:tc>
      </w:tr>
      <w:tr w:rsidR="00EC4635" w14:paraId="6659C3F1" w14:textId="77777777" w:rsidTr="00957D94">
        <w:trPr>
          <w:trHeight w:val="247"/>
        </w:trPr>
        <w:tc>
          <w:tcPr>
            <w:tcW w:w="5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F80F3A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D6CF969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податок на прибуток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A92D1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331C8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18 052,97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DA2CB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2B2B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12 537,52</w:t>
            </w:r>
          </w:p>
        </w:tc>
        <w:tc>
          <w:tcPr>
            <w:tcW w:w="6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BED3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C39D4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12 889,00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7487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795F2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28 022,46</w:t>
            </w: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439A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8E09F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28 895,59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2024C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022B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26 344,39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B17FD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81D9A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26 955,05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8D71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B0FA0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1 398,17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75BD6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F116B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1 704,36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00C6E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DAE7F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27 399,77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014E4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252DC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38 779,14</w:t>
            </w:r>
          </w:p>
        </w:tc>
      </w:tr>
      <w:tr w:rsidR="00EC4635" w14:paraId="27359B34" w14:textId="77777777">
        <w:trPr>
          <w:trHeight w:val="29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BEEB8A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5ED1B1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на розвиток виробництва (виробничі інвестиції)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54D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87426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76 125,31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C4CE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E223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51 327,26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A26C1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19BAB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50 069,04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1C20B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21104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121 243,34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7B872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FBF47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121 764,17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FA1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428A0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114 123,05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B61E0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AB23E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113 618,94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D063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34971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962EA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88342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0,00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4494B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0998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118 772,26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2C61E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E15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170 484,23</w:t>
            </w:r>
          </w:p>
        </w:tc>
      </w:tr>
      <w:tr w:rsidR="00EC4635" w14:paraId="07A5B4C6" w14:textId="77777777">
        <w:trPr>
          <w:trHeight w:val="3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D023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9.3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E30BC08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забезпечення обігових коштів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A7FA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EF461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6 116,01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60AAD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869C5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5 788,11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28DC8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1B50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8 647,52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A9F8E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D797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6 414,52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E9F77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C7684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9 871,31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8096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D118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5 890,30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E542F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744B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9 176,29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4F14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495A3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6 369,42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167142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3A7D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7 764,29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4A21F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06ED0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6 048,94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C0367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F7272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6 176,27</w:t>
            </w:r>
          </w:p>
        </w:tc>
      </w:tr>
      <w:tr w:rsidR="00EC4635" w14:paraId="5C514E1F" w14:textId="77777777">
        <w:trPr>
          <w:trHeight w:val="57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4CCD8" w14:textId="77777777" w:rsidR="00EC4635" w:rsidRDefault="00000000">
            <w:pPr>
              <w:widowControl w:val="0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10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8036E28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теплову енергію без податку на додану вартість: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A5DFC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1 172,56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85C62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229 089,83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10AF1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1 093,66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A2A7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197 990,57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DD30D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2 138,28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A8694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196 788,94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A83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1 220,56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E225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293 667,01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8F74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2 360,96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22CF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299 099,34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79C63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1 169,82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B675B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267 228,05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CDB9E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2 290,46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0B78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270 077,10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6D276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1 189,50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8E970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149 318,04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5C3B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2 252,31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2E05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124 777,18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15F3F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1 226,15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3D8D6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271 001,46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631C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1 202,95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0BA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343 329,77</w:t>
            </w:r>
          </w:p>
        </w:tc>
      </w:tr>
      <w:tr w:rsidR="00EC4635" w14:paraId="3EE5AA48" w14:textId="77777777">
        <w:trPr>
          <w:trHeight w:val="255"/>
        </w:trPr>
        <w:tc>
          <w:tcPr>
            <w:tcW w:w="16323" w:type="dxa"/>
            <w:gridSpan w:val="2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EDD1E" w14:textId="77777777" w:rsidR="00EC4635" w:rsidRDefault="00EC4635">
            <w:pPr>
              <w:widowControl w:val="0"/>
              <w:jc w:val="center"/>
              <w:rPr>
                <w:lang w:val="uk-UA"/>
              </w:rPr>
            </w:pPr>
          </w:p>
        </w:tc>
      </w:tr>
      <w:tr w:rsidR="00EC4635" w14:paraId="7B5EAC3E" w14:textId="77777777">
        <w:trPr>
          <w:trHeight w:val="750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C25298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E73ACE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  <w:lang w:val="uk-UA"/>
              </w:rPr>
              <w:t>Двоставковий</w:t>
            </w:r>
            <w:proofErr w:type="spellEnd"/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тариф на послугу з постачання теплової енергії без податку на додану вартість: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C7C369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A04D11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9484F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7F54F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2AC624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00493E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06943C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718AE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EB8ABA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35D93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DBC091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77587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A76C6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FB48B9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219CED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8E0106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C9FD40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055153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DA528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85DEBA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BE4E54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CFAE4E" w14:textId="77777777" w:rsidR="00EC4635" w:rsidRDefault="00EC4635">
            <w:pPr>
              <w:widowControl w:val="0"/>
              <w:jc w:val="center"/>
              <w:rPr>
                <w:rFonts w:ascii="Times New Roman" w:hAnsi="Times New Roman"/>
                <w:sz w:val="12"/>
                <w:szCs w:val="12"/>
                <w:lang w:val="uk-UA"/>
              </w:rPr>
            </w:pPr>
          </w:p>
        </w:tc>
      </w:tr>
      <w:tr w:rsidR="00EC4635" w14:paraId="0FD73F65" w14:textId="77777777">
        <w:trPr>
          <w:trHeight w:val="388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2B26B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11.1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83A24A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умовно-змінна частина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F5CE9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1 407,07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046627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FCF71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1 312,39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5603C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DAFD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2 565,94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4C156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DE2C5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1 464,67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58059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DB084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2 833,15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D8B1B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27200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1 403,78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04CF9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9C90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2 748,55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70890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44819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1 427,40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D623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1DAD5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2 702,77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8F1EC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9D433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1 471,38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27626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F7CF3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1 443,54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D4F56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</w:tr>
      <w:tr w:rsidR="00EC4635" w14:paraId="45A7ED22" w14:textId="77777777">
        <w:trPr>
          <w:trHeight w:val="855"/>
        </w:trPr>
        <w:tc>
          <w:tcPr>
            <w:tcW w:w="50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A7CA66" w14:textId="77777777" w:rsidR="00EC4635" w:rsidRDefault="00000000">
            <w:pPr>
              <w:widowControl w:val="0"/>
              <w:jc w:val="center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11.2</w:t>
            </w:r>
          </w:p>
        </w:tc>
        <w:tc>
          <w:tcPr>
            <w:tcW w:w="165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30C9A8C" w14:textId="77777777" w:rsidR="00EC4635" w:rsidRDefault="00000000">
            <w:pPr>
              <w:widowControl w:val="0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>умовно-постійна частина (місячна абонентська плата за одиницю приєднаного теплового навантаження)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91D17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5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E8028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274 907,80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27268B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FE7C3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237 588,68</w:t>
            </w:r>
          </w:p>
        </w:tc>
        <w:tc>
          <w:tcPr>
            <w:tcW w:w="632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EF01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CD69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236 146,73</w:t>
            </w:r>
          </w:p>
        </w:tc>
        <w:tc>
          <w:tcPr>
            <w:tcW w:w="63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238E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9CBC2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352 400,41</w:t>
            </w:r>
          </w:p>
        </w:tc>
        <w:tc>
          <w:tcPr>
            <w:tcW w:w="53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EBB2CE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378C55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358 919,21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0F90B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E9ACA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320 673,66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F4EB9C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6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FF8A4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324 092,52</w:t>
            </w:r>
          </w:p>
        </w:tc>
        <w:tc>
          <w:tcPr>
            <w:tcW w:w="57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698284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9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C0D3ED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179 181,65</w:t>
            </w: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8EFA00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198FB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149 732,62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C3946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8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1E16AF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325 201,75</w:t>
            </w:r>
          </w:p>
        </w:tc>
        <w:tc>
          <w:tcPr>
            <w:tcW w:w="565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5912C3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х</w:t>
            </w:r>
          </w:p>
        </w:tc>
        <w:tc>
          <w:tcPr>
            <w:tcW w:w="6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7319ED9" w14:textId="77777777" w:rsidR="00EC4635" w:rsidRDefault="00000000">
            <w:pPr>
              <w:pStyle w:val="ac"/>
              <w:jc w:val="center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>411 995,72</w:t>
            </w:r>
          </w:p>
        </w:tc>
      </w:tr>
    </w:tbl>
    <w:p w14:paraId="56410665" w14:textId="77777777" w:rsidR="00EC4635" w:rsidRDefault="00EC4635">
      <w:pPr>
        <w:rPr>
          <w:lang w:val="uk-UA"/>
        </w:rPr>
      </w:pPr>
    </w:p>
    <w:p w14:paraId="179F30C1" w14:textId="77777777" w:rsidR="00EC4635" w:rsidRDefault="00EC4635">
      <w:pPr>
        <w:rPr>
          <w:lang w:val="uk-UA"/>
        </w:rPr>
      </w:pPr>
    </w:p>
    <w:p w14:paraId="511E0A58" w14:textId="77777777" w:rsidR="00EC4635" w:rsidRDefault="00EC4635">
      <w:pPr>
        <w:rPr>
          <w:lang w:val="uk-UA"/>
        </w:rPr>
      </w:pPr>
    </w:p>
    <w:p w14:paraId="087FAE95" w14:textId="77777777" w:rsidR="00EC4635" w:rsidRDefault="00000000">
      <w:pPr>
        <w:widowControl w:val="0"/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голови, </w:t>
      </w:r>
    </w:p>
    <w:p w14:paraId="25595117" w14:textId="4C08FA9F" w:rsidR="00EC4635" w:rsidRDefault="00000000">
      <w:pPr>
        <w:ind w:left="-1134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957D94">
        <w:rPr>
          <w:rFonts w:ascii="Times New Roman" w:hAnsi="Times New Roman"/>
          <w:sz w:val="28"/>
          <w:szCs w:val="28"/>
          <w:lang w:val="uk-UA"/>
        </w:rPr>
        <w:tab/>
      </w:r>
      <w:r w:rsidR="00957D9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>Юрій ВЕРБИЧ</w:t>
      </w:r>
    </w:p>
    <w:p w14:paraId="6E88935A" w14:textId="77777777" w:rsidR="00EC4635" w:rsidRDefault="00EC4635">
      <w:pPr>
        <w:ind w:left="-907"/>
        <w:rPr>
          <w:rFonts w:ascii="Times New Roman" w:hAnsi="Times New Roman"/>
          <w:lang w:val="uk-UA"/>
        </w:rPr>
      </w:pPr>
    </w:p>
    <w:p w14:paraId="0889E626" w14:textId="77777777" w:rsidR="00EC4635" w:rsidRDefault="00000000">
      <w:pPr>
        <w:ind w:left="-1134"/>
        <w:rPr>
          <w:sz w:val="20"/>
          <w:szCs w:val="20"/>
        </w:rPr>
      </w:pPr>
      <w:proofErr w:type="spellStart"/>
      <w:r>
        <w:rPr>
          <w:rFonts w:ascii="Times New Roman" w:hAnsi="Times New Roman"/>
          <w:sz w:val="20"/>
          <w:szCs w:val="20"/>
          <w:lang w:val="uk-UA"/>
        </w:rPr>
        <w:t>Смаль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777 955 </w:t>
      </w:r>
    </w:p>
    <w:sectPr w:rsidR="00EC4635">
      <w:headerReference w:type="even" r:id="rId6"/>
      <w:headerReference w:type="default" r:id="rId7"/>
      <w:pgSz w:w="16838" w:h="11906" w:orient="landscape"/>
      <w:pgMar w:top="1985" w:right="567" w:bottom="1134" w:left="1701" w:header="127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5B07" w14:textId="77777777" w:rsidR="002E6A76" w:rsidRDefault="002E6A76">
      <w:r>
        <w:separator/>
      </w:r>
    </w:p>
  </w:endnote>
  <w:endnote w:type="continuationSeparator" w:id="0">
    <w:p w14:paraId="2171DD61" w14:textId="77777777" w:rsidR="002E6A76" w:rsidRDefault="002E6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EB2E" w14:textId="77777777" w:rsidR="002E6A76" w:rsidRDefault="002E6A76">
      <w:r>
        <w:separator/>
      </w:r>
    </w:p>
  </w:footnote>
  <w:footnote w:type="continuationSeparator" w:id="0">
    <w:p w14:paraId="6CF2A115" w14:textId="77777777" w:rsidR="002E6A76" w:rsidRDefault="002E6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5166211"/>
      <w:docPartObj>
        <w:docPartGallery w:val="Page Numbers (Top of Page)"/>
        <w:docPartUnique/>
      </w:docPartObj>
    </w:sdtPr>
    <w:sdtContent>
      <w:p w14:paraId="253BBABA" w14:textId="77777777" w:rsidR="00EC4635" w:rsidRDefault="00000000">
        <w:pPr>
          <w:pStyle w:val="a4"/>
          <w:jc w:val="center"/>
          <w:rPr>
            <w:lang w:val="uk-UA"/>
          </w:rPr>
        </w:pPr>
        <w:r>
          <w:rPr>
            <w:rFonts w:ascii="Times New Roman" w:hAnsi="Times New Roman" w:cs="Times New Roman"/>
            <w:lang w:val="uk-UA"/>
          </w:rPr>
          <w:fldChar w:fldCharType="begin"/>
        </w:r>
        <w:r>
          <w:rPr>
            <w:rFonts w:ascii="Times New Roman" w:hAnsi="Times New Roman" w:cs="Times New Roman"/>
            <w:lang w:val="uk-UA"/>
          </w:rPr>
          <w:instrText xml:space="preserve"> PAGE </w:instrText>
        </w:r>
        <w:r>
          <w:rPr>
            <w:rFonts w:ascii="Times New Roman" w:hAnsi="Times New Roman" w:cs="Times New Roman"/>
            <w:lang w:val="uk-UA"/>
          </w:rPr>
          <w:fldChar w:fldCharType="separate"/>
        </w:r>
        <w:r>
          <w:rPr>
            <w:rFonts w:ascii="Times New Roman" w:hAnsi="Times New Roman" w:cs="Times New Roman"/>
            <w:lang w:val="uk-UA"/>
          </w:rPr>
          <w:t>4</w:t>
        </w:r>
        <w:r>
          <w:rPr>
            <w:rFonts w:ascii="Times New Roman" w:hAnsi="Times New Roman" w:cs="Times New Roman"/>
            <w:lang w:val="uk-UA"/>
          </w:rPr>
          <w:fldChar w:fldCharType="end"/>
        </w:r>
      </w:p>
    </w:sdtContent>
  </w:sdt>
  <w:p w14:paraId="7F772664" w14:textId="77777777" w:rsidR="00EC4635" w:rsidRDefault="00000000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3950458"/>
      <w:docPartObj>
        <w:docPartGallery w:val="Page Numbers (Top of Page)"/>
        <w:docPartUnique/>
      </w:docPartObj>
    </w:sdtPr>
    <w:sdtContent>
      <w:p w14:paraId="01A1F155" w14:textId="77777777" w:rsidR="00EC4635" w:rsidRDefault="00000000">
        <w:pPr>
          <w:pStyle w:val="a4"/>
          <w:jc w:val="center"/>
          <w:rPr>
            <w:lang w:val="uk-UA"/>
          </w:rPr>
        </w:pPr>
        <w:r>
          <w:rPr>
            <w:lang w:val="uk-UA"/>
          </w:rPr>
          <w:t>3</w:t>
        </w:r>
      </w:p>
    </w:sdtContent>
  </w:sdt>
  <w:p w14:paraId="3CB3F87C" w14:textId="77777777" w:rsidR="00EC4635" w:rsidRDefault="00000000">
    <w:pPr>
      <w:pStyle w:val="a4"/>
      <w:rPr>
        <w:rFonts w:ascii="Times New Roman" w:hAnsi="Times New Roman" w:cs="Times New Roman"/>
        <w:lang w:val="uk-UA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lang w:val="uk-UA"/>
      </w:rPr>
      <w:t>Продовження додатка 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9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4635"/>
    <w:rsid w:val="002E6A76"/>
    <w:rsid w:val="00957D94"/>
    <w:rsid w:val="00A333E6"/>
    <w:rsid w:val="00EC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45D47"/>
  <w15:docId w15:val="{BAE19131-DD37-43A6-A8AE-2DF2CBC6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Гіперпосилання1"/>
    <w:rPr>
      <w:color w:val="000080"/>
      <w:u w:val="single"/>
    </w:rPr>
  </w:style>
  <w:style w:type="character" w:customStyle="1" w:styleId="a3">
    <w:name w:val="Верхній колонтитул Знак"/>
    <w:basedOn w:val="a0"/>
    <w:link w:val="a4"/>
    <w:uiPriority w:val="99"/>
    <w:qFormat/>
    <w:rsid w:val="00F35521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F35521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</w:style>
  <w:style w:type="paragraph" w:styleId="aa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ac">
    <w:name w:val="Вміст таблиці"/>
    <w:basedOn w:val="a"/>
    <w:qFormat/>
    <w:pPr>
      <w:widowControl w:val="0"/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F35521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5047</Words>
  <Characters>2878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31</cp:revision>
  <dcterms:created xsi:type="dcterms:W3CDTF">2022-10-03T17:28:00Z</dcterms:created>
  <dcterms:modified xsi:type="dcterms:W3CDTF">2025-09-11T08:35:00Z</dcterms:modified>
  <dc:language>ru-RU</dc:language>
</cp:coreProperties>
</file>