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060A" w14:textId="77777777" w:rsidR="00F52BA5" w:rsidRPr="00F52BA5" w:rsidRDefault="00F52BA5" w:rsidP="00F52BA5">
      <w:pPr>
        <w:pStyle w:val="a3"/>
        <w:spacing w:after="0" w:line="240" w:lineRule="auto"/>
        <w:ind w:left="5046"/>
        <w:rPr>
          <w:szCs w:val="28"/>
        </w:rPr>
      </w:pPr>
      <w:r w:rsidRPr="00F52BA5">
        <w:rPr>
          <w:szCs w:val="28"/>
        </w:rPr>
        <w:t>Додаток</w:t>
      </w:r>
    </w:p>
    <w:p w14:paraId="6D2B7D81" w14:textId="77777777" w:rsidR="00F52BA5" w:rsidRDefault="00F52BA5" w:rsidP="00F52BA5">
      <w:pPr>
        <w:pStyle w:val="a3"/>
        <w:spacing w:after="0" w:line="240" w:lineRule="auto"/>
        <w:ind w:left="5040"/>
        <w:rPr>
          <w:szCs w:val="28"/>
        </w:rPr>
      </w:pPr>
      <w:r w:rsidRPr="00F52BA5">
        <w:rPr>
          <w:szCs w:val="28"/>
        </w:rPr>
        <w:t>до рішення виконавчого комітету</w:t>
      </w:r>
    </w:p>
    <w:p w14:paraId="4769DE55" w14:textId="167925CB" w:rsidR="006B1DFF" w:rsidRPr="00F52BA5" w:rsidRDefault="006B1DFF" w:rsidP="00F52BA5">
      <w:pPr>
        <w:pStyle w:val="a3"/>
        <w:spacing w:after="0" w:line="240" w:lineRule="auto"/>
        <w:ind w:left="5040"/>
        <w:rPr>
          <w:szCs w:val="28"/>
        </w:rPr>
      </w:pPr>
      <w:r>
        <w:rPr>
          <w:szCs w:val="28"/>
        </w:rPr>
        <w:t>міської ради</w:t>
      </w:r>
    </w:p>
    <w:p w14:paraId="387AAFD4" w14:textId="77777777" w:rsidR="00F52BA5" w:rsidRPr="00F9412C" w:rsidRDefault="00F52BA5" w:rsidP="00F9412C">
      <w:pPr>
        <w:pStyle w:val="a3"/>
        <w:spacing w:after="0" w:line="240" w:lineRule="auto"/>
        <w:jc w:val="both"/>
        <w:rPr>
          <w:szCs w:val="28"/>
        </w:rPr>
      </w:pPr>
      <w:r w:rsidRPr="00F52BA5">
        <w:rPr>
          <w:szCs w:val="28"/>
        </w:rPr>
        <w:t xml:space="preserve">                                                                    </w:t>
      </w:r>
      <w:r w:rsidR="00F9412C">
        <w:rPr>
          <w:szCs w:val="28"/>
        </w:rPr>
        <w:t xml:space="preserve">    ________________№____________</w:t>
      </w:r>
    </w:p>
    <w:p w14:paraId="55B83C7E" w14:textId="77777777" w:rsidR="00F52BA5" w:rsidRPr="00F52BA5" w:rsidRDefault="00F52BA5" w:rsidP="00F52BA5">
      <w:pPr>
        <w:pStyle w:val="a3"/>
        <w:spacing w:after="0" w:line="240" w:lineRule="auto"/>
        <w:jc w:val="center"/>
        <w:rPr>
          <w:b/>
          <w:szCs w:val="28"/>
        </w:rPr>
      </w:pPr>
    </w:p>
    <w:p w14:paraId="04C39ABA" w14:textId="77777777" w:rsidR="00FE0DC6" w:rsidRDefault="00FE0DC6" w:rsidP="00F52BA5">
      <w:pPr>
        <w:pStyle w:val="a3"/>
        <w:spacing w:after="0" w:line="240" w:lineRule="auto"/>
        <w:jc w:val="center"/>
        <w:rPr>
          <w:b/>
          <w:szCs w:val="28"/>
        </w:rPr>
      </w:pPr>
    </w:p>
    <w:p w14:paraId="17F59DDE" w14:textId="5BDE933E" w:rsidR="00F52BA5" w:rsidRPr="00F52BA5" w:rsidRDefault="00F52BA5" w:rsidP="00F52BA5">
      <w:pPr>
        <w:pStyle w:val="a3"/>
        <w:spacing w:after="0" w:line="240" w:lineRule="auto"/>
        <w:jc w:val="center"/>
        <w:rPr>
          <w:b/>
          <w:szCs w:val="28"/>
        </w:rPr>
      </w:pPr>
      <w:r w:rsidRPr="00F52BA5">
        <w:rPr>
          <w:b/>
          <w:szCs w:val="28"/>
        </w:rPr>
        <w:t>ПРОГРАМА</w:t>
      </w:r>
    </w:p>
    <w:p w14:paraId="44B61D4C" w14:textId="37B4A250" w:rsidR="00F52BA5" w:rsidRPr="00F52BA5" w:rsidRDefault="00F52BA5" w:rsidP="00F52BA5">
      <w:pPr>
        <w:pStyle w:val="a3"/>
        <w:spacing w:after="0" w:line="240" w:lineRule="auto"/>
        <w:jc w:val="center"/>
        <w:rPr>
          <w:b/>
          <w:szCs w:val="28"/>
        </w:rPr>
      </w:pPr>
      <w:r w:rsidRPr="00F52BA5">
        <w:rPr>
          <w:b/>
          <w:szCs w:val="28"/>
        </w:rPr>
        <w:t xml:space="preserve">розвитку надання соціальних послуг </w:t>
      </w:r>
      <w:r w:rsidR="00DE62A7">
        <w:rPr>
          <w:b/>
          <w:szCs w:val="28"/>
        </w:rPr>
        <w:t>у</w:t>
      </w:r>
      <w:r w:rsidRPr="00F52BA5">
        <w:rPr>
          <w:b/>
          <w:szCs w:val="28"/>
        </w:rPr>
        <w:t xml:space="preserve"> Луцькій міській територіальній громаді на 2026</w:t>
      </w:r>
      <w:r w:rsidR="006B1DFF">
        <w:rPr>
          <w:b/>
          <w:szCs w:val="28"/>
        </w:rPr>
        <w:t>–</w:t>
      </w:r>
      <w:r w:rsidRPr="00F52BA5">
        <w:rPr>
          <w:b/>
          <w:szCs w:val="28"/>
        </w:rPr>
        <w:t>2030 роки</w:t>
      </w:r>
    </w:p>
    <w:p w14:paraId="198EC9AC" w14:textId="77777777" w:rsidR="00F52BA5" w:rsidRPr="00FE0DC6" w:rsidRDefault="00F9412C" w:rsidP="00F9412C">
      <w:pPr>
        <w:pStyle w:val="a3"/>
        <w:spacing w:after="0" w:line="240" w:lineRule="auto"/>
        <w:jc w:val="center"/>
        <w:rPr>
          <w:bCs w:val="0"/>
          <w:szCs w:val="28"/>
        </w:rPr>
      </w:pPr>
      <w:r w:rsidRPr="00FE0DC6">
        <w:rPr>
          <w:bCs w:val="0"/>
          <w:szCs w:val="28"/>
        </w:rPr>
        <w:t>(</w:t>
      </w:r>
      <w:proofErr w:type="spellStart"/>
      <w:r w:rsidRPr="00FE0DC6">
        <w:rPr>
          <w:bCs w:val="0"/>
          <w:szCs w:val="28"/>
        </w:rPr>
        <w:t>проєкт</w:t>
      </w:r>
      <w:proofErr w:type="spellEnd"/>
      <w:r w:rsidRPr="00FE0DC6">
        <w:rPr>
          <w:bCs w:val="0"/>
          <w:szCs w:val="28"/>
        </w:rPr>
        <w:t>)</w:t>
      </w:r>
    </w:p>
    <w:p w14:paraId="15DB95E4" w14:textId="77777777" w:rsidR="00F9412C" w:rsidRPr="00F52BA5" w:rsidRDefault="00F9412C" w:rsidP="00F9412C">
      <w:pPr>
        <w:pStyle w:val="a3"/>
        <w:spacing w:after="0" w:line="240" w:lineRule="auto"/>
        <w:jc w:val="center"/>
        <w:rPr>
          <w:b/>
          <w:szCs w:val="28"/>
        </w:rPr>
      </w:pPr>
    </w:p>
    <w:p w14:paraId="24120D78" w14:textId="77777777" w:rsidR="00F52BA5" w:rsidRPr="00FE0DC6" w:rsidRDefault="00F52BA5" w:rsidP="00F52BA5">
      <w:pPr>
        <w:pStyle w:val="a3"/>
        <w:spacing w:after="0" w:line="240" w:lineRule="auto"/>
        <w:jc w:val="center"/>
        <w:rPr>
          <w:b/>
          <w:bCs w:val="0"/>
          <w:szCs w:val="28"/>
        </w:rPr>
      </w:pPr>
      <w:r w:rsidRPr="00FE0DC6">
        <w:rPr>
          <w:b/>
          <w:bCs w:val="0"/>
          <w:szCs w:val="28"/>
        </w:rPr>
        <w:t>ПАСПОРТ ПРОГРАМИ</w:t>
      </w:r>
    </w:p>
    <w:p w14:paraId="13BF6D3B" w14:textId="77777777" w:rsidR="00FE0DC6" w:rsidRPr="00F52BA5" w:rsidRDefault="00FE0DC6" w:rsidP="00F52BA5">
      <w:pPr>
        <w:pStyle w:val="a3"/>
        <w:spacing w:after="0" w:line="240" w:lineRule="auto"/>
        <w:jc w:val="center"/>
        <w:rPr>
          <w:szCs w:val="28"/>
        </w:rPr>
      </w:pPr>
    </w:p>
    <w:tbl>
      <w:tblPr>
        <w:tblW w:w="0" w:type="auto"/>
        <w:tblInd w:w="-112" w:type="dxa"/>
        <w:tblLayout w:type="fixed"/>
        <w:tblLook w:val="04A0" w:firstRow="1" w:lastRow="0" w:firstColumn="1" w:lastColumn="0" w:noHBand="0" w:noVBand="1"/>
      </w:tblPr>
      <w:tblGrid>
        <w:gridCol w:w="504"/>
        <w:gridCol w:w="3544"/>
        <w:gridCol w:w="5386"/>
      </w:tblGrid>
      <w:tr w:rsidR="00F52BA5" w:rsidRPr="00F52BA5" w14:paraId="163D201F" w14:textId="77777777" w:rsidTr="00F52BA5">
        <w:trPr>
          <w:trHeight w:val="658"/>
        </w:trPr>
        <w:tc>
          <w:tcPr>
            <w:tcW w:w="504" w:type="dxa"/>
            <w:tcBorders>
              <w:top w:val="single" w:sz="4" w:space="0" w:color="000000"/>
              <w:left w:val="single" w:sz="4" w:space="0" w:color="000000"/>
              <w:bottom w:val="single" w:sz="4" w:space="0" w:color="000000"/>
              <w:right w:val="nil"/>
            </w:tcBorders>
            <w:hideMark/>
          </w:tcPr>
          <w:p w14:paraId="639B6C90" w14:textId="77777777" w:rsidR="00F52BA5" w:rsidRPr="00FE0DC6" w:rsidRDefault="00F52BA5"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1.</w:t>
            </w:r>
          </w:p>
        </w:tc>
        <w:tc>
          <w:tcPr>
            <w:tcW w:w="3544" w:type="dxa"/>
            <w:tcBorders>
              <w:top w:val="single" w:sz="4" w:space="0" w:color="000000"/>
              <w:left w:val="single" w:sz="4" w:space="0" w:color="000000"/>
              <w:bottom w:val="single" w:sz="4" w:space="0" w:color="000000"/>
              <w:right w:val="nil"/>
            </w:tcBorders>
            <w:hideMark/>
          </w:tcPr>
          <w:p w14:paraId="5CA0C473" w14:textId="77777777" w:rsidR="00F52BA5" w:rsidRPr="00FE0DC6" w:rsidRDefault="00F52BA5" w:rsidP="00F52BA5">
            <w:pPr>
              <w:tabs>
                <w:tab w:val="left" w:pos="-6539"/>
              </w:tabs>
              <w:spacing w:line="240" w:lineRule="auto"/>
              <w:rPr>
                <w:rFonts w:ascii="Times New Roman" w:hAnsi="Times New Roman" w:cs="Times New Roman"/>
                <w:sz w:val="28"/>
                <w:szCs w:val="28"/>
              </w:rPr>
            </w:pPr>
            <w:r w:rsidRPr="00FE0DC6">
              <w:rPr>
                <w:rFonts w:ascii="Times New Roman" w:hAnsi="Times New Roman" w:cs="Times New Roman"/>
                <w:sz w:val="28"/>
                <w:szCs w:val="28"/>
              </w:rPr>
              <w:t>Ініціатор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1E9D5E73" w14:textId="77777777" w:rsidR="00F52BA5" w:rsidRPr="00FE0DC6" w:rsidRDefault="00F52BA5" w:rsidP="00FE0DC6">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Луцька міська рада, виконавчий комітет Луцької міської ради</w:t>
            </w:r>
          </w:p>
        </w:tc>
      </w:tr>
      <w:tr w:rsidR="00F52BA5" w:rsidRPr="00F52BA5" w14:paraId="43ED88D4" w14:textId="77777777" w:rsidTr="00F52BA5">
        <w:tc>
          <w:tcPr>
            <w:tcW w:w="504" w:type="dxa"/>
            <w:tcBorders>
              <w:top w:val="single" w:sz="4" w:space="0" w:color="000000"/>
              <w:left w:val="single" w:sz="4" w:space="0" w:color="000000"/>
              <w:bottom w:val="single" w:sz="4" w:space="0" w:color="000000"/>
              <w:right w:val="nil"/>
            </w:tcBorders>
            <w:hideMark/>
          </w:tcPr>
          <w:p w14:paraId="74DE0BD3" w14:textId="663D0C1B"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2</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0578868E"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7BCEB473" w14:textId="77777777" w:rsidR="00F52BA5" w:rsidRPr="00FE0DC6" w:rsidRDefault="00F52BA5" w:rsidP="00FE0DC6">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Департамент соціальної політики</w:t>
            </w:r>
          </w:p>
        </w:tc>
      </w:tr>
      <w:tr w:rsidR="00F52BA5" w:rsidRPr="00F52BA5" w14:paraId="3C069301" w14:textId="77777777" w:rsidTr="00F52BA5">
        <w:tc>
          <w:tcPr>
            <w:tcW w:w="504" w:type="dxa"/>
            <w:tcBorders>
              <w:top w:val="single" w:sz="4" w:space="0" w:color="000000"/>
              <w:left w:val="single" w:sz="4" w:space="0" w:color="000000"/>
              <w:bottom w:val="single" w:sz="4" w:space="0" w:color="000000"/>
              <w:right w:val="nil"/>
            </w:tcBorders>
            <w:hideMark/>
          </w:tcPr>
          <w:p w14:paraId="0AA6F9F8" w14:textId="3FBABBD6" w:rsidR="00F52BA5" w:rsidRPr="00FE0DC6" w:rsidRDefault="00FE0DC6" w:rsidP="00F52BA5">
            <w:pPr>
              <w:tabs>
                <w:tab w:val="left" w:pos="-1800"/>
              </w:tabs>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3</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42D0677A" w14:textId="77777777" w:rsidR="00F52BA5" w:rsidRPr="00FE0DC6" w:rsidRDefault="00F52BA5" w:rsidP="00F52BA5">
            <w:pPr>
              <w:spacing w:line="240" w:lineRule="auto"/>
              <w:rPr>
                <w:rFonts w:ascii="Times New Roman" w:hAnsi="Times New Roman" w:cs="Times New Roman"/>
                <w:sz w:val="28"/>
                <w:szCs w:val="28"/>
              </w:rPr>
            </w:pPr>
            <w:proofErr w:type="spellStart"/>
            <w:r w:rsidRPr="00FE0DC6">
              <w:rPr>
                <w:rFonts w:ascii="Times New Roman" w:hAnsi="Times New Roman" w:cs="Times New Roman"/>
                <w:sz w:val="28"/>
                <w:szCs w:val="28"/>
              </w:rPr>
              <w:t>Співрозробники</w:t>
            </w:r>
            <w:proofErr w:type="spellEnd"/>
            <w:r w:rsidRPr="00FE0DC6">
              <w:rPr>
                <w:rFonts w:ascii="Times New Roman" w:hAnsi="Times New Roman" w:cs="Times New Roman"/>
                <w:sz w:val="28"/>
                <w:szCs w:val="28"/>
              </w:rPr>
              <w:t xml:space="preserve"> Програми </w:t>
            </w:r>
          </w:p>
        </w:tc>
        <w:tc>
          <w:tcPr>
            <w:tcW w:w="5386" w:type="dxa"/>
            <w:tcBorders>
              <w:top w:val="single" w:sz="4" w:space="0" w:color="000000"/>
              <w:left w:val="single" w:sz="4" w:space="0" w:color="000000"/>
              <w:bottom w:val="single" w:sz="4" w:space="0" w:color="000000"/>
              <w:right w:val="single" w:sz="4" w:space="0" w:color="000000"/>
            </w:tcBorders>
            <w:hideMark/>
          </w:tcPr>
          <w:p w14:paraId="501E78A1" w14:textId="77777777" w:rsidR="00F52BA5" w:rsidRPr="00FE0DC6" w:rsidRDefault="00F52BA5" w:rsidP="00F52BA5">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КУ «Територіальний центр соціального обслуговування (надання соціальних послуг) Луцької міської територіальної громади»</w:t>
            </w:r>
          </w:p>
        </w:tc>
      </w:tr>
      <w:tr w:rsidR="00F52BA5" w:rsidRPr="00F52BA5" w14:paraId="56B92399" w14:textId="77777777" w:rsidTr="00F52BA5">
        <w:trPr>
          <w:trHeight w:val="1210"/>
        </w:trPr>
        <w:tc>
          <w:tcPr>
            <w:tcW w:w="504" w:type="dxa"/>
            <w:tcBorders>
              <w:top w:val="single" w:sz="4" w:space="0" w:color="000000"/>
              <w:left w:val="single" w:sz="4" w:space="0" w:color="000000"/>
              <w:bottom w:val="single" w:sz="4" w:space="0" w:color="000000"/>
              <w:right w:val="nil"/>
            </w:tcBorders>
            <w:hideMark/>
          </w:tcPr>
          <w:p w14:paraId="63425106" w14:textId="108691DB"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4</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022B2DD9"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Відповідальний виконавець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4D8A8911" w14:textId="672F4259" w:rsidR="00F52BA5" w:rsidRPr="00FE0DC6" w:rsidRDefault="00F52BA5" w:rsidP="00F52BA5">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Департамент соціальної політики, КУ</w:t>
            </w:r>
            <w:r w:rsidR="00FE0DC6">
              <w:rPr>
                <w:rFonts w:ascii="Times New Roman" w:hAnsi="Times New Roman" w:cs="Times New Roman"/>
                <w:sz w:val="28"/>
                <w:szCs w:val="28"/>
              </w:rPr>
              <w:t> </w:t>
            </w:r>
            <w:r w:rsidRPr="00FE0DC6">
              <w:rPr>
                <w:rFonts w:ascii="Times New Roman" w:hAnsi="Times New Roman" w:cs="Times New Roman"/>
                <w:sz w:val="28"/>
                <w:szCs w:val="28"/>
              </w:rPr>
              <w:t>«Територіальний центр соціального обслуговування (надання соціальних послуг) Луцької міської територіальної громади»</w:t>
            </w:r>
          </w:p>
        </w:tc>
      </w:tr>
      <w:tr w:rsidR="00F52BA5" w:rsidRPr="00F52BA5" w14:paraId="149FEDAF" w14:textId="77777777" w:rsidTr="00F52BA5">
        <w:tc>
          <w:tcPr>
            <w:tcW w:w="504" w:type="dxa"/>
            <w:tcBorders>
              <w:top w:val="single" w:sz="4" w:space="0" w:color="000000"/>
              <w:left w:val="single" w:sz="4" w:space="0" w:color="000000"/>
              <w:bottom w:val="single" w:sz="4" w:space="0" w:color="000000"/>
              <w:right w:val="nil"/>
            </w:tcBorders>
            <w:hideMark/>
          </w:tcPr>
          <w:p w14:paraId="17978DEF" w14:textId="3E4F51D7"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5</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2C2CCC23"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 xml:space="preserve">Учасники Програми </w:t>
            </w:r>
          </w:p>
        </w:tc>
        <w:tc>
          <w:tcPr>
            <w:tcW w:w="5386" w:type="dxa"/>
            <w:tcBorders>
              <w:top w:val="single" w:sz="4" w:space="0" w:color="000000"/>
              <w:left w:val="single" w:sz="4" w:space="0" w:color="000000"/>
              <w:bottom w:val="single" w:sz="4" w:space="0" w:color="000000"/>
              <w:right w:val="single" w:sz="4" w:space="0" w:color="000000"/>
            </w:tcBorders>
            <w:hideMark/>
          </w:tcPr>
          <w:p w14:paraId="4DA02B0A" w14:textId="019371B9" w:rsidR="00F52BA5" w:rsidRPr="00FE0DC6" w:rsidRDefault="00F52BA5" w:rsidP="00F52BA5">
            <w:pPr>
              <w:pStyle w:val="a3"/>
              <w:spacing w:after="0" w:line="240" w:lineRule="auto"/>
              <w:jc w:val="both"/>
              <w:rPr>
                <w:szCs w:val="28"/>
              </w:rPr>
            </w:pPr>
            <w:r w:rsidRPr="00FE0DC6">
              <w:rPr>
                <w:szCs w:val="28"/>
              </w:rPr>
              <w:t>Департамент соціальної політики, КУ</w:t>
            </w:r>
            <w:r w:rsidR="00FE0DC6">
              <w:rPr>
                <w:szCs w:val="28"/>
              </w:rPr>
              <w:t> </w:t>
            </w:r>
            <w:r w:rsidRPr="00FE0DC6">
              <w:rPr>
                <w:szCs w:val="28"/>
              </w:rPr>
              <w:t xml:space="preserve">«Територіальний центр соціального обслуговування (надання соціальних послуг) Луцької міської територіальної громади»,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52BA5" w:rsidRPr="00F52BA5" w14:paraId="3D0DB359" w14:textId="77777777" w:rsidTr="00F52BA5">
        <w:tc>
          <w:tcPr>
            <w:tcW w:w="504" w:type="dxa"/>
            <w:tcBorders>
              <w:top w:val="single" w:sz="4" w:space="0" w:color="000000"/>
              <w:left w:val="single" w:sz="4" w:space="0" w:color="000000"/>
              <w:bottom w:val="single" w:sz="4" w:space="0" w:color="000000"/>
              <w:right w:val="nil"/>
            </w:tcBorders>
            <w:hideMark/>
          </w:tcPr>
          <w:p w14:paraId="566E1E40" w14:textId="11C5C2A5"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6</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598B689F"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543980C4" w14:textId="77777777" w:rsidR="00F52BA5" w:rsidRPr="00FE0DC6" w:rsidRDefault="00F52BA5" w:rsidP="00FE0DC6">
            <w:pPr>
              <w:spacing w:line="240" w:lineRule="auto"/>
              <w:rPr>
                <w:rFonts w:ascii="Times New Roman" w:hAnsi="Times New Roman" w:cs="Times New Roman"/>
                <w:sz w:val="28"/>
                <w:szCs w:val="28"/>
              </w:rPr>
            </w:pPr>
            <w:r w:rsidRPr="00FE0DC6">
              <w:rPr>
                <w:rFonts w:ascii="Times New Roman" w:hAnsi="Times New Roman" w:cs="Times New Roman"/>
                <w:sz w:val="28"/>
                <w:szCs w:val="28"/>
              </w:rPr>
              <w:t>2026–2030 роки</w:t>
            </w:r>
          </w:p>
        </w:tc>
      </w:tr>
      <w:tr w:rsidR="00F52BA5" w:rsidRPr="00F52BA5" w14:paraId="351BDDA3" w14:textId="77777777" w:rsidTr="00F52BA5">
        <w:trPr>
          <w:trHeight w:val="367"/>
        </w:trPr>
        <w:tc>
          <w:tcPr>
            <w:tcW w:w="504" w:type="dxa"/>
            <w:tcBorders>
              <w:top w:val="single" w:sz="4" w:space="0" w:color="000000"/>
              <w:left w:val="single" w:sz="4" w:space="0" w:color="000000"/>
              <w:bottom w:val="single" w:sz="4" w:space="0" w:color="000000"/>
              <w:right w:val="nil"/>
            </w:tcBorders>
            <w:hideMark/>
          </w:tcPr>
          <w:p w14:paraId="51A6367F" w14:textId="3ADB2918"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7</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708585D1"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5386" w:type="dxa"/>
            <w:tcBorders>
              <w:top w:val="single" w:sz="4" w:space="0" w:color="000000"/>
              <w:left w:val="single" w:sz="4" w:space="0" w:color="000000"/>
              <w:bottom w:val="single" w:sz="4" w:space="0" w:color="000000"/>
              <w:right w:val="single" w:sz="4" w:space="0" w:color="000000"/>
            </w:tcBorders>
            <w:vAlign w:val="center"/>
          </w:tcPr>
          <w:p w14:paraId="3648616F" w14:textId="77777777" w:rsidR="00FE0DC6" w:rsidRDefault="00FE0DC6" w:rsidP="00FE0DC6">
            <w:pPr>
              <w:pStyle w:val="a3"/>
              <w:snapToGrid w:val="0"/>
              <w:spacing w:after="0" w:line="240" w:lineRule="auto"/>
              <w:rPr>
                <w:szCs w:val="28"/>
              </w:rPr>
            </w:pPr>
          </w:p>
          <w:p w14:paraId="3F2A19E4" w14:textId="77777777" w:rsidR="00FE0DC6" w:rsidRDefault="00FE0DC6" w:rsidP="00FE0DC6">
            <w:pPr>
              <w:pStyle w:val="a3"/>
              <w:snapToGrid w:val="0"/>
              <w:spacing w:after="0" w:line="240" w:lineRule="auto"/>
              <w:rPr>
                <w:szCs w:val="28"/>
              </w:rPr>
            </w:pPr>
          </w:p>
          <w:p w14:paraId="4D6BA167" w14:textId="4A60DAC4" w:rsidR="00F52BA5" w:rsidRPr="00FE0DC6" w:rsidRDefault="00F52BA5" w:rsidP="00FE0DC6">
            <w:pPr>
              <w:pStyle w:val="a3"/>
              <w:snapToGrid w:val="0"/>
              <w:spacing w:after="0" w:line="240" w:lineRule="auto"/>
              <w:rPr>
                <w:szCs w:val="28"/>
              </w:rPr>
            </w:pPr>
            <w:r w:rsidRPr="00FE0DC6">
              <w:rPr>
                <w:szCs w:val="28"/>
              </w:rPr>
              <w:t>146</w:t>
            </w:r>
            <w:r w:rsidR="00FE0DC6">
              <w:rPr>
                <w:szCs w:val="28"/>
              </w:rPr>
              <w:t> </w:t>
            </w:r>
            <w:r w:rsidRPr="00FE0DC6">
              <w:rPr>
                <w:szCs w:val="28"/>
              </w:rPr>
              <w:t>875,0 тис. грн</w:t>
            </w:r>
          </w:p>
        </w:tc>
      </w:tr>
      <w:tr w:rsidR="00F52BA5" w:rsidRPr="00F52BA5" w14:paraId="18036A28" w14:textId="77777777" w:rsidTr="00F52BA5">
        <w:trPr>
          <w:trHeight w:val="303"/>
        </w:trPr>
        <w:tc>
          <w:tcPr>
            <w:tcW w:w="4048" w:type="dxa"/>
            <w:gridSpan w:val="2"/>
            <w:tcBorders>
              <w:top w:val="single" w:sz="4" w:space="0" w:color="000000"/>
              <w:left w:val="single" w:sz="4" w:space="0" w:color="000000"/>
              <w:bottom w:val="single" w:sz="4" w:space="0" w:color="000000"/>
              <w:right w:val="nil"/>
            </w:tcBorders>
          </w:tcPr>
          <w:p w14:paraId="09127B4D" w14:textId="77777777" w:rsidR="00F52BA5" w:rsidRPr="00FE0DC6" w:rsidRDefault="00F52BA5" w:rsidP="00F52BA5">
            <w:pPr>
              <w:spacing w:line="240" w:lineRule="auto"/>
              <w:ind w:firstLine="679"/>
              <w:rPr>
                <w:rFonts w:ascii="Times New Roman" w:hAnsi="Times New Roman" w:cs="Times New Roman"/>
                <w:sz w:val="28"/>
                <w:szCs w:val="28"/>
              </w:rPr>
            </w:pPr>
            <w:r w:rsidRPr="00FE0DC6">
              <w:rPr>
                <w:rFonts w:ascii="Times New Roman" w:hAnsi="Times New Roman" w:cs="Times New Roman"/>
                <w:sz w:val="28"/>
                <w:szCs w:val="28"/>
              </w:rPr>
              <w:t>у тому числі:</w:t>
            </w:r>
          </w:p>
        </w:tc>
        <w:tc>
          <w:tcPr>
            <w:tcW w:w="5386" w:type="dxa"/>
            <w:tcBorders>
              <w:top w:val="single" w:sz="4" w:space="0" w:color="000000"/>
              <w:left w:val="single" w:sz="4" w:space="0" w:color="000000"/>
              <w:bottom w:val="single" w:sz="4" w:space="0" w:color="000000"/>
              <w:right w:val="single" w:sz="4" w:space="0" w:color="000000"/>
            </w:tcBorders>
          </w:tcPr>
          <w:p w14:paraId="2510FE95" w14:textId="7A3B4D9E" w:rsidR="00F52BA5" w:rsidRPr="00FE0DC6" w:rsidRDefault="00F52BA5" w:rsidP="00FE0DC6">
            <w:pPr>
              <w:snapToGrid w:val="0"/>
              <w:spacing w:line="240" w:lineRule="auto"/>
              <w:rPr>
                <w:rFonts w:ascii="Times New Roman" w:hAnsi="Times New Roman" w:cs="Times New Roman"/>
                <w:sz w:val="28"/>
                <w:szCs w:val="28"/>
              </w:rPr>
            </w:pPr>
          </w:p>
        </w:tc>
      </w:tr>
      <w:tr w:rsidR="00F52BA5" w:rsidRPr="00F52BA5" w14:paraId="75808ED3" w14:textId="77777777" w:rsidTr="00F52BA5">
        <w:tc>
          <w:tcPr>
            <w:tcW w:w="504" w:type="dxa"/>
            <w:tcBorders>
              <w:top w:val="single" w:sz="4" w:space="0" w:color="000000"/>
              <w:left w:val="single" w:sz="4" w:space="0" w:color="000000"/>
              <w:bottom w:val="single" w:sz="4" w:space="0" w:color="000000"/>
              <w:right w:val="nil"/>
            </w:tcBorders>
            <w:hideMark/>
          </w:tcPr>
          <w:p w14:paraId="560C33B5" w14:textId="77B10509" w:rsidR="00F52BA5" w:rsidRPr="00FE0DC6" w:rsidRDefault="00FE0DC6" w:rsidP="00F52BA5">
            <w:pPr>
              <w:spacing w:line="240" w:lineRule="auto"/>
              <w:ind w:left="-108" w:right="-108"/>
              <w:jc w:val="center"/>
              <w:rPr>
                <w:rFonts w:ascii="Times New Roman" w:hAnsi="Times New Roman" w:cs="Times New Roman"/>
                <w:sz w:val="28"/>
                <w:szCs w:val="28"/>
              </w:rPr>
            </w:pPr>
            <w:r w:rsidRPr="00FE0DC6">
              <w:rPr>
                <w:rFonts w:ascii="Times New Roman" w:hAnsi="Times New Roman" w:cs="Times New Roman"/>
                <w:sz w:val="28"/>
                <w:szCs w:val="28"/>
              </w:rPr>
              <w:lastRenderedPageBreak/>
              <w:t>7</w:t>
            </w:r>
            <w:r w:rsidR="00F52BA5" w:rsidRPr="00FE0DC6">
              <w:rPr>
                <w:rFonts w:ascii="Times New Roman" w:hAnsi="Times New Roman" w:cs="Times New Roman"/>
                <w:sz w:val="28"/>
                <w:szCs w:val="28"/>
              </w:rPr>
              <w:t>.1.</w:t>
            </w:r>
          </w:p>
        </w:tc>
        <w:tc>
          <w:tcPr>
            <w:tcW w:w="3544" w:type="dxa"/>
            <w:tcBorders>
              <w:top w:val="single" w:sz="4" w:space="0" w:color="000000"/>
              <w:left w:val="single" w:sz="4" w:space="0" w:color="000000"/>
              <w:bottom w:val="single" w:sz="4" w:space="0" w:color="000000"/>
              <w:right w:val="nil"/>
            </w:tcBorders>
            <w:hideMark/>
          </w:tcPr>
          <w:p w14:paraId="2D2882EB"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коштів бюджету Луцької міської територіальної громади</w:t>
            </w:r>
          </w:p>
        </w:tc>
        <w:tc>
          <w:tcPr>
            <w:tcW w:w="5386" w:type="dxa"/>
            <w:tcBorders>
              <w:top w:val="single" w:sz="4" w:space="0" w:color="000000"/>
              <w:left w:val="single" w:sz="4" w:space="0" w:color="000000"/>
              <w:bottom w:val="single" w:sz="4" w:space="0" w:color="000000"/>
              <w:right w:val="single" w:sz="4" w:space="0" w:color="000000"/>
            </w:tcBorders>
            <w:vAlign w:val="center"/>
          </w:tcPr>
          <w:p w14:paraId="6C15288D" w14:textId="77777777" w:rsidR="00FE0DC6" w:rsidRDefault="00FE0DC6" w:rsidP="00FE0DC6">
            <w:pPr>
              <w:pStyle w:val="a3"/>
              <w:snapToGrid w:val="0"/>
              <w:spacing w:after="0" w:line="240" w:lineRule="auto"/>
              <w:rPr>
                <w:szCs w:val="28"/>
              </w:rPr>
            </w:pPr>
          </w:p>
          <w:p w14:paraId="063334E3" w14:textId="1C791486" w:rsidR="00F52BA5" w:rsidRPr="00FE0DC6" w:rsidRDefault="00FE0DC6" w:rsidP="00FE0DC6">
            <w:pPr>
              <w:pStyle w:val="a3"/>
              <w:snapToGrid w:val="0"/>
              <w:spacing w:after="0" w:line="240" w:lineRule="auto"/>
              <w:rPr>
                <w:color w:val="FF0000"/>
                <w:szCs w:val="28"/>
              </w:rPr>
            </w:pPr>
            <w:r w:rsidRPr="00FE0DC6">
              <w:rPr>
                <w:szCs w:val="28"/>
              </w:rPr>
              <w:t>146</w:t>
            </w:r>
            <w:r>
              <w:rPr>
                <w:szCs w:val="28"/>
              </w:rPr>
              <w:t> </w:t>
            </w:r>
            <w:r w:rsidRPr="00FE0DC6">
              <w:rPr>
                <w:szCs w:val="28"/>
              </w:rPr>
              <w:t>875,0 тис. грн</w:t>
            </w:r>
          </w:p>
        </w:tc>
      </w:tr>
      <w:tr w:rsidR="00F52BA5" w:rsidRPr="00F52BA5" w14:paraId="4204C5C5" w14:textId="77777777" w:rsidTr="00F52BA5">
        <w:tc>
          <w:tcPr>
            <w:tcW w:w="504" w:type="dxa"/>
            <w:tcBorders>
              <w:top w:val="single" w:sz="4" w:space="0" w:color="000000"/>
              <w:left w:val="single" w:sz="4" w:space="0" w:color="000000"/>
              <w:bottom w:val="single" w:sz="4" w:space="0" w:color="000000"/>
              <w:right w:val="nil"/>
            </w:tcBorders>
            <w:hideMark/>
          </w:tcPr>
          <w:p w14:paraId="5FF434DA" w14:textId="7780E6F5" w:rsidR="00F52BA5" w:rsidRPr="00FE0DC6" w:rsidRDefault="00FE0DC6" w:rsidP="00F52BA5">
            <w:pPr>
              <w:spacing w:line="240" w:lineRule="auto"/>
              <w:ind w:left="-108" w:right="-108"/>
              <w:jc w:val="center"/>
              <w:rPr>
                <w:rFonts w:ascii="Times New Roman" w:hAnsi="Times New Roman" w:cs="Times New Roman"/>
                <w:sz w:val="28"/>
                <w:szCs w:val="28"/>
              </w:rPr>
            </w:pPr>
            <w:r w:rsidRPr="00FE0DC6">
              <w:rPr>
                <w:rFonts w:ascii="Times New Roman" w:hAnsi="Times New Roman" w:cs="Times New Roman"/>
                <w:sz w:val="28"/>
                <w:szCs w:val="28"/>
              </w:rPr>
              <w:t>7</w:t>
            </w:r>
            <w:r w:rsidR="00F52BA5" w:rsidRPr="00FE0DC6">
              <w:rPr>
                <w:rFonts w:ascii="Times New Roman" w:hAnsi="Times New Roman" w:cs="Times New Roman"/>
                <w:sz w:val="28"/>
                <w:szCs w:val="28"/>
              </w:rPr>
              <w:t>.2.</w:t>
            </w:r>
          </w:p>
        </w:tc>
        <w:tc>
          <w:tcPr>
            <w:tcW w:w="3544" w:type="dxa"/>
            <w:tcBorders>
              <w:top w:val="single" w:sz="4" w:space="0" w:color="000000"/>
              <w:left w:val="single" w:sz="4" w:space="0" w:color="000000"/>
              <w:bottom w:val="single" w:sz="4" w:space="0" w:color="000000"/>
              <w:right w:val="nil"/>
            </w:tcBorders>
            <w:hideMark/>
          </w:tcPr>
          <w:p w14:paraId="369C874E"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hideMark/>
          </w:tcPr>
          <w:p w14:paraId="2DFF9BB2" w14:textId="77777777" w:rsidR="00F52BA5" w:rsidRPr="00FE0DC6" w:rsidRDefault="00F52BA5" w:rsidP="00F52BA5">
            <w:pPr>
              <w:snapToGrid w:val="0"/>
              <w:spacing w:line="240" w:lineRule="auto"/>
              <w:jc w:val="center"/>
              <w:rPr>
                <w:rFonts w:ascii="Times New Roman" w:hAnsi="Times New Roman" w:cs="Times New Roman"/>
                <w:sz w:val="28"/>
                <w:szCs w:val="28"/>
              </w:rPr>
            </w:pPr>
            <w:r w:rsidRPr="00FE0DC6">
              <w:rPr>
                <w:rFonts w:ascii="Times New Roman" w:hAnsi="Times New Roman" w:cs="Times New Roman"/>
                <w:sz w:val="28"/>
                <w:szCs w:val="28"/>
              </w:rPr>
              <w:t>-----</w:t>
            </w:r>
          </w:p>
        </w:tc>
      </w:tr>
    </w:tbl>
    <w:p w14:paraId="4C23E2B1" w14:textId="77777777" w:rsidR="00F52BA5" w:rsidRPr="00F52BA5" w:rsidRDefault="00F52BA5" w:rsidP="00F52BA5">
      <w:pPr>
        <w:pStyle w:val="a3"/>
        <w:spacing w:after="0" w:line="240" w:lineRule="auto"/>
        <w:jc w:val="center"/>
        <w:rPr>
          <w:szCs w:val="28"/>
        </w:rPr>
      </w:pPr>
    </w:p>
    <w:p w14:paraId="37CB648A" w14:textId="77777777" w:rsidR="00A70D29" w:rsidRDefault="00A70D29" w:rsidP="00F52BA5">
      <w:pPr>
        <w:pStyle w:val="a3"/>
        <w:spacing w:after="0" w:line="240" w:lineRule="auto"/>
        <w:jc w:val="center"/>
        <w:rPr>
          <w:b/>
          <w:szCs w:val="28"/>
        </w:rPr>
      </w:pPr>
    </w:p>
    <w:p w14:paraId="654E58AD" w14:textId="77777777" w:rsidR="00FE0DC6" w:rsidRDefault="00FE0DC6" w:rsidP="00F52BA5">
      <w:pPr>
        <w:pStyle w:val="a3"/>
        <w:spacing w:after="0" w:line="240" w:lineRule="auto"/>
        <w:jc w:val="center"/>
        <w:rPr>
          <w:b/>
          <w:szCs w:val="28"/>
        </w:rPr>
      </w:pPr>
    </w:p>
    <w:p w14:paraId="48A277FB" w14:textId="77777777" w:rsidR="00FE0DC6" w:rsidRDefault="00FE0DC6" w:rsidP="00F52BA5">
      <w:pPr>
        <w:pStyle w:val="a3"/>
        <w:spacing w:after="0" w:line="240" w:lineRule="auto"/>
        <w:jc w:val="center"/>
        <w:rPr>
          <w:b/>
          <w:szCs w:val="28"/>
        </w:rPr>
      </w:pPr>
    </w:p>
    <w:p w14:paraId="3D4098CD" w14:textId="77777777" w:rsidR="00FE0DC6" w:rsidRDefault="00FE0DC6" w:rsidP="00F52BA5">
      <w:pPr>
        <w:pStyle w:val="a3"/>
        <w:spacing w:after="0" w:line="240" w:lineRule="auto"/>
        <w:jc w:val="center"/>
        <w:rPr>
          <w:b/>
          <w:szCs w:val="28"/>
        </w:rPr>
      </w:pPr>
    </w:p>
    <w:p w14:paraId="1E7A53EA" w14:textId="77777777" w:rsidR="00FE0DC6" w:rsidRDefault="00FE0DC6" w:rsidP="00F52BA5">
      <w:pPr>
        <w:pStyle w:val="a3"/>
        <w:spacing w:after="0" w:line="240" w:lineRule="auto"/>
        <w:jc w:val="center"/>
        <w:rPr>
          <w:b/>
          <w:szCs w:val="28"/>
        </w:rPr>
      </w:pPr>
    </w:p>
    <w:p w14:paraId="3E1A37C1" w14:textId="77777777" w:rsidR="00FE0DC6" w:rsidRDefault="00FE0DC6" w:rsidP="00F52BA5">
      <w:pPr>
        <w:pStyle w:val="a3"/>
        <w:spacing w:after="0" w:line="240" w:lineRule="auto"/>
        <w:jc w:val="center"/>
        <w:rPr>
          <w:b/>
          <w:szCs w:val="28"/>
        </w:rPr>
      </w:pPr>
    </w:p>
    <w:p w14:paraId="4F458AEC" w14:textId="77777777" w:rsidR="00FE0DC6" w:rsidRDefault="00FE0DC6" w:rsidP="00F52BA5">
      <w:pPr>
        <w:pStyle w:val="a3"/>
        <w:spacing w:after="0" w:line="240" w:lineRule="auto"/>
        <w:jc w:val="center"/>
        <w:rPr>
          <w:b/>
          <w:szCs w:val="28"/>
        </w:rPr>
      </w:pPr>
    </w:p>
    <w:p w14:paraId="2CAE40B3" w14:textId="77777777" w:rsidR="00FE0DC6" w:rsidRDefault="00FE0DC6" w:rsidP="00F52BA5">
      <w:pPr>
        <w:pStyle w:val="a3"/>
        <w:spacing w:after="0" w:line="240" w:lineRule="auto"/>
        <w:jc w:val="center"/>
        <w:rPr>
          <w:b/>
          <w:szCs w:val="28"/>
        </w:rPr>
      </w:pPr>
    </w:p>
    <w:p w14:paraId="5310B646" w14:textId="77777777" w:rsidR="00FE0DC6" w:rsidRDefault="00FE0DC6" w:rsidP="00F52BA5">
      <w:pPr>
        <w:pStyle w:val="a3"/>
        <w:spacing w:after="0" w:line="240" w:lineRule="auto"/>
        <w:jc w:val="center"/>
        <w:rPr>
          <w:b/>
          <w:szCs w:val="28"/>
        </w:rPr>
      </w:pPr>
    </w:p>
    <w:p w14:paraId="411E3391" w14:textId="77777777" w:rsidR="00FE0DC6" w:rsidRDefault="00FE0DC6" w:rsidP="00F52BA5">
      <w:pPr>
        <w:pStyle w:val="a3"/>
        <w:spacing w:after="0" w:line="240" w:lineRule="auto"/>
        <w:jc w:val="center"/>
        <w:rPr>
          <w:b/>
          <w:szCs w:val="28"/>
        </w:rPr>
      </w:pPr>
    </w:p>
    <w:p w14:paraId="12E59E8A" w14:textId="77777777" w:rsidR="00FE0DC6" w:rsidRDefault="00FE0DC6" w:rsidP="00F52BA5">
      <w:pPr>
        <w:pStyle w:val="a3"/>
        <w:spacing w:after="0" w:line="240" w:lineRule="auto"/>
        <w:jc w:val="center"/>
        <w:rPr>
          <w:b/>
          <w:szCs w:val="28"/>
        </w:rPr>
      </w:pPr>
    </w:p>
    <w:p w14:paraId="2C1A54FF" w14:textId="77777777" w:rsidR="00FE0DC6" w:rsidRDefault="00FE0DC6" w:rsidP="00F52BA5">
      <w:pPr>
        <w:pStyle w:val="a3"/>
        <w:spacing w:after="0" w:line="240" w:lineRule="auto"/>
        <w:jc w:val="center"/>
        <w:rPr>
          <w:b/>
          <w:szCs w:val="28"/>
        </w:rPr>
      </w:pPr>
    </w:p>
    <w:p w14:paraId="4AB3C0E9" w14:textId="77777777" w:rsidR="00FE0DC6" w:rsidRDefault="00FE0DC6" w:rsidP="00F52BA5">
      <w:pPr>
        <w:pStyle w:val="a3"/>
        <w:spacing w:after="0" w:line="240" w:lineRule="auto"/>
        <w:jc w:val="center"/>
        <w:rPr>
          <w:b/>
          <w:szCs w:val="28"/>
        </w:rPr>
      </w:pPr>
    </w:p>
    <w:p w14:paraId="2E67DB3D" w14:textId="77777777" w:rsidR="00FE0DC6" w:rsidRDefault="00FE0DC6" w:rsidP="00F52BA5">
      <w:pPr>
        <w:pStyle w:val="a3"/>
        <w:spacing w:after="0" w:line="240" w:lineRule="auto"/>
        <w:jc w:val="center"/>
        <w:rPr>
          <w:b/>
          <w:szCs w:val="28"/>
        </w:rPr>
      </w:pPr>
    </w:p>
    <w:p w14:paraId="33A530F4" w14:textId="77777777" w:rsidR="00FE0DC6" w:rsidRDefault="00FE0DC6" w:rsidP="00F52BA5">
      <w:pPr>
        <w:pStyle w:val="a3"/>
        <w:spacing w:after="0" w:line="240" w:lineRule="auto"/>
        <w:jc w:val="center"/>
        <w:rPr>
          <w:b/>
          <w:szCs w:val="28"/>
        </w:rPr>
      </w:pPr>
    </w:p>
    <w:p w14:paraId="21B54095" w14:textId="77777777" w:rsidR="00FE0DC6" w:rsidRDefault="00FE0DC6" w:rsidP="00F52BA5">
      <w:pPr>
        <w:pStyle w:val="a3"/>
        <w:spacing w:after="0" w:line="240" w:lineRule="auto"/>
        <w:jc w:val="center"/>
        <w:rPr>
          <w:b/>
          <w:szCs w:val="28"/>
        </w:rPr>
      </w:pPr>
    </w:p>
    <w:p w14:paraId="361721B3" w14:textId="77777777" w:rsidR="00FE0DC6" w:rsidRDefault="00FE0DC6" w:rsidP="00F52BA5">
      <w:pPr>
        <w:pStyle w:val="a3"/>
        <w:spacing w:after="0" w:line="240" w:lineRule="auto"/>
        <w:jc w:val="center"/>
        <w:rPr>
          <w:b/>
          <w:szCs w:val="28"/>
        </w:rPr>
      </w:pPr>
    </w:p>
    <w:p w14:paraId="0518CD2C" w14:textId="77777777" w:rsidR="00FE0DC6" w:rsidRDefault="00FE0DC6" w:rsidP="00F52BA5">
      <w:pPr>
        <w:pStyle w:val="a3"/>
        <w:spacing w:after="0" w:line="240" w:lineRule="auto"/>
        <w:jc w:val="center"/>
        <w:rPr>
          <w:b/>
          <w:szCs w:val="28"/>
        </w:rPr>
      </w:pPr>
    </w:p>
    <w:p w14:paraId="1000C0F5" w14:textId="77777777" w:rsidR="00FE0DC6" w:rsidRDefault="00FE0DC6" w:rsidP="00F52BA5">
      <w:pPr>
        <w:pStyle w:val="a3"/>
        <w:spacing w:after="0" w:line="240" w:lineRule="auto"/>
        <w:jc w:val="center"/>
        <w:rPr>
          <w:b/>
          <w:szCs w:val="28"/>
        </w:rPr>
      </w:pPr>
    </w:p>
    <w:p w14:paraId="31E02E71" w14:textId="77777777" w:rsidR="00FE0DC6" w:rsidRDefault="00FE0DC6" w:rsidP="00F52BA5">
      <w:pPr>
        <w:pStyle w:val="a3"/>
        <w:spacing w:after="0" w:line="240" w:lineRule="auto"/>
        <w:jc w:val="center"/>
        <w:rPr>
          <w:b/>
          <w:szCs w:val="28"/>
        </w:rPr>
      </w:pPr>
    </w:p>
    <w:p w14:paraId="5A7A673A" w14:textId="77777777" w:rsidR="00FE0DC6" w:rsidRDefault="00FE0DC6" w:rsidP="00F52BA5">
      <w:pPr>
        <w:pStyle w:val="a3"/>
        <w:spacing w:after="0" w:line="240" w:lineRule="auto"/>
        <w:jc w:val="center"/>
        <w:rPr>
          <w:b/>
          <w:szCs w:val="28"/>
        </w:rPr>
      </w:pPr>
    </w:p>
    <w:p w14:paraId="687EEADA" w14:textId="77777777" w:rsidR="00FE0DC6" w:rsidRDefault="00FE0DC6" w:rsidP="00F52BA5">
      <w:pPr>
        <w:pStyle w:val="a3"/>
        <w:spacing w:after="0" w:line="240" w:lineRule="auto"/>
        <w:jc w:val="center"/>
        <w:rPr>
          <w:b/>
          <w:szCs w:val="28"/>
        </w:rPr>
      </w:pPr>
    </w:p>
    <w:p w14:paraId="14100FAA" w14:textId="77777777" w:rsidR="00FE0DC6" w:rsidRDefault="00FE0DC6" w:rsidP="00F52BA5">
      <w:pPr>
        <w:pStyle w:val="a3"/>
        <w:spacing w:after="0" w:line="240" w:lineRule="auto"/>
        <w:jc w:val="center"/>
        <w:rPr>
          <w:b/>
          <w:szCs w:val="28"/>
        </w:rPr>
      </w:pPr>
    </w:p>
    <w:p w14:paraId="706AA2CB" w14:textId="77777777" w:rsidR="00FE0DC6" w:rsidRDefault="00FE0DC6" w:rsidP="00F52BA5">
      <w:pPr>
        <w:pStyle w:val="a3"/>
        <w:spacing w:after="0" w:line="240" w:lineRule="auto"/>
        <w:jc w:val="center"/>
        <w:rPr>
          <w:b/>
          <w:szCs w:val="28"/>
        </w:rPr>
      </w:pPr>
    </w:p>
    <w:p w14:paraId="4412F0B8" w14:textId="77777777" w:rsidR="00FE0DC6" w:rsidRDefault="00FE0DC6" w:rsidP="00F52BA5">
      <w:pPr>
        <w:pStyle w:val="a3"/>
        <w:spacing w:after="0" w:line="240" w:lineRule="auto"/>
        <w:jc w:val="center"/>
        <w:rPr>
          <w:b/>
          <w:szCs w:val="28"/>
        </w:rPr>
      </w:pPr>
    </w:p>
    <w:p w14:paraId="75E16345" w14:textId="77777777" w:rsidR="00FE0DC6" w:rsidRDefault="00FE0DC6" w:rsidP="00F52BA5">
      <w:pPr>
        <w:pStyle w:val="a3"/>
        <w:spacing w:after="0" w:line="240" w:lineRule="auto"/>
        <w:jc w:val="center"/>
        <w:rPr>
          <w:b/>
          <w:szCs w:val="28"/>
        </w:rPr>
      </w:pPr>
    </w:p>
    <w:p w14:paraId="3A69E029" w14:textId="77777777" w:rsidR="00FE0DC6" w:rsidRDefault="00FE0DC6" w:rsidP="00F52BA5">
      <w:pPr>
        <w:pStyle w:val="a3"/>
        <w:spacing w:after="0" w:line="240" w:lineRule="auto"/>
        <w:jc w:val="center"/>
        <w:rPr>
          <w:b/>
          <w:szCs w:val="28"/>
        </w:rPr>
      </w:pPr>
    </w:p>
    <w:p w14:paraId="6B3E38B7" w14:textId="77777777" w:rsidR="00FE0DC6" w:rsidRDefault="00FE0DC6" w:rsidP="00F52BA5">
      <w:pPr>
        <w:pStyle w:val="a3"/>
        <w:spacing w:after="0" w:line="240" w:lineRule="auto"/>
        <w:jc w:val="center"/>
        <w:rPr>
          <w:b/>
          <w:szCs w:val="28"/>
        </w:rPr>
      </w:pPr>
    </w:p>
    <w:p w14:paraId="620236E9" w14:textId="77777777" w:rsidR="00FE0DC6" w:rsidRDefault="00FE0DC6" w:rsidP="00F52BA5">
      <w:pPr>
        <w:pStyle w:val="a3"/>
        <w:spacing w:after="0" w:line="240" w:lineRule="auto"/>
        <w:jc w:val="center"/>
        <w:rPr>
          <w:b/>
          <w:szCs w:val="28"/>
        </w:rPr>
      </w:pPr>
    </w:p>
    <w:p w14:paraId="75E375E9" w14:textId="77777777" w:rsidR="00FE0DC6" w:rsidRDefault="00FE0DC6" w:rsidP="00F52BA5">
      <w:pPr>
        <w:pStyle w:val="a3"/>
        <w:spacing w:after="0" w:line="240" w:lineRule="auto"/>
        <w:jc w:val="center"/>
        <w:rPr>
          <w:b/>
          <w:szCs w:val="28"/>
        </w:rPr>
      </w:pPr>
    </w:p>
    <w:p w14:paraId="5D04BB23" w14:textId="77777777" w:rsidR="00FE0DC6" w:rsidRDefault="00FE0DC6" w:rsidP="00F52BA5">
      <w:pPr>
        <w:pStyle w:val="a3"/>
        <w:spacing w:after="0" w:line="240" w:lineRule="auto"/>
        <w:jc w:val="center"/>
        <w:rPr>
          <w:b/>
          <w:szCs w:val="28"/>
        </w:rPr>
      </w:pPr>
    </w:p>
    <w:p w14:paraId="2D77B3D6" w14:textId="77777777" w:rsidR="00FE0DC6" w:rsidRDefault="00FE0DC6" w:rsidP="00F52BA5">
      <w:pPr>
        <w:pStyle w:val="a3"/>
        <w:spacing w:after="0" w:line="240" w:lineRule="auto"/>
        <w:jc w:val="center"/>
        <w:rPr>
          <w:b/>
          <w:szCs w:val="28"/>
        </w:rPr>
      </w:pPr>
    </w:p>
    <w:p w14:paraId="40B61B20" w14:textId="77777777" w:rsidR="00FE0DC6" w:rsidRDefault="00FE0DC6" w:rsidP="00F52BA5">
      <w:pPr>
        <w:pStyle w:val="a3"/>
        <w:spacing w:after="0" w:line="240" w:lineRule="auto"/>
        <w:jc w:val="center"/>
        <w:rPr>
          <w:b/>
          <w:szCs w:val="28"/>
        </w:rPr>
      </w:pPr>
    </w:p>
    <w:p w14:paraId="74CA6C95" w14:textId="77777777" w:rsidR="00FE0DC6" w:rsidRDefault="00FE0DC6" w:rsidP="00F52BA5">
      <w:pPr>
        <w:pStyle w:val="a3"/>
        <w:spacing w:after="0" w:line="240" w:lineRule="auto"/>
        <w:jc w:val="center"/>
        <w:rPr>
          <w:b/>
          <w:szCs w:val="28"/>
        </w:rPr>
      </w:pPr>
    </w:p>
    <w:p w14:paraId="6A886749" w14:textId="77777777" w:rsidR="00FE0DC6" w:rsidRDefault="00FE0DC6" w:rsidP="00F52BA5">
      <w:pPr>
        <w:pStyle w:val="a3"/>
        <w:spacing w:after="0" w:line="240" w:lineRule="auto"/>
        <w:jc w:val="center"/>
        <w:rPr>
          <w:b/>
          <w:szCs w:val="28"/>
        </w:rPr>
      </w:pPr>
    </w:p>
    <w:p w14:paraId="319EC564" w14:textId="77777777" w:rsidR="00FE0DC6" w:rsidRDefault="00FE0DC6" w:rsidP="00F52BA5">
      <w:pPr>
        <w:pStyle w:val="a3"/>
        <w:spacing w:after="0" w:line="240" w:lineRule="auto"/>
        <w:jc w:val="center"/>
        <w:rPr>
          <w:b/>
          <w:szCs w:val="28"/>
        </w:rPr>
      </w:pPr>
    </w:p>
    <w:p w14:paraId="3B75AC2B" w14:textId="77777777" w:rsidR="00FE0DC6" w:rsidRDefault="00FE0DC6" w:rsidP="00F52BA5">
      <w:pPr>
        <w:pStyle w:val="a3"/>
        <w:spacing w:after="0" w:line="240" w:lineRule="auto"/>
        <w:jc w:val="center"/>
        <w:rPr>
          <w:b/>
          <w:szCs w:val="28"/>
        </w:rPr>
      </w:pPr>
    </w:p>
    <w:p w14:paraId="3080789A" w14:textId="77777777" w:rsidR="00FE0DC6" w:rsidRDefault="00FE0DC6" w:rsidP="00F52BA5">
      <w:pPr>
        <w:pStyle w:val="a3"/>
        <w:spacing w:after="0" w:line="240" w:lineRule="auto"/>
        <w:jc w:val="center"/>
        <w:rPr>
          <w:b/>
          <w:szCs w:val="28"/>
        </w:rPr>
      </w:pPr>
    </w:p>
    <w:p w14:paraId="10DCD887" w14:textId="77777777" w:rsidR="00F52BA5" w:rsidRPr="00F52BA5" w:rsidRDefault="00F52BA5" w:rsidP="00F52BA5">
      <w:pPr>
        <w:pStyle w:val="a3"/>
        <w:spacing w:after="0" w:line="240" w:lineRule="auto"/>
        <w:jc w:val="center"/>
        <w:rPr>
          <w:b/>
          <w:szCs w:val="28"/>
        </w:rPr>
      </w:pPr>
      <w:r w:rsidRPr="00F52BA5">
        <w:rPr>
          <w:b/>
          <w:szCs w:val="28"/>
        </w:rPr>
        <w:lastRenderedPageBreak/>
        <w:t>1. Аналіз динаміки змін та поточної ситуації</w:t>
      </w:r>
    </w:p>
    <w:p w14:paraId="4CC41168" w14:textId="60A9D301" w:rsidR="00F52BA5" w:rsidRPr="00F52BA5" w:rsidRDefault="00F52BA5" w:rsidP="00F52BA5">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 xml:space="preserve">Одним з пріоритетних напрямів соціальної політики є підвищення ефективності програм соціального захисту населення громади і, перш за все, кожної окремої людини. </w:t>
      </w:r>
    </w:p>
    <w:p w14:paraId="18DCA624"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w:t>
      </w:r>
    </w:p>
    <w:p w14:paraId="63DE6102" w14:textId="120A8F1F"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На сьогодні у Луцькій міській територіальній громаді діє КУ</w:t>
      </w:r>
      <w:r w:rsidR="00FC4B2E">
        <w:rPr>
          <w:rFonts w:ascii="Times New Roman" w:hAnsi="Times New Roman" w:cs="Times New Roman"/>
          <w:sz w:val="28"/>
          <w:szCs w:val="28"/>
        </w:rPr>
        <w:t> </w:t>
      </w:r>
      <w:r w:rsidRPr="00F52BA5">
        <w:rPr>
          <w:rFonts w:ascii="Times New Roman" w:hAnsi="Times New Roman" w:cs="Times New Roman"/>
          <w:sz w:val="28"/>
          <w:szCs w:val="28"/>
        </w:rPr>
        <w:t>«Територіальний центр соціального обслуговування (надання соціальних послуг) Луцької міської територіальної громади».</w:t>
      </w:r>
    </w:p>
    <w:p w14:paraId="653C70D3" w14:textId="13CB3F3F" w:rsidR="00F52BA5" w:rsidRPr="00F52BA5" w:rsidRDefault="00F52BA5" w:rsidP="00FC4B2E">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Соціальні послуги жителям Луцької міської територіальної громади  також надаються: управлінням соціальних служб для сім’ї, дітей та молоді Луцької міської ради; Волинською обласною організацією «УТОС»; ФОП</w:t>
      </w:r>
      <w:r w:rsidR="00FC4B2E">
        <w:rPr>
          <w:rFonts w:ascii="Times New Roman" w:hAnsi="Times New Roman" w:cs="Times New Roman"/>
          <w:sz w:val="28"/>
          <w:szCs w:val="28"/>
        </w:rPr>
        <w:t> </w:t>
      </w:r>
      <w:r w:rsidRPr="00F52BA5">
        <w:rPr>
          <w:rFonts w:ascii="Times New Roman" w:hAnsi="Times New Roman" w:cs="Times New Roman"/>
          <w:sz w:val="28"/>
          <w:szCs w:val="28"/>
        </w:rPr>
        <w:t xml:space="preserve">Вознюк Людмилою Михайлівною; ГО «РОЗМОВЛЯЙКО»; Волинською обласною організацією УТОГ; ГО «Центр розвитку дитини </w:t>
      </w:r>
      <w:r w:rsidR="00FC4B2E">
        <w:rPr>
          <w:rFonts w:ascii="Times New Roman" w:hAnsi="Times New Roman" w:cs="Times New Roman"/>
          <w:sz w:val="28"/>
          <w:szCs w:val="28"/>
          <w:lang w:val="en-US"/>
        </w:rPr>
        <w:t>“</w:t>
      </w:r>
      <w:r w:rsidRPr="00F52BA5">
        <w:rPr>
          <w:rFonts w:ascii="Times New Roman" w:hAnsi="Times New Roman" w:cs="Times New Roman"/>
          <w:sz w:val="28"/>
          <w:szCs w:val="28"/>
        </w:rPr>
        <w:t>Сходинка в майбутнє</w:t>
      </w:r>
      <w:r w:rsidR="00FC4B2E">
        <w:rPr>
          <w:rFonts w:ascii="Times New Roman" w:hAnsi="Times New Roman" w:cs="Times New Roman"/>
          <w:sz w:val="28"/>
          <w:szCs w:val="28"/>
          <w:lang w:val="en-US"/>
        </w:rPr>
        <w:t>”</w:t>
      </w:r>
      <w:r w:rsidRPr="00F52BA5">
        <w:rPr>
          <w:rFonts w:ascii="Times New Roman" w:hAnsi="Times New Roman" w:cs="Times New Roman"/>
          <w:sz w:val="28"/>
          <w:szCs w:val="28"/>
        </w:rPr>
        <w:t>»; ГО «FOX HOUSE»; ГО «Батьків дітей з синдромом Дауна та іншими порушення розвитку»; Волинською обласною організація товариства Червоного Хреста України; ГО «ПРО ВІМЕН ЮА»; ФОП</w:t>
      </w:r>
      <w:r w:rsidR="00FC4B2E">
        <w:rPr>
          <w:rFonts w:ascii="Times New Roman" w:hAnsi="Times New Roman" w:cs="Times New Roman"/>
          <w:sz w:val="28"/>
          <w:szCs w:val="28"/>
        </w:rPr>
        <w:t> </w:t>
      </w:r>
      <w:proofErr w:type="spellStart"/>
      <w:r w:rsidRPr="00F52BA5">
        <w:rPr>
          <w:rFonts w:ascii="Times New Roman" w:hAnsi="Times New Roman" w:cs="Times New Roman"/>
          <w:sz w:val="28"/>
          <w:szCs w:val="28"/>
        </w:rPr>
        <w:t>Дараганом</w:t>
      </w:r>
      <w:proofErr w:type="spellEnd"/>
      <w:r w:rsidRPr="00F52BA5">
        <w:rPr>
          <w:rFonts w:ascii="Times New Roman" w:hAnsi="Times New Roman" w:cs="Times New Roman"/>
          <w:sz w:val="28"/>
          <w:szCs w:val="28"/>
        </w:rPr>
        <w:t xml:space="preserve"> Романом Олексійовичем – Приватний будинок для літніх людей «Ти не один»; ГО «Спілка батьків інвалідів з розладами </w:t>
      </w:r>
      <w:proofErr w:type="spellStart"/>
      <w:r w:rsidRPr="00F52BA5">
        <w:rPr>
          <w:rFonts w:ascii="Times New Roman" w:hAnsi="Times New Roman" w:cs="Times New Roman"/>
          <w:sz w:val="28"/>
          <w:szCs w:val="28"/>
        </w:rPr>
        <w:t>аутичного</w:t>
      </w:r>
      <w:proofErr w:type="spellEnd"/>
      <w:r w:rsidRPr="00F52BA5">
        <w:rPr>
          <w:rFonts w:ascii="Times New Roman" w:hAnsi="Times New Roman" w:cs="Times New Roman"/>
          <w:sz w:val="28"/>
          <w:szCs w:val="28"/>
        </w:rPr>
        <w:t xml:space="preserve"> спектру </w:t>
      </w:r>
      <w:r w:rsidR="00FC4B2E">
        <w:rPr>
          <w:rFonts w:ascii="Times New Roman" w:hAnsi="Times New Roman" w:cs="Times New Roman"/>
          <w:sz w:val="28"/>
          <w:szCs w:val="28"/>
          <w:lang w:val="en-US"/>
        </w:rPr>
        <w:t>“</w:t>
      </w:r>
      <w:r w:rsidRPr="00F52BA5">
        <w:rPr>
          <w:rFonts w:ascii="Times New Roman" w:hAnsi="Times New Roman" w:cs="Times New Roman"/>
          <w:sz w:val="28"/>
          <w:szCs w:val="28"/>
        </w:rPr>
        <w:t>Янголята</w:t>
      </w:r>
      <w:r w:rsidR="00FC4B2E">
        <w:rPr>
          <w:rFonts w:ascii="Times New Roman" w:hAnsi="Times New Roman" w:cs="Times New Roman"/>
          <w:sz w:val="28"/>
          <w:szCs w:val="28"/>
          <w:lang w:val="en-US"/>
        </w:rPr>
        <w:t>”</w:t>
      </w:r>
      <w:r w:rsidRPr="00F52BA5">
        <w:rPr>
          <w:rFonts w:ascii="Times New Roman" w:hAnsi="Times New Roman" w:cs="Times New Roman"/>
          <w:sz w:val="28"/>
          <w:szCs w:val="28"/>
        </w:rPr>
        <w:t>», КУ «ХАБ ВЕТЕРАН», ГО ВОО ВГО «ГЕНЕРАЦІЯ УСПІШНОЇ ДІЇ» та КП «Центр медичної реабілітації та паліативної допомоги дітям</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Волинської обласної ради.</w:t>
      </w:r>
    </w:p>
    <w:p w14:paraId="5AC14C75"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У Луцькій міській територіальній громаді станом на 01.01.2025 мешкає 243 482 осіб, з них:</w:t>
      </w:r>
    </w:p>
    <w:p w14:paraId="449EFD5E" w14:textId="4FFEA2F3" w:rsidR="00F52BA5" w:rsidRPr="00F52BA5" w:rsidRDefault="00DE62A7" w:rsidP="00F52B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00F52BA5" w:rsidRPr="00F52BA5">
        <w:rPr>
          <w:rFonts w:ascii="Times New Roman" w:hAnsi="Times New Roman" w:cs="Times New Roman"/>
          <w:sz w:val="28"/>
          <w:szCs w:val="28"/>
        </w:rPr>
        <w:t>исельність дитячого населення у віці від 0 до 17 років – 43</w:t>
      </w:r>
      <w:r>
        <w:rPr>
          <w:rFonts w:ascii="Times New Roman" w:hAnsi="Times New Roman" w:cs="Times New Roman"/>
          <w:sz w:val="28"/>
          <w:szCs w:val="28"/>
        </w:rPr>
        <w:t> </w:t>
      </w:r>
      <w:r w:rsidR="00F52BA5" w:rsidRPr="00F52BA5">
        <w:rPr>
          <w:rFonts w:ascii="Times New Roman" w:hAnsi="Times New Roman" w:cs="Times New Roman"/>
          <w:sz w:val="28"/>
          <w:szCs w:val="28"/>
        </w:rPr>
        <w:t>774 ос</w:t>
      </w:r>
      <w:r w:rsidR="00143482">
        <w:rPr>
          <w:rFonts w:ascii="Times New Roman" w:hAnsi="Times New Roman" w:cs="Times New Roman"/>
          <w:sz w:val="28"/>
          <w:szCs w:val="28"/>
        </w:rPr>
        <w:t>о</w:t>
      </w:r>
      <w:r w:rsidR="00F52BA5" w:rsidRPr="00F52BA5">
        <w:rPr>
          <w:rFonts w:ascii="Times New Roman" w:hAnsi="Times New Roman" w:cs="Times New Roman"/>
          <w:sz w:val="28"/>
          <w:szCs w:val="28"/>
        </w:rPr>
        <w:t>б</w:t>
      </w:r>
      <w:r w:rsidR="00143482">
        <w:rPr>
          <w:rFonts w:ascii="Times New Roman" w:hAnsi="Times New Roman" w:cs="Times New Roman"/>
          <w:sz w:val="28"/>
          <w:szCs w:val="28"/>
        </w:rPr>
        <w:t>и</w:t>
      </w:r>
      <w:r w:rsidR="00F52BA5" w:rsidRPr="00F52BA5">
        <w:rPr>
          <w:rFonts w:ascii="Times New Roman" w:hAnsi="Times New Roman" w:cs="Times New Roman"/>
          <w:sz w:val="28"/>
          <w:szCs w:val="28"/>
        </w:rPr>
        <w:t xml:space="preserve"> (з них дівчата – 21</w:t>
      </w:r>
      <w:r>
        <w:rPr>
          <w:rFonts w:ascii="Times New Roman" w:hAnsi="Times New Roman" w:cs="Times New Roman"/>
          <w:sz w:val="28"/>
          <w:szCs w:val="28"/>
        </w:rPr>
        <w:t> </w:t>
      </w:r>
      <w:r w:rsidR="00F52BA5" w:rsidRPr="00F52BA5">
        <w:rPr>
          <w:rFonts w:ascii="Times New Roman" w:hAnsi="Times New Roman" w:cs="Times New Roman"/>
          <w:sz w:val="28"/>
          <w:szCs w:val="28"/>
        </w:rPr>
        <w:t>376, хлопці – 22</w:t>
      </w:r>
      <w:r>
        <w:rPr>
          <w:rFonts w:ascii="Times New Roman" w:hAnsi="Times New Roman" w:cs="Times New Roman"/>
          <w:sz w:val="28"/>
          <w:szCs w:val="28"/>
        </w:rPr>
        <w:t> </w:t>
      </w:r>
      <w:r w:rsidR="00F52BA5" w:rsidRPr="00F52BA5">
        <w:rPr>
          <w:rFonts w:ascii="Times New Roman" w:hAnsi="Times New Roman" w:cs="Times New Roman"/>
          <w:sz w:val="28"/>
          <w:szCs w:val="28"/>
        </w:rPr>
        <w:t>398), діти першого року життя – 1</w:t>
      </w:r>
      <w:r>
        <w:rPr>
          <w:rFonts w:ascii="Times New Roman" w:hAnsi="Times New Roman" w:cs="Times New Roman"/>
          <w:sz w:val="28"/>
          <w:szCs w:val="28"/>
        </w:rPr>
        <w:t> </w:t>
      </w:r>
      <w:r w:rsidR="00F52BA5" w:rsidRPr="00F52BA5">
        <w:rPr>
          <w:rFonts w:ascii="Times New Roman" w:hAnsi="Times New Roman" w:cs="Times New Roman"/>
          <w:sz w:val="28"/>
          <w:szCs w:val="28"/>
        </w:rPr>
        <w:t>564, діти раннього віку (0</w:t>
      </w:r>
      <w:r>
        <w:rPr>
          <w:rFonts w:ascii="Times New Roman" w:hAnsi="Times New Roman" w:cs="Times New Roman"/>
          <w:sz w:val="28"/>
          <w:szCs w:val="28"/>
        </w:rPr>
        <w:t>–</w:t>
      </w:r>
      <w:r w:rsidR="00F52BA5" w:rsidRPr="00F52BA5">
        <w:rPr>
          <w:rFonts w:ascii="Times New Roman" w:hAnsi="Times New Roman" w:cs="Times New Roman"/>
          <w:sz w:val="28"/>
          <w:szCs w:val="28"/>
        </w:rPr>
        <w:t>2 роки) – 4</w:t>
      </w:r>
      <w:r>
        <w:rPr>
          <w:rFonts w:ascii="Times New Roman" w:hAnsi="Times New Roman" w:cs="Times New Roman"/>
          <w:sz w:val="28"/>
          <w:szCs w:val="28"/>
        </w:rPr>
        <w:t> </w:t>
      </w:r>
      <w:r w:rsidR="00F52BA5" w:rsidRPr="00F52BA5">
        <w:rPr>
          <w:rFonts w:ascii="Times New Roman" w:hAnsi="Times New Roman" w:cs="Times New Roman"/>
          <w:sz w:val="28"/>
          <w:szCs w:val="28"/>
        </w:rPr>
        <w:t>815 осіб, діти дошкільного віку (3</w:t>
      </w:r>
      <w:r>
        <w:rPr>
          <w:rFonts w:ascii="Times New Roman" w:hAnsi="Times New Roman" w:cs="Times New Roman"/>
          <w:sz w:val="28"/>
          <w:szCs w:val="28"/>
        </w:rPr>
        <w:t>–</w:t>
      </w:r>
      <w:r w:rsidR="00F52BA5" w:rsidRPr="00F52BA5">
        <w:rPr>
          <w:rFonts w:ascii="Times New Roman" w:hAnsi="Times New Roman" w:cs="Times New Roman"/>
          <w:sz w:val="28"/>
          <w:szCs w:val="28"/>
        </w:rPr>
        <w:t>5 років) – 5</w:t>
      </w:r>
      <w:r>
        <w:rPr>
          <w:rFonts w:ascii="Times New Roman" w:hAnsi="Times New Roman" w:cs="Times New Roman"/>
          <w:sz w:val="28"/>
          <w:szCs w:val="28"/>
        </w:rPr>
        <w:t> </w:t>
      </w:r>
      <w:r w:rsidR="00F52BA5" w:rsidRPr="00F52BA5">
        <w:rPr>
          <w:rFonts w:ascii="Times New Roman" w:hAnsi="Times New Roman" w:cs="Times New Roman"/>
          <w:sz w:val="28"/>
          <w:szCs w:val="28"/>
        </w:rPr>
        <w:t>816.</w:t>
      </w:r>
    </w:p>
    <w:p w14:paraId="226AE953" w14:textId="13BAF5AF"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Дані щодо природного та міграційного руху населення: кількість народжених – 2</w:t>
      </w:r>
      <w:r w:rsidR="00DE62A7">
        <w:rPr>
          <w:rFonts w:ascii="Times New Roman" w:hAnsi="Times New Roman" w:cs="Times New Roman"/>
          <w:sz w:val="28"/>
          <w:szCs w:val="28"/>
        </w:rPr>
        <w:t> </w:t>
      </w:r>
      <w:r w:rsidRPr="00F52BA5">
        <w:rPr>
          <w:rFonts w:ascii="Times New Roman" w:hAnsi="Times New Roman" w:cs="Times New Roman"/>
          <w:sz w:val="28"/>
          <w:szCs w:val="28"/>
        </w:rPr>
        <w:t>798; кількість померлих – 3</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956; кількість померлих дітей віком до 1 року – 18; кількість мігрантів – 296 осіб (з них жінки – 86, чоловіки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203, діти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7); кількість біженців, осіб, які потребують додаткового або тимчасового захисту – 1 особа (чоловік).</w:t>
      </w:r>
    </w:p>
    <w:p w14:paraId="7A85D763" w14:textId="488E1434"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Чисельність населення у віці 60 років і старше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39</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437 осіб (з них чоловіки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13</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626, жінки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25</w:t>
      </w:r>
      <w:r w:rsidR="00DE62A7">
        <w:rPr>
          <w:rFonts w:ascii="Times New Roman" w:hAnsi="Times New Roman" w:cs="Times New Roman"/>
          <w:sz w:val="28"/>
          <w:szCs w:val="28"/>
        </w:rPr>
        <w:t> </w:t>
      </w:r>
      <w:r w:rsidRPr="00F52BA5">
        <w:rPr>
          <w:rFonts w:ascii="Times New Roman" w:hAnsi="Times New Roman" w:cs="Times New Roman"/>
          <w:sz w:val="28"/>
          <w:szCs w:val="28"/>
        </w:rPr>
        <w:t>811), чисельність населення у віці 80 років і старше – 5</w:t>
      </w:r>
      <w:r w:rsidR="00DE62A7">
        <w:rPr>
          <w:rFonts w:ascii="Times New Roman" w:hAnsi="Times New Roman" w:cs="Times New Roman"/>
          <w:sz w:val="28"/>
          <w:szCs w:val="28"/>
        </w:rPr>
        <w:t> </w:t>
      </w:r>
      <w:r w:rsidRPr="00F52BA5">
        <w:rPr>
          <w:rFonts w:ascii="Times New Roman" w:hAnsi="Times New Roman" w:cs="Times New Roman"/>
          <w:sz w:val="28"/>
          <w:szCs w:val="28"/>
        </w:rPr>
        <w:t>150 осіб (з них чоловіки – 1</w:t>
      </w:r>
      <w:r w:rsidR="00DE62A7">
        <w:rPr>
          <w:rFonts w:ascii="Times New Roman" w:hAnsi="Times New Roman" w:cs="Times New Roman"/>
          <w:sz w:val="28"/>
          <w:szCs w:val="28"/>
        </w:rPr>
        <w:t> </w:t>
      </w:r>
      <w:r w:rsidRPr="00F52BA5">
        <w:rPr>
          <w:rFonts w:ascii="Times New Roman" w:hAnsi="Times New Roman" w:cs="Times New Roman"/>
          <w:sz w:val="28"/>
          <w:szCs w:val="28"/>
        </w:rPr>
        <w:t>209, жінки – 3</w:t>
      </w:r>
      <w:r w:rsidR="00DE62A7">
        <w:rPr>
          <w:rFonts w:ascii="Times New Roman" w:hAnsi="Times New Roman" w:cs="Times New Roman"/>
          <w:sz w:val="28"/>
          <w:szCs w:val="28"/>
        </w:rPr>
        <w:t> </w:t>
      </w:r>
      <w:r w:rsidRPr="00F52BA5">
        <w:rPr>
          <w:rFonts w:ascii="Times New Roman" w:hAnsi="Times New Roman" w:cs="Times New Roman"/>
          <w:sz w:val="28"/>
          <w:szCs w:val="28"/>
        </w:rPr>
        <w:t>941).</w:t>
      </w:r>
    </w:p>
    <w:p w14:paraId="7BA4E0AE" w14:textId="0DA9EFDA"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дітей з інвалідністю – 1</w:t>
      </w:r>
      <w:r w:rsidR="00DE62A7">
        <w:rPr>
          <w:rFonts w:ascii="Times New Roman" w:hAnsi="Times New Roman" w:cs="Times New Roman"/>
          <w:sz w:val="28"/>
          <w:szCs w:val="28"/>
        </w:rPr>
        <w:t> </w:t>
      </w:r>
      <w:r w:rsidRPr="00F52BA5">
        <w:rPr>
          <w:rFonts w:ascii="Times New Roman" w:hAnsi="Times New Roman" w:cs="Times New Roman"/>
          <w:sz w:val="28"/>
          <w:szCs w:val="28"/>
        </w:rPr>
        <w:t>580 осіб, з них: хвороби центральної нервової системи – 332 особи, хвороби кістково-м’язової системи та сполучної тканини – 92 особи, розлади психіки – 308 осіб, вроджені аномалії (вади розвитку), деформації та хромосомні аномалії – 429 осіб.</w:t>
      </w:r>
    </w:p>
    <w:p w14:paraId="7F4C6CD1" w14:textId="76BE2382"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lastRenderedPageBreak/>
        <w:t>Кількість повнолітніх осіб з інвалідністю – 7</w:t>
      </w:r>
      <w:r w:rsidR="00C52C98">
        <w:rPr>
          <w:rFonts w:ascii="Times New Roman" w:hAnsi="Times New Roman" w:cs="Times New Roman"/>
          <w:sz w:val="28"/>
          <w:szCs w:val="28"/>
        </w:rPr>
        <w:t> </w:t>
      </w:r>
      <w:r w:rsidRPr="00F52BA5">
        <w:rPr>
          <w:rFonts w:ascii="Times New Roman" w:hAnsi="Times New Roman" w:cs="Times New Roman"/>
          <w:sz w:val="28"/>
          <w:szCs w:val="28"/>
        </w:rPr>
        <w:t>234 особи (з них І група – 961, ІІ група – 2820, ІІІ група – 3453), причиною якої є, зокрема хвороби центральної нервової системи – 1782 осіб; хвороби кістково-м’язової системи та сполучної тканини – 1</w:t>
      </w:r>
      <w:r w:rsidR="00143482">
        <w:rPr>
          <w:rFonts w:ascii="Times New Roman" w:hAnsi="Times New Roman" w:cs="Times New Roman"/>
          <w:sz w:val="28"/>
          <w:szCs w:val="28"/>
        </w:rPr>
        <w:t> </w:t>
      </w:r>
      <w:r w:rsidRPr="00F52BA5">
        <w:rPr>
          <w:rFonts w:ascii="Times New Roman" w:hAnsi="Times New Roman" w:cs="Times New Roman"/>
          <w:sz w:val="28"/>
          <w:szCs w:val="28"/>
        </w:rPr>
        <w:t>728 осіб; розлади психіки та поведінки – 436 осіб; хвороби ока та придаткового апарату – 475 осіб; хвороби вуха та соскоподібного відростка – 145 осіб.</w:t>
      </w:r>
    </w:p>
    <w:p w14:paraId="31F786A3" w14:textId="671CCD46"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18</w:t>
      </w:r>
      <w:r w:rsidR="00C52C98">
        <w:rPr>
          <w:rFonts w:ascii="Times New Roman" w:hAnsi="Times New Roman" w:cs="Times New Roman"/>
          <w:sz w:val="28"/>
          <w:szCs w:val="28"/>
        </w:rPr>
        <w:t>–</w:t>
      </w:r>
      <w:r w:rsidRPr="00F52BA5">
        <w:rPr>
          <w:rFonts w:ascii="Times New Roman" w:hAnsi="Times New Roman" w:cs="Times New Roman"/>
          <w:sz w:val="28"/>
          <w:szCs w:val="28"/>
        </w:rPr>
        <w:t>35 років – 939 ос</w:t>
      </w:r>
      <w:r w:rsidR="00143482">
        <w:rPr>
          <w:rFonts w:ascii="Times New Roman" w:hAnsi="Times New Roman" w:cs="Times New Roman"/>
          <w:sz w:val="28"/>
          <w:szCs w:val="28"/>
        </w:rPr>
        <w:t>іб</w:t>
      </w:r>
      <w:r w:rsidRPr="00F52BA5">
        <w:rPr>
          <w:rFonts w:ascii="Times New Roman" w:hAnsi="Times New Roman" w:cs="Times New Roman"/>
          <w:sz w:val="28"/>
          <w:szCs w:val="28"/>
        </w:rPr>
        <w:t xml:space="preserve"> (з них з І групою інвалідності – 142, з ІІ групою – 339, з ІІІ групою – 458) причиною якої є, зокрема хвороби центральної нервової системи </w:t>
      </w:r>
      <w:r w:rsidR="00C52C98">
        <w:rPr>
          <w:rFonts w:ascii="Times New Roman" w:hAnsi="Times New Roman" w:cs="Times New Roman"/>
          <w:sz w:val="28"/>
          <w:szCs w:val="28"/>
        </w:rPr>
        <w:t>–</w:t>
      </w:r>
      <w:r w:rsidRPr="00F52BA5">
        <w:rPr>
          <w:rFonts w:ascii="Times New Roman" w:hAnsi="Times New Roman" w:cs="Times New Roman"/>
          <w:sz w:val="28"/>
          <w:szCs w:val="28"/>
        </w:rPr>
        <w:t xml:space="preserve"> 235, хвороби кістково-м’язової системи та сполучної тканини – 208, розлади психіки та поведінки – 106, хвороби ока та його придаткового апарату – 88, хвороби вуха та соскоподібного відростка – 31.</w:t>
      </w:r>
    </w:p>
    <w:p w14:paraId="7FF4E6AA" w14:textId="1B51151A"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36</w:t>
      </w:r>
      <w:r w:rsidR="005B459B">
        <w:rPr>
          <w:rFonts w:ascii="Times New Roman" w:hAnsi="Times New Roman" w:cs="Times New Roman"/>
          <w:sz w:val="28"/>
          <w:szCs w:val="28"/>
        </w:rPr>
        <w:t>–</w:t>
      </w:r>
      <w:r w:rsidRPr="00F52BA5">
        <w:rPr>
          <w:rFonts w:ascii="Times New Roman" w:hAnsi="Times New Roman" w:cs="Times New Roman"/>
          <w:sz w:val="28"/>
          <w:szCs w:val="28"/>
        </w:rPr>
        <w:t>59 років – 3</w:t>
      </w:r>
      <w:r w:rsidR="00143482">
        <w:rPr>
          <w:rFonts w:ascii="Times New Roman" w:hAnsi="Times New Roman" w:cs="Times New Roman"/>
          <w:sz w:val="28"/>
          <w:szCs w:val="28"/>
        </w:rPr>
        <w:t> </w:t>
      </w:r>
      <w:r w:rsidRPr="00F52BA5">
        <w:rPr>
          <w:rFonts w:ascii="Times New Roman" w:hAnsi="Times New Roman" w:cs="Times New Roman"/>
          <w:sz w:val="28"/>
          <w:szCs w:val="28"/>
        </w:rPr>
        <w:t>332 осіб (з них з І групою інвалідності – 408, з ІІ групою – 1</w:t>
      </w:r>
      <w:r w:rsidR="00143482">
        <w:rPr>
          <w:rFonts w:ascii="Times New Roman" w:hAnsi="Times New Roman" w:cs="Times New Roman"/>
          <w:sz w:val="28"/>
          <w:szCs w:val="28"/>
        </w:rPr>
        <w:t> </w:t>
      </w:r>
      <w:r w:rsidRPr="00F52BA5">
        <w:rPr>
          <w:rFonts w:ascii="Times New Roman" w:hAnsi="Times New Roman" w:cs="Times New Roman"/>
          <w:sz w:val="28"/>
          <w:szCs w:val="28"/>
        </w:rPr>
        <w:t>261, із ІІІ групою – 1</w:t>
      </w:r>
      <w:r w:rsidR="00143482">
        <w:rPr>
          <w:rFonts w:ascii="Times New Roman" w:hAnsi="Times New Roman" w:cs="Times New Roman"/>
          <w:sz w:val="28"/>
          <w:szCs w:val="28"/>
        </w:rPr>
        <w:t> </w:t>
      </w:r>
      <w:r w:rsidRPr="00F52BA5">
        <w:rPr>
          <w:rFonts w:ascii="Times New Roman" w:hAnsi="Times New Roman" w:cs="Times New Roman"/>
          <w:sz w:val="28"/>
          <w:szCs w:val="28"/>
        </w:rPr>
        <w:t xml:space="preserve">663), причиною якої є, зокрема хвороби центральної нервової системи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871, хвороби кістково-м’язової системи та сполучної тканини – 838, розлади психіки та поведінки – 212, хвороби ока та його придаткового апарату – 179, хвороби вуха та соскоподібного відростка – 65.</w:t>
      </w:r>
    </w:p>
    <w:p w14:paraId="71420496" w14:textId="1B2E7310"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60 років і старше – 2</w:t>
      </w:r>
      <w:r w:rsidR="005B459B">
        <w:rPr>
          <w:rFonts w:ascii="Times New Roman" w:hAnsi="Times New Roman" w:cs="Times New Roman"/>
          <w:sz w:val="28"/>
          <w:szCs w:val="28"/>
        </w:rPr>
        <w:t> </w:t>
      </w:r>
      <w:r w:rsidRPr="00F52BA5">
        <w:rPr>
          <w:rFonts w:ascii="Times New Roman" w:hAnsi="Times New Roman" w:cs="Times New Roman"/>
          <w:sz w:val="28"/>
          <w:szCs w:val="28"/>
        </w:rPr>
        <w:t>963</w:t>
      </w:r>
      <w:r w:rsidR="005B459B">
        <w:rPr>
          <w:rFonts w:ascii="Times New Roman" w:hAnsi="Times New Roman" w:cs="Times New Roman"/>
          <w:sz w:val="28"/>
          <w:szCs w:val="28"/>
        </w:rPr>
        <w:t> </w:t>
      </w:r>
      <w:r w:rsidRPr="00F52BA5">
        <w:rPr>
          <w:rFonts w:ascii="Times New Roman" w:hAnsi="Times New Roman" w:cs="Times New Roman"/>
          <w:sz w:val="28"/>
          <w:szCs w:val="28"/>
        </w:rPr>
        <w:t>особи (з них з І групою інвалідності – 411, з ІІ групою – 1</w:t>
      </w:r>
      <w:r w:rsidR="005B459B">
        <w:rPr>
          <w:rFonts w:ascii="Times New Roman" w:hAnsi="Times New Roman" w:cs="Times New Roman"/>
          <w:sz w:val="28"/>
          <w:szCs w:val="28"/>
        </w:rPr>
        <w:t> </w:t>
      </w:r>
      <w:r w:rsidRPr="00F52BA5">
        <w:rPr>
          <w:rFonts w:ascii="Times New Roman" w:hAnsi="Times New Roman" w:cs="Times New Roman"/>
          <w:sz w:val="28"/>
          <w:szCs w:val="28"/>
        </w:rPr>
        <w:t>220, з ІІІ</w:t>
      </w:r>
      <w:r w:rsidR="005B459B">
        <w:rPr>
          <w:rFonts w:ascii="Times New Roman" w:hAnsi="Times New Roman" w:cs="Times New Roman"/>
          <w:sz w:val="28"/>
          <w:szCs w:val="28"/>
        </w:rPr>
        <w:t> </w:t>
      </w:r>
      <w:r w:rsidRPr="00F52BA5">
        <w:rPr>
          <w:rFonts w:ascii="Times New Roman" w:hAnsi="Times New Roman" w:cs="Times New Roman"/>
          <w:sz w:val="28"/>
          <w:szCs w:val="28"/>
        </w:rPr>
        <w:t>групою – 1</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332), причиною якої є, зокрема хвороби центральної нервової системи – 676, хвороби кістково-м’язової системи та сполучної тканини – 682, розлади психіки та поведінки – 118, хвороби ока та його придаткового апарату – 208, хвороби вуха та соскоподібного відростка – 49. </w:t>
      </w:r>
    </w:p>
    <w:p w14:paraId="0CB6E003"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Кількість ВІЛ-інфікованих осіб – 179 (з них жінки – 78, чоловіки – 97, діти – 4); кількість осіб хворих на туберкульоз – 334 (з них жінки – 121, чоловіки – 199, діти – 11); осіб, які хворіють на </w:t>
      </w:r>
      <w:proofErr w:type="spellStart"/>
      <w:r w:rsidRPr="00F52BA5">
        <w:rPr>
          <w:rFonts w:ascii="Times New Roman" w:hAnsi="Times New Roman" w:cs="Times New Roman"/>
          <w:sz w:val="28"/>
          <w:szCs w:val="28"/>
        </w:rPr>
        <w:t>мультирезистентний</w:t>
      </w:r>
      <w:proofErr w:type="spellEnd"/>
      <w:r w:rsidRPr="00F52BA5">
        <w:rPr>
          <w:rFonts w:ascii="Times New Roman" w:hAnsi="Times New Roman" w:cs="Times New Roman"/>
          <w:sz w:val="28"/>
          <w:szCs w:val="28"/>
        </w:rPr>
        <w:t xml:space="preserve"> туберкульоз – 3; кількість осіб з розладами психіки та поведінки, пов’язаними з уживанням усіх груп психоактивних речовин – 15, із них діти з розладами психіки та поведінки, пов’язаними з уживанням наркотичних речовин – 15, повнолітні особи з розладами психіки та поведінки, пов’язаними з уживанням наркотичних речовин – 3, повнолітні особи з розладами психіки та поведінки, пов’язаними з уживанням алкоголю – 12.</w:t>
      </w:r>
    </w:p>
    <w:p w14:paraId="5EBC8DC2" w14:textId="16B15300"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внутрішньо переміщених осіб станом від 01.01.2025 – 14 742 (жінки –</w:t>
      </w:r>
      <w:r w:rsidR="00CB3141">
        <w:rPr>
          <w:rFonts w:ascii="Times New Roman" w:hAnsi="Times New Roman" w:cs="Times New Roman"/>
          <w:sz w:val="28"/>
          <w:szCs w:val="28"/>
        </w:rPr>
        <w:t xml:space="preserve"> </w:t>
      </w:r>
      <w:r w:rsidRPr="00F52BA5">
        <w:rPr>
          <w:rFonts w:ascii="Times New Roman" w:hAnsi="Times New Roman" w:cs="Times New Roman"/>
          <w:sz w:val="28"/>
          <w:szCs w:val="28"/>
        </w:rPr>
        <w:t>7</w:t>
      </w:r>
      <w:r w:rsidR="00CB3141">
        <w:rPr>
          <w:rFonts w:ascii="Times New Roman" w:hAnsi="Times New Roman" w:cs="Times New Roman"/>
          <w:sz w:val="28"/>
          <w:szCs w:val="28"/>
        </w:rPr>
        <w:t> </w:t>
      </w:r>
      <w:r w:rsidRPr="00F52BA5">
        <w:rPr>
          <w:rFonts w:ascii="Times New Roman" w:hAnsi="Times New Roman" w:cs="Times New Roman"/>
          <w:sz w:val="28"/>
          <w:szCs w:val="28"/>
        </w:rPr>
        <w:t>080, чоловіки – 4</w:t>
      </w:r>
      <w:r w:rsidR="00CB3141">
        <w:rPr>
          <w:rFonts w:ascii="Times New Roman" w:hAnsi="Times New Roman" w:cs="Times New Roman"/>
          <w:sz w:val="28"/>
          <w:szCs w:val="28"/>
        </w:rPr>
        <w:t> </w:t>
      </w:r>
      <w:r w:rsidRPr="00F52BA5">
        <w:rPr>
          <w:rFonts w:ascii="Times New Roman" w:hAnsi="Times New Roman" w:cs="Times New Roman"/>
          <w:sz w:val="28"/>
          <w:szCs w:val="28"/>
        </w:rPr>
        <w:t>053, діти — 3</w:t>
      </w:r>
      <w:r w:rsidR="00CB3141">
        <w:rPr>
          <w:rFonts w:ascii="Times New Roman" w:hAnsi="Times New Roman" w:cs="Times New Roman"/>
          <w:sz w:val="28"/>
          <w:szCs w:val="28"/>
        </w:rPr>
        <w:t> </w:t>
      </w:r>
      <w:r w:rsidRPr="00F52BA5">
        <w:rPr>
          <w:rFonts w:ascii="Times New Roman" w:hAnsi="Times New Roman" w:cs="Times New Roman"/>
          <w:sz w:val="28"/>
          <w:szCs w:val="28"/>
        </w:rPr>
        <w:t>609, 818 – особи з інвалідністю, 2</w:t>
      </w:r>
      <w:r w:rsidR="00CB3141">
        <w:rPr>
          <w:rFonts w:ascii="Times New Roman" w:hAnsi="Times New Roman" w:cs="Times New Roman"/>
          <w:sz w:val="28"/>
          <w:szCs w:val="28"/>
        </w:rPr>
        <w:t> </w:t>
      </w:r>
      <w:r w:rsidRPr="00F52BA5">
        <w:rPr>
          <w:rFonts w:ascii="Times New Roman" w:hAnsi="Times New Roman" w:cs="Times New Roman"/>
          <w:sz w:val="28"/>
          <w:szCs w:val="28"/>
        </w:rPr>
        <w:t xml:space="preserve">126 – особи похилого віку); малозабезпечених сімей – 795; кількість осіб, які постраждали від торгівлі людьми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 особи (з них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 жінки); кількість прийомних сімей, які отримують державну соціальну допомогу – 8,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16; кількість дитячих будинків сімейного типу (ДБСТ), які отримують державну соціальну допомогу – 5,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31; кількість патронатних сімей, які отримують державну соціальну допомогу – 1,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2; кількість сімей, яким призначена державна допомога особі, яка доглядає за хворою дитиною – 9; кількість осіб, які мають інвалідність, та отримують державну соціальну допомогу – 4</w:t>
      </w:r>
      <w:r w:rsidR="005B459B">
        <w:rPr>
          <w:rFonts w:ascii="Times New Roman" w:hAnsi="Times New Roman" w:cs="Times New Roman"/>
          <w:sz w:val="28"/>
          <w:szCs w:val="28"/>
        </w:rPr>
        <w:t> </w:t>
      </w:r>
      <w:r w:rsidRPr="00F52BA5">
        <w:rPr>
          <w:rFonts w:ascii="Times New Roman" w:hAnsi="Times New Roman" w:cs="Times New Roman"/>
          <w:sz w:val="28"/>
          <w:szCs w:val="28"/>
        </w:rPr>
        <w:t>628 осіб, у т</w:t>
      </w:r>
      <w:r w:rsidR="005B459B">
        <w:rPr>
          <w:rFonts w:ascii="Times New Roman" w:hAnsi="Times New Roman" w:cs="Times New Roman"/>
          <w:sz w:val="28"/>
          <w:szCs w:val="28"/>
        </w:rPr>
        <w:t>ому числі</w:t>
      </w:r>
      <w:r w:rsidRPr="00F52BA5">
        <w:rPr>
          <w:rFonts w:ascii="Times New Roman" w:hAnsi="Times New Roman" w:cs="Times New Roman"/>
          <w:sz w:val="28"/>
          <w:szCs w:val="28"/>
        </w:rPr>
        <w:t xml:space="preserve"> кількість дітей, які </w:t>
      </w:r>
      <w:r w:rsidRPr="00F52BA5">
        <w:rPr>
          <w:rFonts w:ascii="Times New Roman" w:hAnsi="Times New Roman" w:cs="Times New Roman"/>
          <w:sz w:val="28"/>
          <w:szCs w:val="28"/>
        </w:rPr>
        <w:lastRenderedPageBreak/>
        <w:t>мають інвалідність – 1</w:t>
      </w:r>
      <w:r w:rsidR="005B459B">
        <w:rPr>
          <w:rFonts w:ascii="Times New Roman" w:hAnsi="Times New Roman" w:cs="Times New Roman"/>
          <w:sz w:val="28"/>
          <w:szCs w:val="28"/>
        </w:rPr>
        <w:t> </w:t>
      </w:r>
      <w:r w:rsidRPr="00F52BA5">
        <w:rPr>
          <w:rFonts w:ascii="Times New Roman" w:hAnsi="Times New Roman" w:cs="Times New Roman"/>
          <w:sz w:val="28"/>
          <w:szCs w:val="28"/>
        </w:rPr>
        <w:t>558 осіб; кількість дітей-сиріт та дітей, позбавлених батьківського піклування, влаштованих в патронатні сім’ї, ДБСТ та сім’ї опікунів</w:t>
      </w:r>
      <w:r w:rsidR="005B459B">
        <w:rPr>
          <w:rFonts w:ascii="Times New Roman" w:hAnsi="Times New Roman" w:cs="Times New Roman"/>
          <w:sz w:val="28"/>
          <w:szCs w:val="28"/>
        </w:rPr>
        <w:t> </w:t>
      </w:r>
      <w:r w:rsidRPr="00F52BA5">
        <w:rPr>
          <w:rFonts w:ascii="Times New Roman" w:hAnsi="Times New Roman" w:cs="Times New Roman"/>
          <w:sz w:val="28"/>
          <w:szCs w:val="28"/>
        </w:rPr>
        <w:t>/</w:t>
      </w:r>
      <w:r w:rsidR="005B459B">
        <w:rPr>
          <w:rFonts w:ascii="Times New Roman" w:hAnsi="Times New Roman" w:cs="Times New Roman"/>
          <w:sz w:val="28"/>
          <w:szCs w:val="28"/>
        </w:rPr>
        <w:t> </w:t>
      </w:r>
      <w:r w:rsidRPr="00F52BA5">
        <w:rPr>
          <w:rFonts w:ascii="Times New Roman" w:hAnsi="Times New Roman" w:cs="Times New Roman"/>
          <w:sz w:val="28"/>
          <w:szCs w:val="28"/>
        </w:rPr>
        <w:t>піклувальників – 223 особи; кількість сімей, яким призначено державну соціальну допомогу при народженні дитини – 5</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456; кількість сімей </w:t>
      </w:r>
      <w:proofErr w:type="spellStart"/>
      <w:r w:rsidRPr="00F52BA5">
        <w:rPr>
          <w:rFonts w:ascii="Times New Roman" w:hAnsi="Times New Roman" w:cs="Times New Roman"/>
          <w:sz w:val="28"/>
          <w:szCs w:val="28"/>
        </w:rPr>
        <w:t>усиновлювачів</w:t>
      </w:r>
      <w:proofErr w:type="spellEnd"/>
      <w:r w:rsidRPr="00F52BA5">
        <w:rPr>
          <w:rFonts w:ascii="Times New Roman" w:hAnsi="Times New Roman" w:cs="Times New Roman"/>
          <w:sz w:val="28"/>
          <w:szCs w:val="28"/>
        </w:rPr>
        <w:t xml:space="preserve"> – 18; кількість одиноких матерів (батько), яким призначено державну соціальну допомогу – 96; кількість осіб, яким призначено допомогу щомісячну грошову допомогу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 344 ос</w:t>
      </w:r>
      <w:r w:rsidR="005B459B">
        <w:rPr>
          <w:rFonts w:ascii="Times New Roman" w:hAnsi="Times New Roman" w:cs="Times New Roman"/>
          <w:sz w:val="28"/>
          <w:szCs w:val="28"/>
        </w:rPr>
        <w:t>оби</w:t>
      </w:r>
      <w:r w:rsidRPr="00F52BA5">
        <w:rPr>
          <w:rFonts w:ascii="Times New Roman" w:hAnsi="Times New Roman" w:cs="Times New Roman"/>
          <w:sz w:val="28"/>
          <w:szCs w:val="28"/>
        </w:rPr>
        <w:t>; 336 осіб – пересуваються на кріслах колісних; 2</w:t>
      </w:r>
      <w:r w:rsidR="005B459B">
        <w:rPr>
          <w:rFonts w:ascii="Times New Roman" w:hAnsi="Times New Roman" w:cs="Times New Roman"/>
          <w:sz w:val="28"/>
          <w:szCs w:val="28"/>
        </w:rPr>
        <w:t> </w:t>
      </w:r>
      <w:r w:rsidRPr="00F52BA5">
        <w:rPr>
          <w:rFonts w:ascii="Times New Roman" w:hAnsi="Times New Roman" w:cs="Times New Roman"/>
          <w:sz w:val="28"/>
          <w:szCs w:val="28"/>
        </w:rPr>
        <w:t>803 – багатодітних сімей, в них виховується 9</w:t>
      </w:r>
      <w:r w:rsidR="005B459B">
        <w:rPr>
          <w:rFonts w:ascii="Times New Roman" w:hAnsi="Times New Roman" w:cs="Times New Roman"/>
          <w:sz w:val="28"/>
          <w:szCs w:val="28"/>
        </w:rPr>
        <w:t> </w:t>
      </w:r>
      <w:r w:rsidRPr="00F52BA5">
        <w:rPr>
          <w:rFonts w:ascii="Times New Roman" w:hAnsi="Times New Roman" w:cs="Times New Roman"/>
          <w:sz w:val="28"/>
          <w:szCs w:val="28"/>
        </w:rPr>
        <w:t>048 дітей; 2</w:t>
      </w:r>
      <w:r w:rsidR="005B459B">
        <w:rPr>
          <w:rFonts w:ascii="Times New Roman" w:hAnsi="Times New Roman" w:cs="Times New Roman"/>
          <w:sz w:val="28"/>
          <w:szCs w:val="28"/>
        </w:rPr>
        <w:t> </w:t>
      </w:r>
      <w:r w:rsidRPr="00F52BA5">
        <w:rPr>
          <w:rFonts w:ascii="Times New Roman" w:hAnsi="Times New Roman" w:cs="Times New Roman"/>
          <w:sz w:val="28"/>
          <w:szCs w:val="28"/>
        </w:rPr>
        <w:t>035 осіб з інвалідністю з дитинства та загального захворювання та 206 осіб ліквідації аварії на ЧАЕС, що перебувають на черзі на санаторно-курортне лікування.</w:t>
      </w:r>
    </w:p>
    <w:p w14:paraId="02972DF0"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Разом з тим, кількість дітей, які навчаються у закладах освіти, з особливими освітніми потребами – 290 осіб.</w:t>
      </w:r>
    </w:p>
    <w:p w14:paraId="7CC9F739"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безробітних осіб, які зареєстровані в центрі зайнятості – 571, із них: чоловіків – 577, жінки – 467.</w:t>
      </w:r>
    </w:p>
    <w:p w14:paraId="6B1E37E6" w14:textId="0C1854AF"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сімей, де триває процес розлучення батьків і вирішується спір між матір’ю та батьком щодо визначення місця проживання дітей, участі батьків у їх вихованні – 82; кількість осіб з числа дітей-сиріт, дітей, позбавлених батьківського піклування (18–23 роки), які проживають в адміністративно-територіальній одиниці /</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територіальній громаді – 198; </w:t>
      </w:r>
      <w:r w:rsidRPr="00F52BA5">
        <w:rPr>
          <w:rFonts w:ascii="Times New Roman" w:hAnsi="Times New Roman" w:cs="Times New Roman"/>
          <w:sz w:val="28"/>
          <w:szCs w:val="28"/>
          <w:highlight w:val="white"/>
        </w:rPr>
        <w:t xml:space="preserve">кількість жінок, які виявили намір відмовитися від новонародженої дитини – 5 осіб; </w:t>
      </w:r>
      <w:r w:rsidRPr="00F52BA5">
        <w:rPr>
          <w:rFonts w:ascii="Times New Roman" w:hAnsi="Times New Roman" w:cs="Times New Roman"/>
          <w:sz w:val="28"/>
          <w:szCs w:val="28"/>
        </w:rPr>
        <w:t>кількість дітей, які перебувають на обліку служби у справах дітей як такі, що перебувають у складних життєвих обставинах – 138 осіб (із них ді</w:t>
      </w:r>
      <w:r w:rsidR="00143482">
        <w:rPr>
          <w:rFonts w:ascii="Times New Roman" w:hAnsi="Times New Roman" w:cs="Times New Roman"/>
          <w:sz w:val="28"/>
          <w:szCs w:val="28"/>
        </w:rPr>
        <w:t>в</w:t>
      </w:r>
      <w:r w:rsidRPr="00F52BA5">
        <w:rPr>
          <w:rFonts w:ascii="Times New Roman" w:hAnsi="Times New Roman" w:cs="Times New Roman"/>
          <w:sz w:val="28"/>
          <w:szCs w:val="28"/>
        </w:rPr>
        <w:t xml:space="preserve">чата – 73, хлопці – 65); кількість дітей, які перебувають в обставинах, зумовлених стихійним лихом, техногенними аваріями, катастрофами, воєнними діями чи збройними конфліктами – 277; кількість дітей, покинутих у закладах охорони здоров’я – 5 осіб; кількість дітей, яких відмовилися забрати з пологового будинку та інших закладів охорони здоров’я – 5 осіб; кількість підкинутих, знайдених дітей – 5 осіб; кількість дітей, яких було відібрано від батьків або осіб, які їх замінюють, на підставі рішення про негайне відібрання дитини у зв’язку з безпосередньою загрозою життю або здоров’ю дитини – 1 особа; кількість дітей, яких влаштовано в сім’ю патронатного вихователя – 4 особи; кількість дітей, яких влаштовано до закладів соціального захисту – 22 особи; кількість дітей, батьків яких </w:t>
      </w:r>
      <w:proofErr w:type="spellStart"/>
      <w:r w:rsidRPr="00F52BA5">
        <w:rPr>
          <w:rFonts w:ascii="Times New Roman" w:hAnsi="Times New Roman" w:cs="Times New Roman"/>
          <w:sz w:val="28"/>
          <w:szCs w:val="28"/>
        </w:rPr>
        <w:t>позбавлено</w:t>
      </w:r>
      <w:proofErr w:type="spellEnd"/>
      <w:r w:rsidRPr="00F52BA5">
        <w:rPr>
          <w:rFonts w:ascii="Times New Roman" w:hAnsi="Times New Roman" w:cs="Times New Roman"/>
          <w:sz w:val="28"/>
          <w:szCs w:val="28"/>
        </w:rPr>
        <w:t xml:space="preserve"> батьківських прав – 20 осіб; кількість дітей-сиріт – 69 осіб; кількість дітей, позбавлених батьківського піклування – 140 осіб; кількість дітей-сиріт та дітей, позбавлених батьківського піклування – 209 (з яких влаштовано до закладів незалежно від типу, форми власності та підпорядкування – 9 осіб; які виховуються в прийомних сім’ях та дитячих будинках сімейного типу – 28 осіб; які перебувають під опікою</w:t>
      </w:r>
      <w:r w:rsidR="00742AD7">
        <w:rPr>
          <w:rFonts w:ascii="Times New Roman" w:hAnsi="Times New Roman" w:cs="Times New Roman"/>
          <w:sz w:val="28"/>
          <w:szCs w:val="28"/>
        </w:rPr>
        <w:t> </w:t>
      </w:r>
      <w:r w:rsidRPr="00F52BA5">
        <w:rPr>
          <w:rFonts w:ascii="Times New Roman" w:hAnsi="Times New Roman" w:cs="Times New Roman"/>
          <w:sz w:val="28"/>
          <w:szCs w:val="28"/>
        </w:rPr>
        <w:t xml:space="preserve">/ </w:t>
      </w:r>
      <w:r w:rsidRPr="00F52BA5">
        <w:rPr>
          <w:rFonts w:ascii="Times New Roman" w:hAnsi="Times New Roman" w:cs="Times New Roman"/>
          <w:sz w:val="28"/>
          <w:szCs w:val="28"/>
        </w:rPr>
        <w:lastRenderedPageBreak/>
        <w:t>піклуванням</w:t>
      </w:r>
      <w:r w:rsidR="00742AD7">
        <w:rPr>
          <w:rFonts w:ascii="Times New Roman" w:hAnsi="Times New Roman" w:cs="Times New Roman"/>
          <w:sz w:val="28"/>
          <w:szCs w:val="28"/>
        </w:rPr>
        <w:t> </w:t>
      </w:r>
      <w:r w:rsidRPr="00F52BA5">
        <w:rPr>
          <w:rFonts w:ascii="Times New Roman" w:hAnsi="Times New Roman" w:cs="Times New Roman"/>
          <w:sz w:val="28"/>
          <w:szCs w:val="28"/>
        </w:rPr>
        <w:t>– 166 осіб; яких влаштовано до малих групових будинків – 119</w:t>
      </w:r>
      <w:r w:rsidR="00742AD7">
        <w:rPr>
          <w:rFonts w:ascii="Times New Roman" w:hAnsi="Times New Roman" w:cs="Times New Roman"/>
          <w:sz w:val="28"/>
          <w:szCs w:val="28"/>
        </w:rPr>
        <w:t> </w:t>
      </w:r>
      <w:r w:rsidRPr="00F52BA5">
        <w:rPr>
          <w:rFonts w:ascii="Times New Roman" w:hAnsi="Times New Roman" w:cs="Times New Roman"/>
          <w:sz w:val="28"/>
          <w:szCs w:val="28"/>
        </w:rPr>
        <w:t>осіб).</w:t>
      </w:r>
    </w:p>
    <w:p w14:paraId="01535C95" w14:textId="77777777" w:rsidR="00F52BA5" w:rsidRPr="00F52BA5" w:rsidRDefault="00F52BA5" w:rsidP="00C52C98">
      <w:pPr>
        <w:spacing w:after="0" w:line="240" w:lineRule="auto"/>
        <w:ind w:firstLine="567"/>
        <w:jc w:val="both"/>
        <w:rPr>
          <w:rFonts w:ascii="Times New Roman" w:hAnsi="Times New Roman" w:cs="Times New Roman"/>
          <w:color w:val="FF0000"/>
          <w:sz w:val="28"/>
          <w:szCs w:val="28"/>
        </w:rPr>
      </w:pPr>
      <w:r w:rsidRPr="00F52BA5">
        <w:rPr>
          <w:rFonts w:ascii="Times New Roman" w:hAnsi="Times New Roman" w:cs="Times New Roman"/>
          <w:sz w:val="28"/>
          <w:szCs w:val="28"/>
        </w:rPr>
        <w:t xml:space="preserve">Станом на 01.01.2025 усі діти, батьки яких позбавлені батьківських прав, влаштовані до сімейних форм виховання. Кількість осіб, які перебувають на обліку органу </w:t>
      </w:r>
      <w:proofErr w:type="spellStart"/>
      <w:r w:rsidRPr="00F52BA5">
        <w:rPr>
          <w:rFonts w:ascii="Times New Roman" w:hAnsi="Times New Roman" w:cs="Times New Roman"/>
          <w:sz w:val="28"/>
          <w:szCs w:val="28"/>
        </w:rPr>
        <w:t>пробації</w:t>
      </w:r>
      <w:proofErr w:type="spellEnd"/>
      <w:r w:rsidRPr="00F52BA5">
        <w:rPr>
          <w:rFonts w:ascii="Times New Roman" w:hAnsi="Times New Roman" w:cs="Times New Roman"/>
          <w:sz w:val="28"/>
          <w:szCs w:val="28"/>
        </w:rPr>
        <w:t xml:space="preserve"> – 412 осіб (з них повнолітні – 412 осіб: жінки – 34, чоловіки – 378).</w:t>
      </w:r>
    </w:p>
    <w:p w14:paraId="76137480"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В 2024 році проведено опитування жителів громади, у першу чергу представників вразливих категорій та фокус-групи для виявлення наявних проблем. </w:t>
      </w:r>
    </w:p>
    <w:p w14:paraId="6369516E" w14:textId="5227BF19" w:rsidR="00F52BA5" w:rsidRPr="00F52BA5" w:rsidRDefault="00F52BA5" w:rsidP="008D164D">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На засіданні </w:t>
      </w:r>
      <w:r w:rsidR="008D164D" w:rsidRPr="008D164D">
        <w:rPr>
          <w:rFonts w:ascii="Times New Roman" w:hAnsi="Times New Roman" w:cs="Times New Roman"/>
          <w:sz w:val="28"/>
          <w:szCs w:val="28"/>
        </w:rPr>
        <w:t>Координаційної групи з питань визначення потреб населення Луцької міської територіальної громади у соціальних послугах</w:t>
      </w:r>
      <w:r w:rsidRPr="00F52BA5">
        <w:rPr>
          <w:rFonts w:ascii="Times New Roman" w:hAnsi="Times New Roman" w:cs="Times New Roman"/>
          <w:sz w:val="28"/>
          <w:szCs w:val="28"/>
        </w:rPr>
        <w:t xml:space="preserve">, </w:t>
      </w:r>
      <w:r w:rsidR="008D164D">
        <w:rPr>
          <w:rFonts w:ascii="Times New Roman" w:hAnsi="Times New Roman" w:cs="Times New Roman"/>
          <w:sz w:val="28"/>
          <w:szCs w:val="28"/>
        </w:rPr>
        <w:t>створеної відповідно до</w:t>
      </w:r>
      <w:r w:rsidRPr="00F52BA5">
        <w:rPr>
          <w:rFonts w:ascii="Times New Roman" w:hAnsi="Times New Roman" w:cs="Times New Roman"/>
          <w:sz w:val="28"/>
          <w:szCs w:val="28"/>
        </w:rPr>
        <w:t xml:space="preserve"> розпорядження міського голови від 14.11.2023 № 396</w:t>
      </w:r>
      <w:r w:rsidR="00AE090D">
        <w:rPr>
          <w:rFonts w:ascii="Times New Roman" w:hAnsi="Times New Roman" w:cs="Times New Roman"/>
          <w:sz w:val="28"/>
          <w:szCs w:val="28"/>
        </w:rPr>
        <w:t>,</w:t>
      </w:r>
      <w:r w:rsidRPr="00F52BA5">
        <w:rPr>
          <w:rFonts w:ascii="Times New Roman" w:hAnsi="Times New Roman" w:cs="Times New Roman"/>
          <w:sz w:val="28"/>
          <w:szCs w:val="28"/>
        </w:rPr>
        <w:t xml:space="preserve"> членами було вирішено провести широкомасштабне визначення потреб населення Луцької міської територіальної громади у соціальних послугах, оскільки є соціальні послуги, які недостатньо розвинені в громаді, а також інформаційно-роз’яснювальну роботу серед жителів громади щодо визначення потреб населення у соціальних послугах.</w:t>
      </w:r>
    </w:p>
    <w:p w14:paraId="5A65C2CC" w14:textId="64D0A4BF"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У процесі опитування населення громади та аналізу соціальної роботи, проведеної протягом 2024 року, було визначено, які вразливі категорії населення є в громаді, та які соціальні послуги отримують жителі громади та члени їх сімей та виявлено </w:t>
      </w:r>
      <w:r w:rsidR="005A3C35">
        <w:rPr>
          <w:rFonts w:ascii="Times New Roman" w:hAnsi="Times New Roman" w:cs="Times New Roman"/>
          <w:sz w:val="28"/>
          <w:szCs w:val="28"/>
        </w:rPr>
        <w:t>так</w:t>
      </w:r>
      <w:r w:rsidRPr="00F52BA5">
        <w:rPr>
          <w:rFonts w:ascii="Times New Roman" w:hAnsi="Times New Roman" w:cs="Times New Roman"/>
          <w:sz w:val="28"/>
          <w:szCs w:val="28"/>
        </w:rPr>
        <w:t>і проблемні питання:</w:t>
      </w:r>
    </w:p>
    <w:p w14:paraId="0CEF0426"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1. 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догляд вдома, денний догляд (зокрема для дітей з інвалідністю віком від 3 до 18 років), супровід під час інклюзивного навчання, раннє втручання, консультування, натуральна допомога, інформування, комплексна соціальна послуга із формування життєстійкості, підтримане проживання, потреба у закладах комплексної реабілітації осіб та дітей з інвалідністю, отримання грошової допомоги.</w:t>
      </w:r>
    </w:p>
    <w:p w14:paraId="487ED8D5"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2. Значний попит жителів територіальної громади на окремі соціальні послуги, такі як стаціонарний догляд, підтримане проживання, посередництво, соціальна адаптація, соціальна реабілітація. </w:t>
      </w:r>
    </w:p>
    <w:p w14:paraId="4551319B"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3. Обмежений доступ до соціальних послуг для жителів сіл та віддалених мікрорайонів міста. </w:t>
      </w:r>
    </w:p>
    <w:p w14:paraId="56E8D30F"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громади та використанням різних інструментів </w:t>
      </w:r>
      <w:proofErr w:type="spellStart"/>
      <w:r w:rsidRPr="00F52BA5">
        <w:rPr>
          <w:rFonts w:ascii="Times New Roman" w:hAnsi="Times New Roman" w:cs="Times New Roman"/>
          <w:sz w:val="28"/>
          <w:szCs w:val="28"/>
        </w:rPr>
        <w:t>міжсекторного</w:t>
      </w:r>
      <w:proofErr w:type="spellEnd"/>
      <w:r w:rsidRPr="00F52BA5">
        <w:rPr>
          <w:rFonts w:ascii="Times New Roman" w:hAnsi="Times New Roman" w:cs="Times New Roman"/>
          <w:sz w:val="28"/>
          <w:szCs w:val="28"/>
        </w:rPr>
        <w:t xml:space="preserve"> та міжмуніципального партнерства.</w:t>
      </w:r>
    </w:p>
    <w:p w14:paraId="3CF5D8CA" w14:textId="77777777" w:rsidR="00F52BA5" w:rsidRPr="00F52BA5" w:rsidRDefault="00F52BA5" w:rsidP="00C52C98">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 xml:space="preserve">Особливої уваги також потребують громадяни з тяжкими захворюваннями, які потребують довготривалого догляду. Саме тому, необхідне удосконалення соціальної послуги з догляду, у тому числі стаціонарного та паліативного догляду, шляхом запровадження </w:t>
      </w:r>
      <w:proofErr w:type="spellStart"/>
      <w:r w:rsidRPr="00F52BA5">
        <w:rPr>
          <w:rFonts w:ascii="Times New Roman" w:hAnsi="Times New Roman" w:cs="Times New Roman"/>
          <w:sz w:val="28"/>
          <w:szCs w:val="28"/>
        </w:rPr>
        <w:lastRenderedPageBreak/>
        <w:t>мультидисциплінарного</w:t>
      </w:r>
      <w:proofErr w:type="spellEnd"/>
      <w:r w:rsidRPr="00F52BA5">
        <w:rPr>
          <w:rFonts w:ascii="Times New Roman" w:hAnsi="Times New Roman" w:cs="Times New Roman"/>
          <w:sz w:val="28"/>
          <w:szCs w:val="28"/>
        </w:rPr>
        <w:t xml:space="preserve"> підходу. Паліативний догляд здійснюватиметься у тісній співпраці із закладами охорони здоров’я, мобільними паліативними бригадами.</w:t>
      </w:r>
    </w:p>
    <w:p w14:paraId="3E8A9E44" w14:textId="4620D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У зв’язку із розширенням Луцької міської територіальної громади</w:t>
      </w:r>
      <w:r w:rsidR="005A3C35">
        <w:rPr>
          <w:rFonts w:ascii="Times New Roman" w:hAnsi="Times New Roman" w:cs="Times New Roman"/>
          <w:sz w:val="28"/>
          <w:szCs w:val="28"/>
        </w:rPr>
        <w:t xml:space="preserve"> </w:t>
      </w:r>
      <w:r w:rsidRPr="00F52BA5">
        <w:rPr>
          <w:rFonts w:ascii="Times New Roman" w:hAnsi="Times New Roman" w:cs="Times New Roman"/>
          <w:sz w:val="28"/>
          <w:szCs w:val="28"/>
        </w:rPr>
        <w:t xml:space="preserve">жителі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обставини, вихід із кризової ситуації. </w:t>
      </w:r>
    </w:p>
    <w:p w14:paraId="66E66B38" w14:textId="2E822BAA"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Таким чином</w:t>
      </w:r>
      <w:r w:rsidR="001A6D04">
        <w:rPr>
          <w:rFonts w:ascii="Times New Roman" w:hAnsi="Times New Roman" w:cs="Times New Roman"/>
          <w:sz w:val="28"/>
          <w:szCs w:val="28"/>
        </w:rPr>
        <w:t>,</w:t>
      </w:r>
      <w:r w:rsidRPr="00F52BA5">
        <w:rPr>
          <w:rFonts w:ascii="Times New Roman" w:hAnsi="Times New Roman" w:cs="Times New Roman"/>
          <w:sz w:val="28"/>
          <w:szCs w:val="28"/>
        </w:rPr>
        <w:t xml:space="preserve"> забезпечення соціальної підтримки населення громади, адресності та доступності соціальних послуг на сьогодні є нагальною потребою.</w:t>
      </w:r>
    </w:p>
    <w:p w14:paraId="30AC3F5A" w14:textId="77777777" w:rsidR="00F52BA5" w:rsidRPr="00F52BA5" w:rsidRDefault="00F52BA5" w:rsidP="00F52BA5">
      <w:pPr>
        <w:spacing w:after="0" w:line="240" w:lineRule="auto"/>
        <w:ind w:firstLine="567"/>
        <w:jc w:val="center"/>
        <w:rPr>
          <w:rFonts w:ascii="Times New Roman" w:hAnsi="Times New Roman" w:cs="Times New Roman"/>
          <w:sz w:val="28"/>
          <w:szCs w:val="28"/>
        </w:rPr>
      </w:pPr>
    </w:p>
    <w:p w14:paraId="5B072AC6" w14:textId="77777777" w:rsidR="00F52BA5" w:rsidRPr="00F52BA5" w:rsidRDefault="00F52BA5" w:rsidP="00F52BA5">
      <w:pPr>
        <w:spacing w:after="0" w:line="240" w:lineRule="auto"/>
        <w:ind w:firstLine="567"/>
        <w:jc w:val="center"/>
        <w:rPr>
          <w:rFonts w:ascii="Times New Roman" w:hAnsi="Times New Roman" w:cs="Times New Roman"/>
          <w:b/>
          <w:sz w:val="28"/>
          <w:szCs w:val="28"/>
        </w:rPr>
      </w:pPr>
      <w:r w:rsidRPr="00F52BA5">
        <w:rPr>
          <w:rFonts w:ascii="Times New Roman" w:hAnsi="Times New Roman" w:cs="Times New Roman"/>
          <w:b/>
          <w:sz w:val="28"/>
          <w:szCs w:val="28"/>
        </w:rPr>
        <w:t xml:space="preserve"> 2. Стратегічні та оперативні цілі</w:t>
      </w:r>
    </w:p>
    <w:p w14:paraId="620261FA" w14:textId="09514883" w:rsidR="00F52BA5" w:rsidRPr="00F52BA5" w:rsidRDefault="00F52BA5" w:rsidP="00F52BA5">
      <w:pPr>
        <w:tabs>
          <w:tab w:val="left" w:pos="0"/>
        </w:tabs>
        <w:spacing w:after="0" w:line="240" w:lineRule="auto"/>
        <w:ind w:firstLine="567"/>
        <w:jc w:val="both"/>
        <w:rPr>
          <w:rFonts w:ascii="Times New Roman" w:hAnsi="Times New Roman" w:cs="Times New Roman"/>
          <w:bCs/>
          <w:sz w:val="28"/>
          <w:szCs w:val="28"/>
        </w:rPr>
      </w:pPr>
      <w:r w:rsidRPr="00F52BA5">
        <w:rPr>
          <w:rFonts w:ascii="Times New Roman" w:hAnsi="Times New Roman" w:cs="Times New Roman"/>
          <w:bCs/>
          <w:sz w:val="28"/>
          <w:szCs w:val="28"/>
        </w:rPr>
        <w:t xml:space="preserve">Сформовані завдання та заходи Програми спрямовані на досягнення оперативної цілі 2.3. </w:t>
      </w:r>
      <w:r w:rsidR="001A6D04">
        <w:rPr>
          <w:rFonts w:ascii="Times New Roman" w:hAnsi="Times New Roman" w:cs="Times New Roman"/>
          <w:bCs/>
          <w:sz w:val="28"/>
          <w:szCs w:val="28"/>
        </w:rPr>
        <w:t>«</w:t>
      </w:r>
      <w:r w:rsidRPr="00F52BA5">
        <w:rPr>
          <w:rFonts w:ascii="Times New Roman" w:hAnsi="Times New Roman" w:cs="Times New Roman"/>
          <w:bCs/>
          <w:sz w:val="28"/>
          <w:szCs w:val="28"/>
        </w:rPr>
        <w:t>Забезпечення доступу та надання сучасних послуг і сервісів у гуманітарній сфері, незалежно від місця проживання</w:t>
      </w:r>
      <w:r w:rsidR="001A6D04">
        <w:rPr>
          <w:rFonts w:ascii="Times New Roman" w:hAnsi="Times New Roman" w:cs="Times New Roman"/>
          <w:bCs/>
          <w:sz w:val="28"/>
          <w:szCs w:val="28"/>
        </w:rPr>
        <w:t>»</w:t>
      </w:r>
      <w:r w:rsidRPr="00F52BA5">
        <w:rPr>
          <w:rFonts w:ascii="Times New Roman" w:hAnsi="Times New Roman" w:cs="Times New Roman"/>
          <w:bCs/>
          <w:sz w:val="28"/>
          <w:szCs w:val="28"/>
        </w:rPr>
        <w:t xml:space="preserve"> стратегічної цілі № 2 </w:t>
      </w:r>
      <w:r w:rsidR="001A6D04">
        <w:rPr>
          <w:rFonts w:ascii="Times New Roman" w:hAnsi="Times New Roman" w:cs="Times New Roman"/>
          <w:bCs/>
          <w:sz w:val="28"/>
          <w:szCs w:val="28"/>
        </w:rPr>
        <w:t>«</w:t>
      </w:r>
      <w:r w:rsidRPr="00F52BA5">
        <w:rPr>
          <w:rFonts w:ascii="Times New Roman" w:hAnsi="Times New Roman" w:cs="Times New Roman"/>
          <w:bCs/>
          <w:sz w:val="28"/>
          <w:szCs w:val="28"/>
        </w:rPr>
        <w:t>Нова громада з історичним центром</w:t>
      </w:r>
      <w:r w:rsidR="001A6D04">
        <w:rPr>
          <w:rFonts w:ascii="Times New Roman" w:hAnsi="Times New Roman" w:cs="Times New Roman"/>
          <w:bCs/>
          <w:sz w:val="28"/>
          <w:szCs w:val="28"/>
        </w:rPr>
        <w:t>»</w:t>
      </w:r>
      <w:r w:rsidRPr="00F52BA5">
        <w:rPr>
          <w:rFonts w:ascii="Times New Roman" w:hAnsi="Times New Roman" w:cs="Times New Roman"/>
          <w:bCs/>
          <w:sz w:val="28"/>
          <w:szCs w:val="28"/>
        </w:rPr>
        <w:t xml:space="preserve"> Стратегії розвитку Луцької міської територіальної громади до 2030 року.</w:t>
      </w:r>
    </w:p>
    <w:p w14:paraId="1075AB56" w14:textId="77777777" w:rsidR="00F52BA5" w:rsidRPr="00F52BA5" w:rsidRDefault="00F52BA5" w:rsidP="00F52BA5">
      <w:pPr>
        <w:spacing w:after="0" w:line="240" w:lineRule="auto"/>
        <w:ind w:firstLine="567"/>
        <w:jc w:val="center"/>
        <w:rPr>
          <w:rFonts w:ascii="Times New Roman" w:hAnsi="Times New Roman" w:cs="Times New Roman"/>
          <w:sz w:val="28"/>
          <w:szCs w:val="28"/>
        </w:rPr>
      </w:pPr>
    </w:p>
    <w:p w14:paraId="0D3AAADB" w14:textId="77777777" w:rsidR="00F52BA5" w:rsidRPr="00F52BA5" w:rsidRDefault="00F52BA5" w:rsidP="00F52BA5">
      <w:pPr>
        <w:spacing w:after="0" w:line="240" w:lineRule="auto"/>
        <w:ind w:firstLine="567"/>
        <w:jc w:val="center"/>
        <w:rPr>
          <w:rFonts w:ascii="Times New Roman" w:hAnsi="Times New Roman" w:cs="Times New Roman"/>
          <w:sz w:val="28"/>
          <w:szCs w:val="28"/>
        </w:rPr>
      </w:pPr>
      <w:r w:rsidRPr="00F52BA5">
        <w:rPr>
          <w:rFonts w:ascii="Times New Roman" w:hAnsi="Times New Roman" w:cs="Times New Roman"/>
          <w:b/>
          <w:sz w:val="28"/>
          <w:szCs w:val="28"/>
        </w:rPr>
        <w:t>3. Визначення мети Програми</w:t>
      </w:r>
    </w:p>
    <w:p w14:paraId="477C1832" w14:textId="77777777" w:rsidR="00F52BA5" w:rsidRPr="00F52BA5" w:rsidRDefault="00F52BA5" w:rsidP="00F52BA5">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Мета Програми полягає у:</w:t>
      </w:r>
    </w:p>
    <w:p w14:paraId="7EB91ACA"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1E45B56A"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Луцької міської територіальної громади та залучення надавачів соціальних послуг різних форм власності поза межами громади через механізми фандрайзингу, державно-приватного партнерства,  соціальних програм та </w:t>
      </w:r>
      <w:proofErr w:type="spellStart"/>
      <w:r w:rsidRPr="00F52BA5">
        <w:rPr>
          <w:rFonts w:ascii="Times New Roman" w:hAnsi="Times New Roman" w:cs="Times New Roman"/>
          <w:sz w:val="28"/>
          <w:szCs w:val="28"/>
        </w:rPr>
        <w:t>проєктів</w:t>
      </w:r>
      <w:proofErr w:type="spellEnd"/>
      <w:r w:rsidRPr="00F52BA5">
        <w:rPr>
          <w:rFonts w:ascii="Times New Roman" w:hAnsi="Times New Roman" w:cs="Times New Roman"/>
          <w:sz w:val="28"/>
          <w:szCs w:val="28"/>
        </w:rPr>
        <w:t>;</w:t>
      </w:r>
    </w:p>
    <w:p w14:paraId="734D6B1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впровадження сучасних моделей соціальної підтримки, зокрема раннього втручання, підтриманого проживання, послуг паліативного та стаціонарного догляду, послуг денного перебування для дітей з інвалідністю та осіб похилого віку та з інвалідністю.</w:t>
      </w:r>
    </w:p>
    <w:p w14:paraId="7C11308E" w14:textId="77777777" w:rsidR="00F52BA5" w:rsidRPr="00F52BA5" w:rsidRDefault="00F52BA5" w:rsidP="00D05DC3">
      <w:pPr>
        <w:spacing w:after="0" w:line="240" w:lineRule="auto"/>
        <w:rPr>
          <w:rFonts w:ascii="Times New Roman" w:hAnsi="Times New Roman" w:cs="Times New Roman"/>
          <w:b/>
          <w:sz w:val="28"/>
          <w:szCs w:val="28"/>
        </w:rPr>
      </w:pPr>
    </w:p>
    <w:p w14:paraId="3A80BF95" w14:textId="77777777" w:rsidR="00F52BA5" w:rsidRPr="00F52BA5" w:rsidRDefault="00F52BA5" w:rsidP="00F52BA5">
      <w:pPr>
        <w:spacing w:after="0" w:line="240" w:lineRule="auto"/>
        <w:ind w:firstLine="567"/>
        <w:jc w:val="center"/>
        <w:rPr>
          <w:rFonts w:ascii="Times New Roman" w:hAnsi="Times New Roman" w:cs="Times New Roman"/>
          <w:b/>
          <w:sz w:val="28"/>
          <w:szCs w:val="28"/>
        </w:rPr>
      </w:pPr>
      <w:r w:rsidRPr="00F52BA5">
        <w:rPr>
          <w:rFonts w:ascii="Times New Roman" w:hAnsi="Times New Roman" w:cs="Times New Roman"/>
          <w:b/>
          <w:sz w:val="28"/>
          <w:szCs w:val="28"/>
        </w:rPr>
        <w:t>4. Засоби розв’язання проблеми</w:t>
      </w:r>
    </w:p>
    <w:p w14:paraId="2AE8E0FA" w14:textId="2FF2B9BF" w:rsidR="00F52BA5" w:rsidRPr="00F52BA5" w:rsidRDefault="00F52BA5" w:rsidP="00F52BA5">
      <w:pPr>
        <w:pStyle w:val="a3"/>
        <w:spacing w:after="0" w:line="240" w:lineRule="auto"/>
        <w:ind w:firstLine="567"/>
        <w:jc w:val="both"/>
        <w:rPr>
          <w:szCs w:val="28"/>
        </w:rPr>
      </w:pPr>
      <w:r w:rsidRPr="00F52BA5">
        <w:rPr>
          <w:szCs w:val="28"/>
        </w:rPr>
        <w:t>Проблеми, на розв’язання яких спрямована Програма, передбачається подолати шляхом удосконалення власної системи надання соціальних послуг, основано</w:t>
      </w:r>
      <w:r w:rsidR="008E39BC">
        <w:rPr>
          <w:szCs w:val="28"/>
        </w:rPr>
        <w:t>ї</w:t>
      </w:r>
      <w:r w:rsidRPr="00F52BA5">
        <w:rPr>
          <w:szCs w:val="28"/>
        </w:rPr>
        <w:t xml:space="preserve">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організації для розширення інфраструктури з надання соціальних послуг. </w:t>
      </w:r>
    </w:p>
    <w:p w14:paraId="430BA1AC" w14:textId="309ABE3C" w:rsidR="00F52BA5" w:rsidRPr="00F52BA5" w:rsidRDefault="00F52BA5" w:rsidP="00F52BA5">
      <w:pPr>
        <w:pStyle w:val="a3"/>
        <w:spacing w:after="0" w:line="240" w:lineRule="auto"/>
        <w:ind w:firstLine="567"/>
        <w:jc w:val="both"/>
        <w:rPr>
          <w:color w:val="FF0000"/>
          <w:szCs w:val="28"/>
        </w:rPr>
      </w:pPr>
      <w:r w:rsidRPr="00F52BA5">
        <w:rPr>
          <w:szCs w:val="28"/>
        </w:rPr>
        <w:lastRenderedPageBreak/>
        <w:t xml:space="preserve">Окрім цього, </w:t>
      </w:r>
      <w:r w:rsidR="008E39BC">
        <w:rPr>
          <w:szCs w:val="28"/>
        </w:rPr>
        <w:t>П</w:t>
      </w:r>
      <w:r w:rsidRPr="00F52BA5">
        <w:rPr>
          <w:szCs w:val="28"/>
        </w:rPr>
        <w:t>рограма спрямована на розширення спектру існуючих послуг та впровадження нових (раннє втручання, підтримане проживання, денний догляд, паліативна допомога, мобільні бригади тощо).</w:t>
      </w:r>
    </w:p>
    <w:p w14:paraId="30462EEF" w14:textId="74957BAA"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Виконання Програми дасть змогу громаді:</w:t>
      </w:r>
    </w:p>
    <w:p w14:paraId="0F834C7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покращити роботу з планування, фінансування і організації процесу надання соціальних послуг; </w:t>
      </w:r>
    </w:p>
    <w:p w14:paraId="3B180E59"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24EB45E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враховувати індивідуальні потреби отримувачів при наданні соціальних послуг; </w:t>
      </w:r>
    </w:p>
    <w:p w14:paraId="70E4582C"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сприяти ранньому виявленню осіб, які потребують допомоги, та охопити послугами всіх, хто цього потребує; </w:t>
      </w:r>
    </w:p>
    <w:p w14:paraId="031779DD"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забезпечити моніторинг та оцінку надання соціальних послуг населенню на місцевому рівні;</w:t>
      </w:r>
    </w:p>
    <w:p w14:paraId="36AAB9B9" w14:textId="7B8441C5"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w:t>
      </w:r>
      <w:r w:rsidR="00CA0E5B">
        <w:rPr>
          <w:rFonts w:ascii="Times New Roman" w:hAnsi="Times New Roman" w:cs="Times New Roman"/>
          <w:sz w:val="28"/>
          <w:szCs w:val="28"/>
        </w:rPr>
        <w:t>щити</w:t>
      </w:r>
      <w:r w:rsidRPr="00F52BA5">
        <w:rPr>
          <w:rFonts w:ascii="Times New Roman" w:hAnsi="Times New Roman" w:cs="Times New Roman"/>
          <w:sz w:val="28"/>
          <w:szCs w:val="28"/>
        </w:rPr>
        <w:t xml:space="preserve"> кадров</w:t>
      </w:r>
      <w:r w:rsidR="00CA0E5B">
        <w:rPr>
          <w:rFonts w:ascii="Times New Roman" w:hAnsi="Times New Roman" w:cs="Times New Roman"/>
          <w:sz w:val="28"/>
          <w:szCs w:val="28"/>
        </w:rPr>
        <w:t>е</w:t>
      </w:r>
      <w:r w:rsidRPr="00F52BA5">
        <w:rPr>
          <w:rFonts w:ascii="Times New Roman" w:hAnsi="Times New Roman" w:cs="Times New Roman"/>
          <w:sz w:val="28"/>
          <w:szCs w:val="28"/>
        </w:rPr>
        <w:t xml:space="preserve">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 </w:t>
      </w:r>
    </w:p>
    <w:p w14:paraId="4EA3CF04" w14:textId="36EABC8F"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покращ</w:t>
      </w:r>
      <w:r w:rsidR="00CA0E5B">
        <w:rPr>
          <w:rFonts w:ascii="Times New Roman" w:hAnsi="Times New Roman" w:cs="Times New Roman"/>
          <w:sz w:val="28"/>
          <w:szCs w:val="28"/>
        </w:rPr>
        <w:t>ити</w:t>
      </w:r>
      <w:r w:rsidRPr="00F52BA5">
        <w:rPr>
          <w:rFonts w:ascii="Times New Roman" w:hAnsi="Times New Roman" w:cs="Times New Roman"/>
          <w:sz w:val="28"/>
          <w:szCs w:val="28"/>
        </w:rPr>
        <w:t xml:space="preserve"> стан матеріально-технічної бази надавачів соціальних послуг; </w:t>
      </w:r>
    </w:p>
    <w:p w14:paraId="7D49B101" w14:textId="3E4EB24E" w:rsidR="00F52BA5" w:rsidRPr="00F52BA5" w:rsidRDefault="00F52BA5" w:rsidP="00F52BA5">
      <w:pPr>
        <w:pStyle w:val="a6"/>
        <w:suppressAutoHyphens w:val="0"/>
        <w:ind w:left="0" w:firstLine="567"/>
        <w:jc w:val="both"/>
        <w:rPr>
          <w:szCs w:val="28"/>
        </w:rPr>
      </w:pPr>
      <w:r w:rsidRPr="00F52BA5">
        <w:rPr>
          <w:szCs w:val="28"/>
        </w:rPr>
        <w:t>подола</w:t>
      </w:r>
      <w:r w:rsidR="00CA0E5B">
        <w:rPr>
          <w:szCs w:val="28"/>
        </w:rPr>
        <w:t>ти</w:t>
      </w:r>
      <w:r w:rsidRPr="00F52BA5">
        <w:rPr>
          <w:szCs w:val="28"/>
        </w:rPr>
        <w:t xml:space="preserve"> або мініміз</w:t>
      </w:r>
      <w:r w:rsidR="00CA0E5B">
        <w:rPr>
          <w:szCs w:val="28"/>
        </w:rPr>
        <w:t>увати</w:t>
      </w:r>
      <w:r w:rsidRPr="00F52BA5">
        <w:rPr>
          <w:szCs w:val="28"/>
        </w:rPr>
        <w:t xml:space="preserve"> складн</w:t>
      </w:r>
      <w:r w:rsidR="00CA0E5B">
        <w:rPr>
          <w:szCs w:val="28"/>
        </w:rPr>
        <w:t>і</w:t>
      </w:r>
      <w:r w:rsidRPr="00F52BA5">
        <w:rPr>
          <w:szCs w:val="28"/>
        </w:rPr>
        <w:t xml:space="preserve"> життєв</w:t>
      </w:r>
      <w:r w:rsidR="00CA0E5B">
        <w:rPr>
          <w:szCs w:val="28"/>
        </w:rPr>
        <w:t>і</w:t>
      </w:r>
      <w:r w:rsidRPr="00F52BA5">
        <w:rPr>
          <w:szCs w:val="28"/>
        </w:rPr>
        <w:t xml:space="preserve"> обставин</w:t>
      </w:r>
      <w:r w:rsidR="00CA0E5B">
        <w:rPr>
          <w:szCs w:val="28"/>
        </w:rPr>
        <w:t>и</w:t>
      </w:r>
      <w:r w:rsidRPr="00F52BA5">
        <w:rPr>
          <w:szCs w:val="28"/>
        </w:rPr>
        <w:t>.</w:t>
      </w:r>
    </w:p>
    <w:p w14:paraId="0F186A6D" w14:textId="77777777" w:rsidR="00F52BA5" w:rsidRPr="00F52BA5" w:rsidRDefault="00F52BA5" w:rsidP="00F52BA5">
      <w:pPr>
        <w:pStyle w:val="a3"/>
        <w:spacing w:after="0" w:line="240" w:lineRule="auto"/>
        <w:ind w:firstLine="567"/>
        <w:jc w:val="both"/>
        <w:rPr>
          <w:szCs w:val="28"/>
        </w:rPr>
      </w:pPr>
      <w:r w:rsidRPr="00F52BA5">
        <w:rPr>
          <w:szCs w:val="28"/>
        </w:rPr>
        <w:t>Фінансування заходів на виконання Програми здійснюватиметься за рахунок коштів бюджету Луцької міської територіальної громади (в межах коштів, передбачених на відповідний бюджетний період) із залученням інших джерел фінансування, не заборонених законодавством.</w:t>
      </w:r>
    </w:p>
    <w:p w14:paraId="36B7A334" w14:textId="77777777" w:rsidR="00F52BA5" w:rsidRPr="00F52BA5" w:rsidRDefault="00F52BA5" w:rsidP="00F52BA5">
      <w:pPr>
        <w:pStyle w:val="a3"/>
        <w:spacing w:after="0" w:line="240" w:lineRule="auto"/>
        <w:ind w:firstLine="567"/>
        <w:jc w:val="both"/>
        <w:rPr>
          <w:szCs w:val="28"/>
        </w:rPr>
      </w:pPr>
      <w:r w:rsidRPr="00F52BA5">
        <w:rPr>
          <w:szCs w:val="28"/>
        </w:rPr>
        <w:t>Щороку при формуванні бюджету будуть передбачатись цільові кошти, виходячи із фінансових можливостей громади, для забезпечення виконання заходів Програми.</w:t>
      </w:r>
    </w:p>
    <w:p w14:paraId="3DFCBFEF" w14:textId="77777777" w:rsidR="00F52BA5" w:rsidRPr="00F52BA5" w:rsidRDefault="00F52BA5" w:rsidP="00F52BA5">
      <w:pPr>
        <w:pStyle w:val="a3"/>
        <w:spacing w:after="0" w:line="240" w:lineRule="auto"/>
        <w:ind w:firstLine="567"/>
        <w:jc w:val="both"/>
        <w:rPr>
          <w:szCs w:val="28"/>
        </w:rPr>
      </w:pPr>
      <w:r w:rsidRPr="00F52BA5">
        <w:rPr>
          <w:szCs w:val="28"/>
        </w:rPr>
        <w:t>Термін реалізації Програми: 2026–2030 роки.</w:t>
      </w:r>
    </w:p>
    <w:p w14:paraId="245BF696" w14:textId="615BDA02" w:rsidR="00F52BA5" w:rsidRPr="00F52BA5" w:rsidRDefault="00F52BA5" w:rsidP="00F52BA5">
      <w:pPr>
        <w:pStyle w:val="a3"/>
        <w:spacing w:after="0" w:line="240" w:lineRule="auto"/>
        <w:ind w:firstLine="567"/>
        <w:jc w:val="both"/>
        <w:rPr>
          <w:szCs w:val="28"/>
        </w:rPr>
      </w:pPr>
      <w:r w:rsidRPr="00F52BA5">
        <w:rPr>
          <w:szCs w:val="28"/>
        </w:rPr>
        <w:t>Ресурсне забезпечення Програми наведен</w:t>
      </w:r>
      <w:r w:rsidR="00EA7115">
        <w:rPr>
          <w:szCs w:val="28"/>
        </w:rPr>
        <w:t>о</w:t>
      </w:r>
      <w:r w:rsidRPr="00F52BA5">
        <w:rPr>
          <w:szCs w:val="28"/>
        </w:rPr>
        <w:t xml:space="preserve"> у додатку 1 до Програми.</w:t>
      </w:r>
    </w:p>
    <w:p w14:paraId="770FAC42" w14:textId="77777777" w:rsidR="00F52BA5" w:rsidRPr="00F52BA5" w:rsidRDefault="00F52BA5" w:rsidP="00F52BA5">
      <w:pPr>
        <w:pStyle w:val="a3"/>
        <w:spacing w:after="0" w:line="240" w:lineRule="auto"/>
        <w:ind w:firstLine="567"/>
        <w:jc w:val="both"/>
        <w:rPr>
          <w:szCs w:val="28"/>
        </w:rPr>
      </w:pPr>
    </w:p>
    <w:p w14:paraId="2F506307" w14:textId="77777777" w:rsidR="00F52BA5" w:rsidRPr="00F52BA5" w:rsidRDefault="00F52BA5" w:rsidP="00F52BA5">
      <w:pPr>
        <w:pStyle w:val="a3"/>
        <w:spacing w:after="0" w:line="240" w:lineRule="auto"/>
        <w:ind w:firstLine="567"/>
        <w:jc w:val="center"/>
        <w:rPr>
          <w:b/>
          <w:szCs w:val="28"/>
        </w:rPr>
      </w:pPr>
      <w:r w:rsidRPr="00F52BA5">
        <w:rPr>
          <w:b/>
          <w:szCs w:val="28"/>
        </w:rPr>
        <w:t>5. Перелік завдань і заходів Програми, індикатори (результативні показники) для проведення моніторингу та оцінки виконання Програми</w:t>
      </w:r>
    </w:p>
    <w:p w14:paraId="59BA9EB5" w14:textId="77777777" w:rsidR="00F52BA5" w:rsidRPr="00F52BA5" w:rsidRDefault="00F52BA5" w:rsidP="00F52BA5">
      <w:pPr>
        <w:pStyle w:val="a5"/>
        <w:tabs>
          <w:tab w:val="left" w:pos="993"/>
        </w:tabs>
        <w:spacing w:before="0" w:after="0"/>
        <w:ind w:firstLine="567"/>
        <w:jc w:val="both"/>
        <w:rPr>
          <w:sz w:val="28"/>
          <w:szCs w:val="28"/>
        </w:rPr>
      </w:pPr>
      <w:r w:rsidRPr="00F52BA5">
        <w:rPr>
          <w:sz w:val="28"/>
          <w:szCs w:val="28"/>
        </w:rPr>
        <w:t>Головними завданнями Програми є:</w:t>
      </w:r>
    </w:p>
    <w:p w14:paraId="67675E18" w14:textId="77777777" w:rsidR="00F52BA5" w:rsidRPr="00F52BA5" w:rsidRDefault="00F52BA5" w:rsidP="00F52BA5">
      <w:pPr>
        <w:pStyle w:val="a5"/>
        <w:tabs>
          <w:tab w:val="left" w:pos="993"/>
        </w:tabs>
        <w:spacing w:before="0" w:after="0"/>
        <w:ind w:firstLine="567"/>
        <w:jc w:val="both"/>
        <w:rPr>
          <w:sz w:val="28"/>
          <w:szCs w:val="28"/>
        </w:rPr>
      </w:pPr>
      <w:r w:rsidRPr="00F52BA5">
        <w:rPr>
          <w:sz w:val="28"/>
          <w:szCs w:val="28"/>
          <w:shd w:val="clear" w:color="auto" w:fill="FFFFFF"/>
        </w:rPr>
        <w:t xml:space="preserve">забезпечення реалізації механізму </w:t>
      </w:r>
      <w:r w:rsidRPr="00F52BA5">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14:paraId="03919E7B" w14:textId="77777777" w:rsidR="00F52BA5" w:rsidRPr="00F52BA5" w:rsidRDefault="00F52BA5" w:rsidP="00F52BA5">
      <w:pPr>
        <w:pStyle w:val="a5"/>
        <w:tabs>
          <w:tab w:val="left" w:pos="993"/>
        </w:tabs>
        <w:spacing w:before="0" w:after="0"/>
        <w:ind w:firstLine="567"/>
        <w:jc w:val="both"/>
        <w:rPr>
          <w:sz w:val="28"/>
          <w:szCs w:val="28"/>
        </w:rPr>
      </w:pPr>
      <w:r w:rsidRPr="00F52BA5">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жителям Луцької міської територіальної громади, в тому числі шляхом співробітництва та партнерства з громадськими об'єднаннями.</w:t>
      </w:r>
    </w:p>
    <w:p w14:paraId="04798D69" w14:textId="77777777" w:rsidR="00F52BA5" w:rsidRPr="00F52BA5" w:rsidRDefault="00F52BA5" w:rsidP="00F52BA5">
      <w:pPr>
        <w:pStyle w:val="a5"/>
        <w:spacing w:before="0" w:after="0"/>
        <w:ind w:firstLine="567"/>
        <w:jc w:val="both"/>
        <w:rPr>
          <w:bCs/>
          <w:sz w:val="28"/>
          <w:szCs w:val="28"/>
          <w:shd w:val="clear" w:color="auto" w:fill="FFFFFF"/>
        </w:rPr>
      </w:pPr>
      <w:r w:rsidRPr="00F52BA5">
        <w:rPr>
          <w:bCs/>
          <w:sz w:val="28"/>
          <w:szCs w:val="28"/>
          <w:shd w:val="clear" w:color="auto" w:fill="FFFFFF"/>
        </w:rPr>
        <w:t>Напрями діяльності, завдання та заходи Програми наведено в додатку 2 до Програми.</w:t>
      </w:r>
    </w:p>
    <w:p w14:paraId="46329583" w14:textId="77777777" w:rsidR="00F52BA5" w:rsidRPr="00F52BA5" w:rsidRDefault="00F52BA5" w:rsidP="00F52BA5">
      <w:pPr>
        <w:pStyle w:val="a5"/>
        <w:spacing w:before="0" w:after="0"/>
        <w:ind w:firstLine="567"/>
        <w:jc w:val="both"/>
        <w:rPr>
          <w:bCs/>
          <w:sz w:val="28"/>
          <w:szCs w:val="28"/>
          <w:shd w:val="clear" w:color="auto" w:fill="FFFFFF"/>
        </w:rPr>
      </w:pPr>
    </w:p>
    <w:p w14:paraId="1D9EAE6A" w14:textId="77777777" w:rsidR="00F52BA5" w:rsidRPr="00F52BA5" w:rsidRDefault="00F52BA5" w:rsidP="00F52BA5">
      <w:pPr>
        <w:pStyle w:val="a5"/>
        <w:spacing w:before="0" w:after="0"/>
        <w:ind w:firstLine="567"/>
        <w:jc w:val="center"/>
        <w:rPr>
          <w:b/>
          <w:bCs/>
          <w:sz w:val="28"/>
          <w:szCs w:val="28"/>
          <w:shd w:val="clear" w:color="auto" w:fill="FFFFFF"/>
        </w:rPr>
      </w:pPr>
      <w:r w:rsidRPr="00F52BA5">
        <w:rPr>
          <w:b/>
          <w:bCs/>
          <w:sz w:val="28"/>
          <w:szCs w:val="28"/>
          <w:shd w:val="clear" w:color="auto" w:fill="FFFFFF"/>
        </w:rPr>
        <w:lastRenderedPageBreak/>
        <w:t>6</w:t>
      </w:r>
      <w:r w:rsidRPr="00F52BA5">
        <w:rPr>
          <w:b/>
          <w:sz w:val="28"/>
          <w:szCs w:val="28"/>
        </w:rPr>
        <w:t>. Координація і контроль за ходом виконання Програми. Звіт про виконання Програми</w:t>
      </w:r>
    </w:p>
    <w:p w14:paraId="6EEFDAFF"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Загальна координація та контроль за ходом виконання Програми покладені на заступника міського голови відповідно до розподілу обов'язків.</w:t>
      </w:r>
    </w:p>
    <w:p w14:paraId="02B16A7E"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Відповідальними виконавцями Програми визначено департамент соціальної політики Луцької міської ради та КУ «Територіальний центр соціального обслуговування (надання соціальних послуг) Луцької міської територіальної громади».</w:t>
      </w:r>
    </w:p>
    <w:p w14:paraId="6B4F0F01"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Контроль за виконанням заходів Програми здійснює департамент соціальної політики, постійна комісія міської ради  з питань соціального захисту, охорони здоров’я, материнства та дитинства, освіти, науки, культури, мови та постійну комісію міської ради питань планування соціально-економічного розвитку, бюджету та фінансів.</w:t>
      </w:r>
    </w:p>
    <w:p w14:paraId="52FF9226"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Звіт про виконання Програми заслуховується на сесії міської ради після завершення її дії на вимогу депутатів.</w:t>
      </w:r>
    </w:p>
    <w:p w14:paraId="3196A53B" w14:textId="77777777" w:rsidR="00F52BA5" w:rsidRPr="00F52BA5" w:rsidRDefault="00F52BA5" w:rsidP="00F52BA5">
      <w:pPr>
        <w:spacing w:after="0" w:line="240" w:lineRule="auto"/>
        <w:ind w:firstLine="567"/>
        <w:jc w:val="both"/>
        <w:rPr>
          <w:rFonts w:ascii="Times New Roman" w:hAnsi="Times New Roman" w:cs="Times New Roman"/>
          <w:sz w:val="28"/>
          <w:szCs w:val="28"/>
        </w:rPr>
      </w:pPr>
    </w:p>
    <w:p w14:paraId="7B4D91B6" w14:textId="77777777" w:rsidR="00F52BA5" w:rsidRPr="00F52BA5" w:rsidRDefault="00F52BA5" w:rsidP="00F52BA5">
      <w:pPr>
        <w:spacing w:after="0" w:line="240" w:lineRule="auto"/>
        <w:ind w:firstLine="708"/>
        <w:jc w:val="both"/>
        <w:rPr>
          <w:rFonts w:ascii="Times New Roman" w:hAnsi="Times New Roman" w:cs="Times New Roman"/>
          <w:sz w:val="28"/>
          <w:szCs w:val="28"/>
        </w:rPr>
      </w:pPr>
    </w:p>
    <w:p w14:paraId="69DBE5AE" w14:textId="77777777" w:rsidR="00F52BA5" w:rsidRPr="00F52BA5" w:rsidRDefault="00F52BA5" w:rsidP="00F52BA5">
      <w:pPr>
        <w:spacing w:after="0" w:line="240" w:lineRule="auto"/>
        <w:ind w:firstLine="708"/>
        <w:jc w:val="both"/>
        <w:rPr>
          <w:rFonts w:ascii="Times New Roman" w:hAnsi="Times New Roman" w:cs="Times New Roman"/>
          <w:sz w:val="28"/>
          <w:szCs w:val="28"/>
        </w:rPr>
      </w:pPr>
    </w:p>
    <w:p w14:paraId="34073A13" w14:textId="77777777" w:rsidR="00F52BA5" w:rsidRPr="00EA7115" w:rsidRDefault="00F52BA5" w:rsidP="00F52BA5">
      <w:pPr>
        <w:spacing w:after="0" w:line="240" w:lineRule="auto"/>
        <w:rPr>
          <w:rFonts w:ascii="Times New Roman" w:hAnsi="Times New Roman" w:cs="Times New Roman"/>
          <w:sz w:val="28"/>
          <w:szCs w:val="28"/>
        </w:rPr>
      </w:pPr>
      <w:r w:rsidRPr="00EA7115">
        <w:rPr>
          <w:rFonts w:ascii="Times New Roman" w:hAnsi="Times New Roman" w:cs="Times New Roman"/>
          <w:sz w:val="28"/>
          <w:szCs w:val="28"/>
        </w:rPr>
        <w:t>Заступник міського голови,</w:t>
      </w:r>
    </w:p>
    <w:p w14:paraId="144BBA08" w14:textId="77777777" w:rsidR="00F52BA5" w:rsidRPr="00EA7115" w:rsidRDefault="00F52BA5" w:rsidP="00F52BA5">
      <w:pPr>
        <w:spacing w:after="0" w:line="240" w:lineRule="auto"/>
        <w:rPr>
          <w:rFonts w:ascii="Times New Roman" w:hAnsi="Times New Roman" w:cs="Times New Roman"/>
          <w:sz w:val="28"/>
          <w:szCs w:val="28"/>
        </w:rPr>
      </w:pPr>
      <w:r w:rsidRPr="00EA7115">
        <w:rPr>
          <w:rFonts w:ascii="Times New Roman" w:hAnsi="Times New Roman" w:cs="Times New Roman"/>
          <w:sz w:val="28"/>
          <w:szCs w:val="28"/>
        </w:rPr>
        <w:t>керуючий справами виконкому                                                      Юрій ВЕРБИЧ</w:t>
      </w:r>
    </w:p>
    <w:p w14:paraId="382C7131" w14:textId="77777777" w:rsidR="00F52BA5" w:rsidRPr="00F52BA5" w:rsidRDefault="00F52BA5" w:rsidP="00F52BA5">
      <w:pPr>
        <w:spacing w:after="0" w:line="240" w:lineRule="auto"/>
        <w:rPr>
          <w:rFonts w:ascii="Times New Roman" w:hAnsi="Times New Roman" w:cs="Times New Roman"/>
          <w:sz w:val="28"/>
          <w:szCs w:val="28"/>
        </w:rPr>
      </w:pPr>
    </w:p>
    <w:p w14:paraId="1BFF25B1" w14:textId="77777777" w:rsidR="00F52BA5" w:rsidRPr="00F52BA5" w:rsidRDefault="00F52BA5" w:rsidP="00F52BA5">
      <w:pPr>
        <w:spacing w:after="0" w:line="240" w:lineRule="auto"/>
        <w:rPr>
          <w:rFonts w:ascii="Times New Roman" w:hAnsi="Times New Roman" w:cs="Times New Roman"/>
          <w:sz w:val="28"/>
          <w:szCs w:val="28"/>
        </w:rPr>
      </w:pPr>
    </w:p>
    <w:p w14:paraId="2655B651" w14:textId="77777777" w:rsidR="00F52BA5" w:rsidRPr="00F52BA5" w:rsidRDefault="00F52BA5" w:rsidP="00F52BA5">
      <w:pPr>
        <w:spacing w:after="0" w:line="240" w:lineRule="auto"/>
        <w:rPr>
          <w:rFonts w:ascii="Times New Roman" w:hAnsi="Times New Roman" w:cs="Times New Roman"/>
          <w:sz w:val="24"/>
          <w:szCs w:val="24"/>
        </w:rPr>
      </w:pPr>
      <w:r w:rsidRPr="00F52BA5">
        <w:rPr>
          <w:rFonts w:ascii="Times New Roman" w:hAnsi="Times New Roman" w:cs="Times New Roman"/>
          <w:sz w:val="24"/>
          <w:szCs w:val="24"/>
        </w:rPr>
        <w:t>Майборода 284 177</w:t>
      </w:r>
    </w:p>
    <w:p w14:paraId="4140120D" w14:textId="77777777" w:rsidR="00F52BA5" w:rsidRPr="00F52BA5" w:rsidRDefault="00F52BA5" w:rsidP="00F52BA5">
      <w:pPr>
        <w:spacing w:after="0" w:line="240" w:lineRule="auto"/>
        <w:rPr>
          <w:rFonts w:ascii="Times New Roman" w:hAnsi="Times New Roman" w:cs="Times New Roman"/>
          <w:sz w:val="28"/>
          <w:szCs w:val="28"/>
        </w:rPr>
      </w:pPr>
    </w:p>
    <w:p w14:paraId="52014148" w14:textId="77777777" w:rsidR="00F52BA5" w:rsidRPr="00F52BA5" w:rsidRDefault="00F52BA5" w:rsidP="00F52BA5">
      <w:pPr>
        <w:spacing w:after="0" w:line="240" w:lineRule="auto"/>
        <w:rPr>
          <w:rFonts w:ascii="Times New Roman" w:hAnsi="Times New Roman" w:cs="Times New Roman"/>
          <w:sz w:val="28"/>
          <w:szCs w:val="28"/>
        </w:rPr>
      </w:pPr>
    </w:p>
    <w:p w14:paraId="153248B7" w14:textId="77777777" w:rsidR="00F52BA5" w:rsidRPr="00F52BA5" w:rsidRDefault="00F52BA5" w:rsidP="00F52BA5">
      <w:pPr>
        <w:spacing w:after="0" w:line="240" w:lineRule="auto"/>
        <w:rPr>
          <w:rFonts w:ascii="Times New Roman" w:hAnsi="Times New Roman" w:cs="Times New Roman"/>
          <w:sz w:val="28"/>
          <w:szCs w:val="28"/>
        </w:rPr>
      </w:pPr>
    </w:p>
    <w:p w14:paraId="451C5AFD" w14:textId="77777777" w:rsidR="00F52BA5" w:rsidRPr="00F52BA5" w:rsidRDefault="00F52BA5" w:rsidP="00F52BA5">
      <w:pPr>
        <w:spacing w:after="0" w:line="240" w:lineRule="auto"/>
        <w:rPr>
          <w:rFonts w:ascii="Times New Roman" w:hAnsi="Times New Roman" w:cs="Times New Roman"/>
          <w:sz w:val="28"/>
          <w:szCs w:val="28"/>
        </w:rPr>
      </w:pPr>
    </w:p>
    <w:p w14:paraId="6BDB72D3" w14:textId="77777777" w:rsidR="00F52BA5" w:rsidRPr="00F52BA5" w:rsidRDefault="00F52BA5" w:rsidP="00F52BA5">
      <w:pPr>
        <w:spacing w:after="0" w:line="240" w:lineRule="auto"/>
        <w:rPr>
          <w:rFonts w:ascii="Times New Roman" w:hAnsi="Times New Roman" w:cs="Times New Roman"/>
          <w:sz w:val="28"/>
          <w:szCs w:val="28"/>
        </w:rPr>
      </w:pPr>
    </w:p>
    <w:p w14:paraId="5CD0FD77" w14:textId="77777777" w:rsidR="00F52BA5" w:rsidRPr="00F52BA5" w:rsidRDefault="00F52BA5" w:rsidP="00F52BA5">
      <w:pPr>
        <w:spacing w:after="0" w:line="240" w:lineRule="auto"/>
        <w:rPr>
          <w:rFonts w:ascii="Times New Roman" w:hAnsi="Times New Roman" w:cs="Times New Roman"/>
          <w:sz w:val="28"/>
          <w:szCs w:val="28"/>
        </w:rPr>
      </w:pPr>
    </w:p>
    <w:p w14:paraId="58989EF6" w14:textId="77777777" w:rsidR="00F52BA5" w:rsidRPr="00F52BA5" w:rsidRDefault="00F52BA5" w:rsidP="00F52BA5">
      <w:pPr>
        <w:spacing w:after="0" w:line="240" w:lineRule="auto"/>
        <w:rPr>
          <w:rFonts w:ascii="Times New Roman" w:hAnsi="Times New Roman" w:cs="Times New Roman"/>
          <w:sz w:val="28"/>
          <w:szCs w:val="28"/>
        </w:rPr>
      </w:pPr>
    </w:p>
    <w:p w14:paraId="7217304F" w14:textId="77777777" w:rsidR="00F52BA5" w:rsidRPr="00F52BA5" w:rsidRDefault="00F52BA5" w:rsidP="00F52BA5">
      <w:pPr>
        <w:spacing w:after="0" w:line="240" w:lineRule="auto"/>
        <w:rPr>
          <w:rFonts w:ascii="Times New Roman" w:hAnsi="Times New Roman" w:cs="Times New Roman"/>
          <w:sz w:val="28"/>
          <w:szCs w:val="28"/>
        </w:rPr>
      </w:pPr>
    </w:p>
    <w:p w14:paraId="7EA54AF2" w14:textId="77777777" w:rsidR="00F52BA5" w:rsidRPr="00F52BA5" w:rsidRDefault="00F52BA5" w:rsidP="00F52BA5">
      <w:pPr>
        <w:spacing w:after="0" w:line="240" w:lineRule="auto"/>
        <w:rPr>
          <w:rFonts w:ascii="Times New Roman" w:hAnsi="Times New Roman" w:cs="Times New Roman"/>
          <w:sz w:val="28"/>
          <w:szCs w:val="28"/>
        </w:rPr>
      </w:pPr>
    </w:p>
    <w:p w14:paraId="263916AF" w14:textId="77777777" w:rsidR="00F52BA5" w:rsidRPr="00F52BA5" w:rsidRDefault="00F52BA5" w:rsidP="00F52BA5">
      <w:pPr>
        <w:spacing w:after="0" w:line="240" w:lineRule="auto"/>
        <w:rPr>
          <w:rFonts w:ascii="Times New Roman" w:hAnsi="Times New Roman" w:cs="Times New Roman"/>
          <w:sz w:val="28"/>
          <w:szCs w:val="28"/>
        </w:rPr>
      </w:pPr>
    </w:p>
    <w:p w14:paraId="7727F949" w14:textId="77777777" w:rsidR="00F52BA5" w:rsidRDefault="00F52BA5" w:rsidP="00F52BA5">
      <w:pPr>
        <w:spacing w:after="0" w:line="240" w:lineRule="auto"/>
        <w:rPr>
          <w:rFonts w:ascii="Times New Roman" w:hAnsi="Times New Roman" w:cs="Times New Roman"/>
          <w:sz w:val="28"/>
          <w:szCs w:val="28"/>
        </w:rPr>
      </w:pPr>
    </w:p>
    <w:p w14:paraId="53934AD2" w14:textId="77777777" w:rsidR="00F9412C" w:rsidRDefault="00F9412C" w:rsidP="00F52BA5">
      <w:pPr>
        <w:spacing w:after="0" w:line="240" w:lineRule="auto"/>
        <w:rPr>
          <w:rFonts w:ascii="Times New Roman" w:hAnsi="Times New Roman" w:cs="Times New Roman"/>
          <w:sz w:val="28"/>
          <w:szCs w:val="28"/>
        </w:rPr>
      </w:pPr>
    </w:p>
    <w:p w14:paraId="54AA4A4E" w14:textId="77777777" w:rsidR="00F52BA5" w:rsidRDefault="00F52BA5" w:rsidP="00F52BA5">
      <w:pPr>
        <w:jc w:val="center"/>
        <w:rPr>
          <w:szCs w:val="28"/>
        </w:rPr>
      </w:pPr>
    </w:p>
    <w:p w14:paraId="23F18162" w14:textId="77777777" w:rsidR="00D05DC3" w:rsidRDefault="00D05DC3" w:rsidP="00F52BA5">
      <w:pPr>
        <w:jc w:val="center"/>
        <w:rPr>
          <w:szCs w:val="28"/>
        </w:rPr>
      </w:pPr>
    </w:p>
    <w:p w14:paraId="5857E341" w14:textId="77777777" w:rsidR="00110D2C" w:rsidRDefault="00110D2C" w:rsidP="00F9412C">
      <w:pPr>
        <w:spacing w:after="0" w:line="240" w:lineRule="auto"/>
        <w:ind w:firstLine="5245"/>
        <w:rPr>
          <w:rFonts w:ascii="Times New Roman" w:hAnsi="Times New Roman" w:cs="Times New Roman"/>
          <w:sz w:val="28"/>
          <w:szCs w:val="28"/>
        </w:rPr>
      </w:pPr>
    </w:p>
    <w:p w14:paraId="6BC22DE0" w14:textId="77777777" w:rsidR="00110D2C" w:rsidRDefault="00110D2C" w:rsidP="00F9412C">
      <w:pPr>
        <w:spacing w:after="0" w:line="240" w:lineRule="auto"/>
        <w:ind w:firstLine="5245"/>
        <w:rPr>
          <w:rFonts w:ascii="Times New Roman" w:hAnsi="Times New Roman" w:cs="Times New Roman"/>
          <w:sz w:val="28"/>
          <w:szCs w:val="28"/>
        </w:rPr>
      </w:pPr>
    </w:p>
    <w:p w14:paraId="6D05CFBC" w14:textId="77777777" w:rsidR="00110D2C" w:rsidRDefault="00110D2C" w:rsidP="00F9412C">
      <w:pPr>
        <w:spacing w:after="0" w:line="240" w:lineRule="auto"/>
        <w:ind w:firstLine="5245"/>
        <w:rPr>
          <w:rFonts w:ascii="Times New Roman" w:hAnsi="Times New Roman" w:cs="Times New Roman"/>
          <w:sz w:val="28"/>
          <w:szCs w:val="28"/>
        </w:rPr>
      </w:pPr>
    </w:p>
    <w:p w14:paraId="69EB6413" w14:textId="77777777" w:rsidR="00110D2C" w:rsidRDefault="00110D2C" w:rsidP="00F9412C">
      <w:pPr>
        <w:spacing w:after="0" w:line="240" w:lineRule="auto"/>
        <w:ind w:firstLine="5245"/>
        <w:rPr>
          <w:rFonts w:ascii="Times New Roman" w:hAnsi="Times New Roman" w:cs="Times New Roman"/>
          <w:sz w:val="28"/>
          <w:szCs w:val="28"/>
        </w:rPr>
      </w:pPr>
    </w:p>
    <w:p w14:paraId="02FD476D" w14:textId="12FF5EFA" w:rsidR="00F52BA5" w:rsidRPr="00F52BA5" w:rsidRDefault="00F52BA5" w:rsidP="00F9412C">
      <w:pPr>
        <w:spacing w:after="0" w:line="240" w:lineRule="auto"/>
        <w:ind w:firstLine="5245"/>
        <w:rPr>
          <w:rFonts w:ascii="Times New Roman" w:hAnsi="Times New Roman" w:cs="Times New Roman"/>
          <w:sz w:val="28"/>
          <w:szCs w:val="28"/>
        </w:rPr>
      </w:pPr>
      <w:r w:rsidRPr="00F52BA5">
        <w:rPr>
          <w:rFonts w:ascii="Times New Roman" w:hAnsi="Times New Roman" w:cs="Times New Roman"/>
          <w:sz w:val="28"/>
          <w:szCs w:val="28"/>
        </w:rPr>
        <w:lastRenderedPageBreak/>
        <w:t>Додаток 1</w:t>
      </w:r>
    </w:p>
    <w:p w14:paraId="49A9C443" w14:textId="77777777"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до Програми розвитку надання </w:t>
      </w:r>
      <w:r>
        <w:rPr>
          <w:rFonts w:ascii="Times New Roman" w:hAnsi="Times New Roman" w:cs="Times New Roman"/>
          <w:sz w:val="28"/>
          <w:szCs w:val="28"/>
        </w:rPr>
        <w:t xml:space="preserve">    </w:t>
      </w:r>
    </w:p>
    <w:p w14:paraId="10DB29DE" w14:textId="0452AA5F"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соціальних послуг </w:t>
      </w:r>
      <w:r w:rsidR="003826B4">
        <w:rPr>
          <w:rFonts w:ascii="Times New Roman" w:hAnsi="Times New Roman" w:cs="Times New Roman"/>
          <w:sz w:val="28"/>
          <w:szCs w:val="28"/>
        </w:rPr>
        <w:t>у</w:t>
      </w:r>
      <w:r w:rsidR="00F52BA5" w:rsidRPr="00F52BA5">
        <w:rPr>
          <w:rFonts w:ascii="Times New Roman" w:hAnsi="Times New Roman" w:cs="Times New Roman"/>
          <w:sz w:val="28"/>
          <w:szCs w:val="28"/>
        </w:rPr>
        <w:t xml:space="preserve"> Луцькій </w:t>
      </w:r>
      <w:r>
        <w:rPr>
          <w:rFonts w:ascii="Times New Roman" w:hAnsi="Times New Roman" w:cs="Times New Roman"/>
          <w:sz w:val="28"/>
          <w:szCs w:val="28"/>
        </w:rPr>
        <w:t xml:space="preserve"> </w:t>
      </w:r>
    </w:p>
    <w:p w14:paraId="42E1E6DD" w14:textId="77777777"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міській </w:t>
      </w: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територіальній громаді </w:t>
      </w:r>
      <w:r>
        <w:rPr>
          <w:rFonts w:ascii="Times New Roman" w:hAnsi="Times New Roman" w:cs="Times New Roman"/>
          <w:sz w:val="28"/>
          <w:szCs w:val="28"/>
        </w:rPr>
        <w:t xml:space="preserve"> </w:t>
      </w:r>
    </w:p>
    <w:p w14:paraId="6F62957B" w14:textId="77777777" w:rsidR="00F52BA5" w:rsidRPr="00F52BA5"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на 2026–</w:t>
      </w:r>
      <w:r>
        <w:rPr>
          <w:rFonts w:ascii="Times New Roman" w:hAnsi="Times New Roman" w:cs="Times New Roman"/>
          <w:sz w:val="28"/>
          <w:szCs w:val="28"/>
        </w:rPr>
        <w:t xml:space="preserve"> </w:t>
      </w:r>
      <w:r w:rsidR="00F52BA5" w:rsidRPr="00F52BA5">
        <w:rPr>
          <w:rFonts w:ascii="Times New Roman" w:hAnsi="Times New Roman" w:cs="Times New Roman"/>
          <w:sz w:val="28"/>
          <w:szCs w:val="28"/>
        </w:rPr>
        <w:t>2030 роки</w:t>
      </w:r>
    </w:p>
    <w:p w14:paraId="340D90C9" w14:textId="77777777" w:rsidR="00F52BA5" w:rsidRDefault="00F52BA5" w:rsidP="00F52BA5">
      <w:pPr>
        <w:jc w:val="center"/>
        <w:rPr>
          <w:szCs w:val="28"/>
        </w:rPr>
      </w:pPr>
    </w:p>
    <w:p w14:paraId="44CD8F5C" w14:textId="77777777" w:rsidR="00F52BA5" w:rsidRPr="003826B4" w:rsidRDefault="00F9412C" w:rsidP="003826B4">
      <w:pPr>
        <w:spacing w:after="0" w:line="240" w:lineRule="auto"/>
        <w:jc w:val="center"/>
        <w:rPr>
          <w:rFonts w:ascii="Times New Roman" w:hAnsi="Times New Roman" w:cs="Times New Roman"/>
          <w:b/>
          <w:bCs/>
          <w:sz w:val="28"/>
          <w:szCs w:val="28"/>
        </w:rPr>
      </w:pPr>
      <w:r w:rsidRPr="003826B4">
        <w:rPr>
          <w:rFonts w:ascii="Times New Roman" w:hAnsi="Times New Roman" w:cs="Times New Roman"/>
          <w:b/>
          <w:bCs/>
          <w:sz w:val="28"/>
          <w:szCs w:val="28"/>
        </w:rPr>
        <w:t>РЕСУРСНЕ ЗАБЕЗПЕЧЕННЯ</w:t>
      </w:r>
    </w:p>
    <w:p w14:paraId="1D0184A8" w14:textId="4038997C" w:rsidR="00F52BA5" w:rsidRPr="003826B4" w:rsidRDefault="00F52BA5" w:rsidP="003826B4">
      <w:pPr>
        <w:spacing w:after="0" w:line="240" w:lineRule="auto"/>
        <w:jc w:val="center"/>
        <w:rPr>
          <w:rFonts w:ascii="Times New Roman" w:hAnsi="Times New Roman" w:cs="Times New Roman"/>
          <w:b/>
          <w:bCs/>
          <w:sz w:val="28"/>
          <w:szCs w:val="28"/>
        </w:rPr>
      </w:pPr>
      <w:r w:rsidRPr="003826B4">
        <w:rPr>
          <w:rFonts w:ascii="Times New Roman" w:hAnsi="Times New Roman" w:cs="Times New Roman"/>
          <w:b/>
          <w:bCs/>
          <w:sz w:val="28"/>
          <w:szCs w:val="28"/>
        </w:rPr>
        <w:t xml:space="preserve">Програми розвитку надання соціальних послуг </w:t>
      </w:r>
      <w:r w:rsidR="003826B4" w:rsidRPr="003826B4">
        <w:rPr>
          <w:rFonts w:ascii="Times New Roman" w:hAnsi="Times New Roman" w:cs="Times New Roman"/>
          <w:b/>
          <w:bCs/>
          <w:sz w:val="28"/>
          <w:szCs w:val="28"/>
        </w:rPr>
        <w:t>у</w:t>
      </w:r>
      <w:r w:rsidRPr="003826B4">
        <w:rPr>
          <w:rFonts w:ascii="Times New Roman" w:hAnsi="Times New Roman" w:cs="Times New Roman"/>
          <w:b/>
          <w:bCs/>
          <w:sz w:val="28"/>
          <w:szCs w:val="28"/>
        </w:rPr>
        <w:t xml:space="preserve"> Луцькій міській територіа</w:t>
      </w:r>
      <w:r w:rsidR="00F9412C" w:rsidRPr="003826B4">
        <w:rPr>
          <w:rFonts w:ascii="Times New Roman" w:hAnsi="Times New Roman" w:cs="Times New Roman"/>
          <w:b/>
          <w:bCs/>
          <w:sz w:val="28"/>
          <w:szCs w:val="28"/>
        </w:rPr>
        <w:t>льній громаді на 2026–2030 роки</w:t>
      </w:r>
    </w:p>
    <w:p w14:paraId="5E4AD867" w14:textId="77777777" w:rsidR="00F9412C" w:rsidRPr="00F9412C" w:rsidRDefault="00F9412C" w:rsidP="00F9412C">
      <w:pPr>
        <w:spacing w:after="0"/>
        <w:jc w:val="center"/>
        <w:rPr>
          <w:rFonts w:ascii="Times New Roman" w:hAnsi="Times New Roman" w:cs="Times New Roman"/>
          <w:sz w:val="28"/>
          <w:szCs w:val="28"/>
        </w:rPr>
      </w:pPr>
    </w:p>
    <w:tbl>
      <w:tblPr>
        <w:tblW w:w="9356" w:type="dxa"/>
        <w:tblInd w:w="108" w:type="dxa"/>
        <w:tblLayout w:type="fixed"/>
        <w:tblLook w:val="00A0" w:firstRow="1" w:lastRow="0" w:firstColumn="1" w:lastColumn="0" w:noHBand="0" w:noVBand="0"/>
      </w:tblPr>
      <w:tblGrid>
        <w:gridCol w:w="2127"/>
        <w:gridCol w:w="1134"/>
        <w:gridCol w:w="1134"/>
        <w:gridCol w:w="1275"/>
        <w:gridCol w:w="1276"/>
        <w:gridCol w:w="1134"/>
        <w:gridCol w:w="1276"/>
      </w:tblGrid>
      <w:tr w:rsidR="00F9412C" w:rsidRPr="00D97E30" w14:paraId="68A01214" w14:textId="77777777" w:rsidTr="00F9412C">
        <w:trPr>
          <w:trHeight w:val="879"/>
        </w:trPr>
        <w:tc>
          <w:tcPr>
            <w:tcW w:w="2127" w:type="dxa"/>
            <w:tcBorders>
              <w:top w:val="single" w:sz="4" w:space="0" w:color="000000"/>
              <w:left w:val="single" w:sz="4" w:space="0" w:color="000000"/>
              <w:bottom w:val="single" w:sz="4" w:space="0" w:color="000000"/>
              <w:right w:val="nil"/>
            </w:tcBorders>
            <w:vAlign w:val="center"/>
          </w:tcPr>
          <w:p w14:paraId="7B98158A" w14:textId="77777777" w:rsidR="003826B4"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 xml:space="preserve">Обсяг коштів, які пропонується залучити на виконання Програми, </w:t>
            </w:r>
          </w:p>
          <w:p w14:paraId="785CCA2C" w14:textId="5664FF04"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тис. грн</w:t>
            </w:r>
          </w:p>
        </w:tc>
        <w:tc>
          <w:tcPr>
            <w:tcW w:w="1134" w:type="dxa"/>
            <w:tcBorders>
              <w:top w:val="single" w:sz="4" w:space="0" w:color="000000"/>
              <w:left w:val="single" w:sz="4" w:space="0" w:color="000000"/>
              <w:bottom w:val="single" w:sz="4" w:space="0" w:color="000000"/>
              <w:right w:val="nil"/>
            </w:tcBorders>
            <w:vAlign w:val="center"/>
          </w:tcPr>
          <w:p w14:paraId="1AC4E343"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2026 </w:t>
            </w:r>
          </w:p>
          <w:p w14:paraId="0E4F3CC3"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134" w:type="dxa"/>
            <w:tcBorders>
              <w:top w:val="single" w:sz="4" w:space="0" w:color="000000"/>
              <w:left w:val="single" w:sz="4" w:space="0" w:color="000000"/>
              <w:bottom w:val="single" w:sz="4" w:space="0" w:color="000000"/>
              <w:right w:val="nil"/>
            </w:tcBorders>
            <w:vAlign w:val="center"/>
          </w:tcPr>
          <w:p w14:paraId="10DAB9E4"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2027 </w:t>
            </w:r>
          </w:p>
          <w:p w14:paraId="321A2A62"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5" w:type="dxa"/>
            <w:tcBorders>
              <w:top w:val="single" w:sz="4" w:space="0" w:color="000000"/>
              <w:left w:val="single" w:sz="4" w:space="0" w:color="000000"/>
              <w:bottom w:val="single" w:sz="4" w:space="0" w:color="000000"/>
              <w:right w:val="nil"/>
            </w:tcBorders>
            <w:vAlign w:val="center"/>
          </w:tcPr>
          <w:p w14:paraId="30D8C12D"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2028 </w:t>
            </w:r>
          </w:p>
          <w:p w14:paraId="0677B172"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6" w:type="dxa"/>
            <w:tcBorders>
              <w:top w:val="single" w:sz="4" w:space="0" w:color="000000"/>
              <w:left w:val="single" w:sz="4" w:space="0" w:color="000000"/>
              <w:bottom w:val="single" w:sz="4" w:space="0" w:color="000000"/>
              <w:right w:val="single" w:sz="4" w:space="0" w:color="auto"/>
            </w:tcBorders>
            <w:vAlign w:val="center"/>
          </w:tcPr>
          <w:p w14:paraId="38DF0A94"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2029</w:t>
            </w:r>
          </w:p>
          <w:p w14:paraId="5FA59107"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134" w:type="dxa"/>
            <w:tcBorders>
              <w:top w:val="single" w:sz="4" w:space="0" w:color="000000"/>
              <w:left w:val="single" w:sz="4" w:space="0" w:color="auto"/>
              <w:bottom w:val="single" w:sz="4" w:space="0" w:color="000000"/>
              <w:right w:val="single" w:sz="4" w:space="0" w:color="auto"/>
            </w:tcBorders>
            <w:vAlign w:val="center"/>
          </w:tcPr>
          <w:p w14:paraId="6DB99B66"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2030</w:t>
            </w:r>
          </w:p>
          <w:p w14:paraId="048B7A71"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6" w:type="dxa"/>
            <w:tcBorders>
              <w:top w:val="single" w:sz="4" w:space="0" w:color="000000"/>
              <w:left w:val="single" w:sz="4" w:space="0" w:color="auto"/>
              <w:bottom w:val="single" w:sz="4" w:space="0" w:color="000000"/>
              <w:right w:val="single" w:sz="4" w:space="0" w:color="000000"/>
            </w:tcBorders>
            <w:vAlign w:val="center"/>
          </w:tcPr>
          <w:p w14:paraId="54662109" w14:textId="77777777" w:rsidR="003826B4"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Загальний обсяг фінансування,</w:t>
            </w:r>
          </w:p>
          <w:p w14:paraId="75E4E131" w14:textId="72E849DA"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 xml:space="preserve"> тис. грн</w:t>
            </w:r>
          </w:p>
        </w:tc>
      </w:tr>
      <w:tr w:rsidR="00F9412C" w:rsidRPr="00D97E30" w14:paraId="02A2CFF1" w14:textId="77777777" w:rsidTr="00F9412C">
        <w:trPr>
          <w:trHeight w:val="1095"/>
        </w:trPr>
        <w:tc>
          <w:tcPr>
            <w:tcW w:w="2127" w:type="dxa"/>
            <w:tcBorders>
              <w:top w:val="single" w:sz="4" w:space="0" w:color="000000"/>
              <w:left w:val="single" w:sz="4" w:space="0" w:color="000000"/>
              <w:bottom w:val="single" w:sz="4" w:space="0" w:color="000000"/>
              <w:right w:val="nil"/>
            </w:tcBorders>
            <w:vAlign w:val="center"/>
          </w:tcPr>
          <w:p w14:paraId="5FE27E14" w14:textId="77777777" w:rsidR="00F9412C" w:rsidRPr="00F9412C" w:rsidRDefault="00F9412C" w:rsidP="00F9412C">
            <w:pPr>
              <w:spacing w:after="0" w:line="240" w:lineRule="auto"/>
              <w:jc w:val="both"/>
              <w:rPr>
                <w:rFonts w:ascii="Times New Roman" w:hAnsi="Times New Roman" w:cs="Times New Roman"/>
                <w:sz w:val="24"/>
                <w:szCs w:val="24"/>
              </w:rPr>
            </w:pPr>
            <w:r w:rsidRPr="00F9412C">
              <w:rPr>
                <w:rFonts w:ascii="Times New Roman" w:hAnsi="Times New Roman" w:cs="Times New Roman"/>
                <w:sz w:val="24"/>
                <w:szCs w:val="24"/>
              </w:rPr>
              <w:t>Обсяг фінансових ресурсів всього, у тому числі:</w:t>
            </w:r>
          </w:p>
        </w:tc>
        <w:tc>
          <w:tcPr>
            <w:tcW w:w="1134" w:type="dxa"/>
            <w:tcBorders>
              <w:top w:val="single" w:sz="4" w:space="0" w:color="000000"/>
              <w:left w:val="single" w:sz="4" w:space="0" w:color="000000"/>
              <w:bottom w:val="single" w:sz="4" w:space="0" w:color="000000"/>
              <w:right w:val="nil"/>
            </w:tcBorders>
            <w:vAlign w:val="center"/>
          </w:tcPr>
          <w:p w14:paraId="0F0BA5ED" w14:textId="147F4E37"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000000"/>
              <w:bottom w:val="single" w:sz="4" w:space="0" w:color="000000"/>
              <w:right w:val="nil"/>
            </w:tcBorders>
            <w:vAlign w:val="center"/>
          </w:tcPr>
          <w:p w14:paraId="4CE934B6" w14:textId="6D0E4563"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5" w:type="dxa"/>
            <w:tcBorders>
              <w:top w:val="single" w:sz="4" w:space="0" w:color="000000"/>
              <w:left w:val="single" w:sz="4" w:space="0" w:color="000000"/>
              <w:bottom w:val="single" w:sz="4" w:space="0" w:color="000000"/>
              <w:right w:val="nil"/>
            </w:tcBorders>
            <w:vAlign w:val="center"/>
          </w:tcPr>
          <w:p w14:paraId="29980C20" w14:textId="5788CF1D"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000000"/>
              <w:bottom w:val="single" w:sz="4" w:space="0" w:color="000000"/>
              <w:right w:val="single" w:sz="4" w:space="0" w:color="auto"/>
            </w:tcBorders>
            <w:vAlign w:val="center"/>
          </w:tcPr>
          <w:p w14:paraId="4915F194" w14:textId="367E77F5"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auto"/>
              <w:bottom w:val="single" w:sz="4" w:space="0" w:color="000000"/>
              <w:right w:val="single" w:sz="4" w:space="0" w:color="auto"/>
            </w:tcBorders>
            <w:vAlign w:val="center"/>
          </w:tcPr>
          <w:p w14:paraId="69E19F51" w14:textId="2CCCC57A"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auto"/>
              <w:bottom w:val="single" w:sz="4" w:space="0" w:color="000000"/>
              <w:right w:val="single" w:sz="4" w:space="0" w:color="000000"/>
            </w:tcBorders>
            <w:vAlign w:val="center"/>
          </w:tcPr>
          <w:p w14:paraId="0FA9DD7D" w14:textId="46C09A22"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146</w:t>
            </w:r>
            <w:r w:rsidR="003826B4">
              <w:rPr>
                <w:rFonts w:ascii="Times New Roman" w:hAnsi="Times New Roman" w:cs="Times New Roman"/>
                <w:sz w:val="24"/>
                <w:szCs w:val="24"/>
              </w:rPr>
              <w:t> </w:t>
            </w:r>
            <w:r w:rsidRPr="00F9412C">
              <w:rPr>
                <w:rFonts w:ascii="Times New Roman" w:hAnsi="Times New Roman" w:cs="Times New Roman"/>
                <w:sz w:val="24"/>
                <w:szCs w:val="24"/>
              </w:rPr>
              <w:t>875,0</w:t>
            </w:r>
          </w:p>
        </w:tc>
      </w:tr>
      <w:tr w:rsidR="00F9412C" w:rsidRPr="00D97E30" w14:paraId="2B943370" w14:textId="77777777" w:rsidTr="00F9412C">
        <w:trPr>
          <w:trHeight w:val="1095"/>
        </w:trPr>
        <w:tc>
          <w:tcPr>
            <w:tcW w:w="2127" w:type="dxa"/>
            <w:tcBorders>
              <w:top w:val="single" w:sz="4" w:space="0" w:color="000000"/>
              <w:left w:val="single" w:sz="4" w:space="0" w:color="000000"/>
              <w:bottom w:val="single" w:sz="4" w:space="0" w:color="000000"/>
              <w:right w:val="nil"/>
            </w:tcBorders>
            <w:vAlign w:val="center"/>
          </w:tcPr>
          <w:p w14:paraId="3B1007A0" w14:textId="77777777" w:rsidR="00F9412C" w:rsidRPr="00F9412C" w:rsidRDefault="00F9412C" w:rsidP="00F9412C">
            <w:pPr>
              <w:spacing w:after="0" w:line="240" w:lineRule="auto"/>
              <w:jc w:val="both"/>
              <w:rPr>
                <w:rFonts w:ascii="Times New Roman" w:hAnsi="Times New Roman" w:cs="Times New Roman"/>
                <w:sz w:val="24"/>
                <w:szCs w:val="24"/>
              </w:rPr>
            </w:pPr>
            <w:r w:rsidRPr="00F9412C">
              <w:rPr>
                <w:rFonts w:ascii="Times New Roman" w:hAnsi="Times New Roman" w:cs="Times New Roman"/>
                <w:sz w:val="24"/>
                <w:szCs w:val="24"/>
              </w:rPr>
              <w:t>бюджет Луцької міської територіальної громади</w:t>
            </w:r>
          </w:p>
        </w:tc>
        <w:tc>
          <w:tcPr>
            <w:tcW w:w="1134" w:type="dxa"/>
            <w:tcBorders>
              <w:top w:val="single" w:sz="4" w:space="0" w:color="000000"/>
              <w:left w:val="single" w:sz="4" w:space="0" w:color="000000"/>
              <w:bottom w:val="single" w:sz="4" w:space="0" w:color="000000"/>
              <w:right w:val="nil"/>
            </w:tcBorders>
            <w:vAlign w:val="center"/>
          </w:tcPr>
          <w:p w14:paraId="71014C02" w14:textId="65E5E8C2"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000000"/>
              <w:bottom w:val="single" w:sz="4" w:space="0" w:color="000000"/>
              <w:right w:val="nil"/>
            </w:tcBorders>
            <w:vAlign w:val="center"/>
          </w:tcPr>
          <w:p w14:paraId="59CDD320" w14:textId="401F5596"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5" w:type="dxa"/>
            <w:tcBorders>
              <w:top w:val="single" w:sz="4" w:space="0" w:color="000000"/>
              <w:left w:val="single" w:sz="4" w:space="0" w:color="000000"/>
              <w:bottom w:val="single" w:sz="4" w:space="0" w:color="000000"/>
              <w:right w:val="nil"/>
            </w:tcBorders>
            <w:vAlign w:val="center"/>
          </w:tcPr>
          <w:p w14:paraId="482949C4" w14:textId="0D231FAE"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000000"/>
              <w:bottom w:val="single" w:sz="4" w:space="0" w:color="000000"/>
              <w:right w:val="single" w:sz="4" w:space="0" w:color="auto"/>
            </w:tcBorders>
            <w:vAlign w:val="center"/>
          </w:tcPr>
          <w:p w14:paraId="72FFC78E" w14:textId="178314EE"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auto"/>
              <w:bottom w:val="single" w:sz="4" w:space="0" w:color="000000"/>
              <w:right w:val="single" w:sz="4" w:space="0" w:color="auto"/>
            </w:tcBorders>
            <w:vAlign w:val="center"/>
          </w:tcPr>
          <w:p w14:paraId="59978D3E" w14:textId="1AC6A337"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auto"/>
              <w:bottom w:val="single" w:sz="4" w:space="0" w:color="000000"/>
              <w:right w:val="single" w:sz="4" w:space="0" w:color="000000"/>
            </w:tcBorders>
            <w:vAlign w:val="center"/>
          </w:tcPr>
          <w:p w14:paraId="26126AB4" w14:textId="517023A9"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146</w:t>
            </w:r>
            <w:r w:rsidR="003826B4">
              <w:rPr>
                <w:rFonts w:ascii="Times New Roman" w:hAnsi="Times New Roman" w:cs="Times New Roman"/>
                <w:sz w:val="24"/>
                <w:szCs w:val="24"/>
              </w:rPr>
              <w:t> </w:t>
            </w:r>
            <w:r w:rsidRPr="00F9412C">
              <w:rPr>
                <w:rFonts w:ascii="Times New Roman" w:hAnsi="Times New Roman" w:cs="Times New Roman"/>
                <w:sz w:val="24"/>
                <w:szCs w:val="24"/>
              </w:rPr>
              <w:t>875,0</w:t>
            </w:r>
          </w:p>
        </w:tc>
      </w:tr>
    </w:tbl>
    <w:p w14:paraId="6F86246E" w14:textId="77777777" w:rsidR="00F52BA5" w:rsidRDefault="00F52BA5" w:rsidP="00F9412C">
      <w:pPr>
        <w:spacing w:after="0" w:line="240" w:lineRule="auto"/>
        <w:ind w:left="1984"/>
        <w:rPr>
          <w:rFonts w:ascii="Times New Roman" w:hAnsi="Times New Roman" w:cs="Times New Roman"/>
          <w:sz w:val="28"/>
          <w:szCs w:val="28"/>
        </w:rPr>
      </w:pPr>
    </w:p>
    <w:p w14:paraId="08307A83" w14:textId="77777777" w:rsidR="00E4755B" w:rsidRDefault="00E4755B" w:rsidP="00F9412C">
      <w:pPr>
        <w:spacing w:after="0" w:line="240" w:lineRule="auto"/>
        <w:ind w:left="1984"/>
        <w:rPr>
          <w:rFonts w:ascii="Times New Roman" w:hAnsi="Times New Roman" w:cs="Times New Roman"/>
          <w:sz w:val="28"/>
          <w:szCs w:val="28"/>
        </w:rPr>
      </w:pPr>
    </w:p>
    <w:p w14:paraId="52888375" w14:textId="77777777" w:rsidR="00A41DDC" w:rsidRPr="008B7E40" w:rsidRDefault="00A41DDC" w:rsidP="00A41DDC">
      <w:pPr>
        <w:jc w:val="both"/>
        <w:rPr>
          <w:rFonts w:ascii="Times New Roman" w:hAnsi="Times New Roman" w:cs="Times New Roman"/>
          <w:color w:val="FF0000"/>
          <w:sz w:val="24"/>
        </w:rPr>
      </w:pPr>
      <w:r w:rsidRPr="008B7E40">
        <w:rPr>
          <w:rFonts w:ascii="Times New Roman" w:hAnsi="Times New Roman" w:cs="Times New Roman"/>
          <w:sz w:val="24"/>
        </w:rPr>
        <w:t>Майборода 284 177</w:t>
      </w:r>
    </w:p>
    <w:p w14:paraId="46D8B274" w14:textId="77777777" w:rsidR="00E4755B" w:rsidRDefault="00E4755B" w:rsidP="00F9412C">
      <w:pPr>
        <w:spacing w:after="0" w:line="240" w:lineRule="auto"/>
        <w:ind w:left="1984"/>
        <w:rPr>
          <w:rFonts w:ascii="Times New Roman" w:hAnsi="Times New Roman" w:cs="Times New Roman"/>
          <w:sz w:val="28"/>
          <w:szCs w:val="28"/>
        </w:rPr>
      </w:pPr>
    </w:p>
    <w:p w14:paraId="0242F532" w14:textId="77777777" w:rsidR="00E4755B" w:rsidRDefault="00E4755B" w:rsidP="00F9412C">
      <w:pPr>
        <w:spacing w:after="0" w:line="240" w:lineRule="auto"/>
        <w:ind w:left="1984"/>
        <w:rPr>
          <w:rFonts w:ascii="Times New Roman" w:hAnsi="Times New Roman" w:cs="Times New Roman"/>
          <w:sz w:val="28"/>
          <w:szCs w:val="28"/>
        </w:rPr>
      </w:pPr>
    </w:p>
    <w:p w14:paraId="5DC5259A" w14:textId="77777777" w:rsidR="00E4755B" w:rsidRDefault="00E4755B" w:rsidP="00F9412C">
      <w:pPr>
        <w:spacing w:after="0" w:line="240" w:lineRule="auto"/>
        <w:ind w:left="1984"/>
        <w:rPr>
          <w:rFonts w:ascii="Times New Roman" w:hAnsi="Times New Roman" w:cs="Times New Roman"/>
          <w:sz w:val="28"/>
          <w:szCs w:val="28"/>
        </w:rPr>
      </w:pPr>
    </w:p>
    <w:p w14:paraId="6F4065C1" w14:textId="77777777" w:rsidR="00E4755B" w:rsidRDefault="00E4755B" w:rsidP="00F9412C">
      <w:pPr>
        <w:spacing w:after="0" w:line="240" w:lineRule="auto"/>
        <w:ind w:left="1984"/>
        <w:rPr>
          <w:rFonts w:ascii="Times New Roman" w:hAnsi="Times New Roman" w:cs="Times New Roman"/>
          <w:sz w:val="28"/>
          <w:szCs w:val="28"/>
        </w:rPr>
      </w:pPr>
    </w:p>
    <w:p w14:paraId="148C81AC" w14:textId="77777777" w:rsidR="00E4755B" w:rsidRDefault="00E4755B" w:rsidP="00F9412C">
      <w:pPr>
        <w:spacing w:after="0" w:line="240" w:lineRule="auto"/>
        <w:ind w:left="1984"/>
        <w:rPr>
          <w:rFonts w:ascii="Times New Roman" w:hAnsi="Times New Roman" w:cs="Times New Roman"/>
          <w:sz w:val="28"/>
          <w:szCs w:val="28"/>
        </w:rPr>
      </w:pPr>
    </w:p>
    <w:p w14:paraId="6D574DF7" w14:textId="77777777" w:rsidR="00E4755B" w:rsidRDefault="00E4755B" w:rsidP="00F9412C">
      <w:pPr>
        <w:spacing w:after="0" w:line="240" w:lineRule="auto"/>
        <w:ind w:left="1984"/>
        <w:rPr>
          <w:rFonts w:ascii="Times New Roman" w:hAnsi="Times New Roman" w:cs="Times New Roman"/>
          <w:sz w:val="28"/>
          <w:szCs w:val="28"/>
        </w:rPr>
      </w:pPr>
    </w:p>
    <w:p w14:paraId="4956FC8F" w14:textId="77777777" w:rsidR="00E4755B" w:rsidRDefault="00E4755B" w:rsidP="00F9412C">
      <w:pPr>
        <w:spacing w:after="0" w:line="240" w:lineRule="auto"/>
        <w:ind w:left="1984"/>
        <w:rPr>
          <w:rFonts w:ascii="Times New Roman" w:hAnsi="Times New Roman" w:cs="Times New Roman"/>
          <w:sz w:val="28"/>
          <w:szCs w:val="28"/>
        </w:rPr>
      </w:pPr>
    </w:p>
    <w:p w14:paraId="2923CF4B" w14:textId="77777777" w:rsidR="00E4755B" w:rsidRDefault="00E4755B" w:rsidP="00F9412C">
      <w:pPr>
        <w:spacing w:after="0" w:line="240" w:lineRule="auto"/>
        <w:ind w:left="1984"/>
        <w:rPr>
          <w:rFonts w:ascii="Times New Roman" w:hAnsi="Times New Roman" w:cs="Times New Roman"/>
          <w:sz w:val="28"/>
          <w:szCs w:val="28"/>
        </w:rPr>
      </w:pPr>
    </w:p>
    <w:p w14:paraId="5DD445D0" w14:textId="77777777" w:rsidR="00E4755B" w:rsidRDefault="00E4755B" w:rsidP="00F9412C">
      <w:pPr>
        <w:spacing w:after="0" w:line="240" w:lineRule="auto"/>
        <w:ind w:left="1984"/>
        <w:rPr>
          <w:rFonts w:ascii="Times New Roman" w:hAnsi="Times New Roman" w:cs="Times New Roman"/>
          <w:sz w:val="28"/>
          <w:szCs w:val="28"/>
        </w:rPr>
      </w:pPr>
    </w:p>
    <w:p w14:paraId="33872709" w14:textId="77777777" w:rsidR="00E4755B" w:rsidRDefault="00E4755B" w:rsidP="00F9412C">
      <w:pPr>
        <w:spacing w:after="0" w:line="240" w:lineRule="auto"/>
        <w:ind w:left="1984"/>
        <w:rPr>
          <w:rFonts w:ascii="Times New Roman" w:hAnsi="Times New Roman" w:cs="Times New Roman"/>
          <w:sz w:val="28"/>
          <w:szCs w:val="28"/>
        </w:rPr>
      </w:pPr>
    </w:p>
    <w:p w14:paraId="62F16261" w14:textId="77777777" w:rsidR="00E4755B" w:rsidRDefault="00E4755B" w:rsidP="00F9412C">
      <w:pPr>
        <w:spacing w:after="0" w:line="240" w:lineRule="auto"/>
        <w:ind w:left="1984"/>
        <w:rPr>
          <w:rFonts w:ascii="Times New Roman" w:hAnsi="Times New Roman" w:cs="Times New Roman"/>
          <w:sz w:val="28"/>
          <w:szCs w:val="28"/>
        </w:rPr>
      </w:pPr>
    </w:p>
    <w:p w14:paraId="61580278" w14:textId="77777777" w:rsidR="00E4755B" w:rsidRDefault="00E4755B" w:rsidP="00F9412C">
      <w:pPr>
        <w:spacing w:after="0" w:line="240" w:lineRule="auto"/>
        <w:ind w:left="1984"/>
        <w:rPr>
          <w:rFonts w:ascii="Times New Roman" w:hAnsi="Times New Roman" w:cs="Times New Roman"/>
          <w:sz w:val="28"/>
          <w:szCs w:val="28"/>
        </w:rPr>
      </w:pPr>
    </w:p>
    <w:p w14:paraId="0863B0A1" w14:textId="77777777" w:rsidR="00E4755B" w:rsidRDefault="00E4755B" w:rsidP="00F9412C">
      <w:pPr>
        <w:spacing w:after="0" w:line="240" w:lineRule="auto"/>
        <w:ind w:left="1984"/>
        <w:rPr>
          <w:rFonts w:ascii="Times New Roman" w:hAnsi="Times New Roman" w:cs="Times New Roman"/>
          <w:sz w:val="28"/>
          <w:szCs w:val="28"/>
        </w:rPr>
      </w:pPr>
    </w:p>
    <w:p w14:paraId="737BCDB4" w14:textId="77777777" w:rsidR="00E4755B" w:rsidRDefault="00E4755B" w:rsidP="00F9412C">
      <w:pPr>
        <w:spacing w:after="0" w:line="240" w:lineRule="auto"/>
        <w:ind w:left="1984"/>
        <w:rPr>
          <w:rFonts w:ascii="Times New Roman" w:hAnsi="Times New Roman" w:cs="Times New Roman"/>
          <w:sz w:val="28"/>
          <w:szCs w:val="28"/>
        </w:rPr>
      </w:pPr>
    </w:p>
    <w:p w14:paraId="6F8F5B96" w14:textId="77777777" w:rsidR="00E4755B" w:rsidRDefault="00E4755B" w:rsidP="00E4755B">
      <w:pPr>
        <w:spacing w:after="0" w:line="240" w:lineRule="auto"/>
        <w:rPr>
          <w:rFonts w:ascii="Times New Roman" w:hAnsi="Times New Roman" w:cs="Times New Roman"/>
          <w:sz w:val="28"/>
          <w:szCs w:val="28"/>
        </w:rPr>
      </w:pPr>
    </w:p>
    <w:p w14:paraId="69B98A97" w14:textId="77777777" w:rsidR="00E4755B" w:rsidRDefault="00E4755B" w:rsidP="00E4755B">
      <w:pPr>
        <w:spacing w:after="0" w:line="240" w:lineRule="auto"/>
        <w:rPr>
          <w:rFonts w:ascii="Times New Roman" w:hAnsi="Times New Roman" w:cs="Times New Roman"/>
          <w:sz w:val="28"/>
          <w:szCs w:val="28"/>
        </w:rPr>
        <w:sectPr w:rsidR="00E4755B" w:rsidSect="00FE0DC6">
          <w:headerReference w:type="default" r:id="rId8"/>
          <w:pgSz w:w="11906" w:h="16838" w:code="9"/>
          <w:pgMar w:top="1134" w:right="567" w:bottom="1134" w:left="1985" w:header="709" w:footer="709" w:gutter="0"/>
          <w:cols w:space="708"/>
          <w:titlePg/>
          <w:docGrid w:linePitch="360"/>
        </w:sectPr>
      </w:pPr>
    </w:p>
    <w:p w14:paraId="0E06C1DD" w14:textId="3E60B521" w:rsidR="00E4755B" w:rsidRPr="00E4755B" w:rsidRDefault="00E4755B" w:rsidP="003826B4">
      <w:pPr>
        <w:spacing w:after="0" w:line="240" w:lineRule="auto"/>
        <w:ind w:firstLine="9923"/>
        <w:jc w:val="both"/>
        <w:rPr>
          <w:rFonts w:ascii="Times New Roman" w:hAnsi="Times New Roman" w:cs="Times New Roman"/>
          <w:sz w:val="28"/>
          <w:szCs w:val="28"/>
        </w:rPr>
      </w:pPr>
      <w:r w:rsidRPr="00E4755B">
        <w:rPr>
          <w:rFonts w:ascii="Times New Roman" w:hAnsi="Times New Roman" w:cs="Times New Roman"/>
          <w:sz w:val="28"/>
          <w:szCs w:val="28"/>
        </w:rPr>
        <w:lastRenderedPageBreak/>
        <w:t>Додаток 2</w:t>
      </w:r>
    </w:p>
    <w:p w14:paraId="3447EA31" w14:textId="77777777"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до Програми розвитку надання </w:t>
      </w:r>
    </w:p>
    <w:p w14:paraId="45F02867" w14:textId="5BD31388"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соціальних послуг </w:t>
      </w:r>
      <w:r w:rsidR="003826B4">
        <w:rPr>
          <w:szCs w:val="28"/>
        </w:rPr>
        <w:t>у</w:t>
      </w:r>
      <w:r w:rsidRPr="00E4755B">
        <w:rPr>
          <w:szCs w:val="28"/>
        </w:rPr>
        <w:t xml:space="preserve"> Луцькій </w:t>
      </w:r>
    </w:p>
    <w:p w14:paraId="294ABFA7" w14:textId="77777777"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міській територіальній громаді </w:t>
      </w:r>
    </w:p>
    <w:p w14:paraId="33A7210B" w14:textId="77777777" w:rsidR="00E4755B" w:rsidRP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на 2026–2030 роки</w:t>
      </w:r>
    </w:p>
    <w:p w14:paraId="2DAB5F64" w14:textId="77777777" w:rsidR="00DF2E29" w:rsidRDefault="00DF2E29" w:rsidP="00DF2E29">
      <w:pPr>
        <w:pStyle w:val="ab"/>
        <w:jc w:val="center"/>
      </w:pPr>
    </w:p>
    <w:p w14:paraId="2277423E" w14:textId="77777777" w:rsidR="00DF2E29" w:rsidRPr="003826B4" w:rsidRDefault="00DF2E29" w:rsidP="00DF2E29">
      <w:pPr>
        <w:pStyle w:val="ab"/>
        <w:jc w:val="center"/>
        <w:rPr>
          <w:b/>
          <w:bCs/>
        </w:rPr>
      </w:pPr>
      <w:r w:rsidRPr="003826B4">
        <w:rPr>
          <w:b/>
          <w:bCs/>
        </w:rPr>
        <w:t xml:space="preserve">Напрями діяльності, завдання та заходи </w:t>
      </w:r>
    </w:p>
    <w:p w14:paraId="3FAF8B7A" w14:textId="77777777" w:rsidR="003826B4" w:rsidRDefault="00DF2E29" w:rsidP="00DF2E29">
      <w:pPr>
        <w:pStyle w:val="a3"/>
        <w:spacing w:after="0" w:line="240" w:lineRule="auto"/>
        <w:jc w:val="center"/>
        <w:rPr>
          <w:b/>
          <w:szCs w:val="28"/>
        </w:rPr>
      </w:pPr>
      <w:r w:rsidRPr="003826B4">
        <w:rPr>
          <w:b/>
          <w:szCs w:val="28"/>
          <w:lang w:val="ru-RU"/>
        </w:rPr>
        <w:t xml:space="preserve">               </w:t>
      </w:r>
      <w:r w:rsidRPr="003826B4">
        <w:rPr>
          <w:b/>
          <w:szCs w:val="28"/>
        </w:rPr>
        <w:t xml:space="preserve">Програми розвитку надання соціальних послуг </w:t>
      </w:r>
      <w:r w:rsidR="003826B4" w:rsidRPr="003826B4">
        <w:rPr>
          <w:b/>
          <w:szCs w:val="28"/>
        </w:rPr>
        <w:t>у</w:t>
      </w:r>
      <w:r w:rsidRPr="003826B4">
        <w:rPr>
          <w:b/>
          <w:szCs w:val="28"/>
        </w:rPr>
        <w:t xml:space="preserve"> Луцькій міській територіальній громаді </w:t>
      </w:r>
    </w:p>
    <w:p w14:paraId="5434FFDE" w14:textId="499A4E02" w:rsidR="00DF2E29" w:rsidRPr="003826B4" w:rsidRDefault="00DF2E29" w:rsidP="00DF2E29">
      <w:pPr>
        <w:pStyle w:val="a3"/>
        <w:spacing w:after="0" w:line="240" w:lineRule="auto"/>
        <w:jc w:val="center"/>
        <w:rPr>
          <w:b/>
          <w:szCs w:val="28"/>
        </w:rPr>
      </w:pPr>
      <w:r w:rsidRPr="003826B4">
        <w:rPr>
          <w:b/>
          <w:szCs w:val="28"/>
        </w:rPr>
        <w:t>на 2026–2030 роки</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2268"/>
        <w:gridCol w:w="1276"/>
        <w:gridCol w:w="1701"/>
        <w:gridCol w:w="992"/>
        <w:gridCol w:w="709"/>
        <w:gridCol w:w="850"/>
        <w:gridCol w:w="851"/>
        <w:gridCol w:w="992"/>
        <w:gridCol w:w="992"/>
        <w:gridCol w:w="2126"/>
      </w:tblGrid>
      <w:tr w:rsidR="00DF2E29" w:rsidRPr="00F02E00" w14:paraId="7DA8E862" w14:textId="77777777" w:rsidTr="003826B4">
        <w:trPr>
          <w:cantSplit/>
          <w:trHeight w:val="591"/>
        </w:trPr>
        <w:tc>
          <w:tcPr>
            <w:tcW w:w="567" w:type="dxa"/>
            <w:vMerge w:val="restart"/>
          </w:tcPr>
          <w:p w14:paraId="1048BC19" w14:textId="77777777" w:rsidR="00DF2E29" w:rsidRPr="00F02E00" w:rsidRDefault="00DF2E29" w:rsidP="00DF2E29">
            <w:pPr>
              <w:pStyle w:val="a3"/>
              <w:shd w:val="clear" w:color="auto" w:fill="FFFFFF"/>
              <w:spacing w:after="0" w:line="240" w:lineRule="auto"/>
              <w:ind w:left="-108" w:right="-133"/>
              <w:jc w:val="center"/>
              <w:rPr>
                <w:sz w:val="24"/>
              </w:rPr>
            </w:pPr>
            <w:r w:rsidRPr="00F02E00">
              <w:rPr>
                <w:sz w:val="24"/>
              </w:rPr>
              <w:t>№</w:t>
            </w:r>
          </w:p>
          <w:p w14:paraId="5164B365" w14:textId="77777777" w:rsidR="00DF2E29" w:rsidRPr="00F02E00" w:rsidRDefault="00DF2E29" w:rsidP="00DF2E29">
            <w:pPr>
              <w:pStyle w:val="a3"/>
              <w:shd w:val="clear" w:color="auto" w:fill="FFFFFF"/>
              <w:spacing w:after="0" w:line="240" w:lineRule="auto"/>
              <w:ind w:left="-108" w:right="-133"/>
              <w:jc w:val="center"/>
              <w:rPr>
                <w:sz w:val="24"/>
              </w:rPr>
            </w:pPr>
            <w:r w:rsidRPr="00F02E00">
              <w:rPr>
                <w:sz w:val="24"/>
              </w:rPr>
              <w:t>з\п</w:t>
            </w:r>
          </w:p>
        </w:tc>
        <w:tc>
          <w:tcPr>
            <w:tcW w:w="1843" w:type="dxa"/>
            <w:vMerge w:val="restart"/>
            <w:vAlign w:val="center"/>
          </w:tcPr>
          <w:p w14:paraId="1F42F8E5" w14:textId="77777777" w:rsidR="00DF2E29" w:rsidRPr="00F02E00" w:rsidRDefault="00DF2E29" w:rsidP="00DF2E29">
            <w:pPr>
              <w:pStyle w:val="a3"/>
              <w:shd w:val="clear" w:color="auto" w:fill="FFFFFF"/>
              <w:spacing w:after="0" w:line="240" w:lineRule="auto"/>
              <w:jc w:val="center"/>
              <w:rPr>
                <w:sz w:val="24"/>
              </w:rPr>
            </w:pPr>
            <w:r>
              <w:rPr>
                <w:sz w:val="24"/>
              </w:rPr>
              <w:t>Завдання</w:t>
            </w:r>
          </w:p>
        </w:tc>
        <w:tc>
          <w:tcPr>
            <w:tcW w:w="2268" w:type="dxa"/>
            <w:vMerge w:val="restart"/>
            <w:vAlign w:val="center"/>
          </w:tcPr>
          <w:p w14:paraId="67531C71" w14:textId="77777777" w:rsidR="00DF2E29" w:rsidRPr="00F02E00" w:rsidRDefault="00DF2E29" w:rsidP="00DF2E29">
            <w:pPr>
              <w:pStyle w:val="a3"/>
              <w:shd w:val="clear" w:color="auto" w:fill="FFFFFF"/>
              <w:spacing w:after="0" w:line="240" w:lineRule="auto"/>
              <w:ind w:left="34" w:right="34"/>
              <w:jc w:val="center"/>
              <w:rPr>
                <w:sz w:val="24"/>
              </w:rPr>
            </w:pPr>
            <w:r w:rsidRPr="00F02E00">
              <w:rPr>
                <w:sz w:val="24"/>
              </w:rPr>
              <w:t>Перелік заходів</w:t>
            </w:r>
            <w:r>
              <w:rPr>
                <w:sz w:val="24"/>
              </w:rPr>
              <w:t xml:space="preserve"> Програми</w:t>
            </w:r>
          </w:p>
        </w:tc>
        <w:tc>
          <w:tcPr>
            <w:tcW w:w="1276" w:type="dxa"/>
            <w:vMerge w:val="restart"/>
          </w:tcPr>
          <w:p w14:paraId="7A76FE2D" w14:textId="77777777" w:rsidR="00DF2E29" w:rsidRPr="00F02E00" w:rsidRDefault="00DF2E29" w:rsidP="00DF2E29">
            <w:pPr>
              <w:pStyle w:val="a3"/>
              <w:shd w:val="clear" w:color="auto" w:fill="FFFFFF"/>
              <w:snapToGrid w:val="0"/>
              <w:spacing w:after="0" w:line="240" w:lineRule="auto"/>
              <w:jc w:val="center"/>
              <w:rPr>
                <w:sz w:val="24"/>
              </w:rPr>
            </w:pPr>
          </w:p>
          <w:p w14:paraId="42021077" w14:textId="77777777" w:rsidR="00DF2E29" w:rsidRPr="00F02E00" w:rsidRDefault="00DF2E29" w:rsidP="00DF2E29">
            <w:pPr>
              <w:pStyle w:val="a3"/>
              <w:shd w:val="clear" w:color="auto" w:fill="FFFFFF"/>
              <w:spacing w:after="0" w:line="240" w:lineRule="auto"/>
              <w:ind w:left="-108" w:right="-108"/>
              <w:jc w:val="center"/>
              <w:rPr>
                <w:sz w:val="24"/>
              </w:rPr>
            </w:pPr>
            <w:r>
              <w:rPr>
                <w:sz w:val="24"/>
              </w:rPr>
              <w:t xml:space="preserve">Термін </w:t>
            </w:r>
            <w:r w:rsidRPr="00F02E00">
              <w:rPr>
                <w:sz w:val="24"/>
              </w:rPr>
              <w:t>вико-</w:t>
            </w:r>
            <w:proofErr w:type="spellStart"/>
            <w:r w:rsidRPr="00F02E00">
              <w:rPr>
                <w:sz w:val="24"/>
              </w:rPr>
              <w:t>нання</w:t>
            </w:r>
            <w:proofErr w:type="spellEnd"/>
          </w:p>
        </w:tc>
        <w:tc>
          <w:tcPr>
            <w:tcW w:w="1701" w:type="dxa"/>
            <w:vMerge w:val="restart"/>
            <w:vAlign w:val="center"/>
          </w:tcPr>
          <w:p w14:paraId="643E727B" w14:textId="77777777" w:rsidR="00DF2E29" w:rsidRPr="00F02E00" w:rsidRDefault="00DF2E29" w:rsidP="00B54C08">
            <w:pPr>
              <w:pStyle w:val="a3"/>
              <w:shd w:val="clear" w:color="auto" w:fill="FFFFFF"/>
              <w:spacing w:after="0" w:line="240" w:lineRule="auto"/>
              <w:ind w:right="142"/>
              <w:jc w:val="center"/>
              <w:rPr>
                <w:sz w:val="24"/>
              </w:rPr>
            </w:pPr>
            <w:r w:rsidRPr="00F02E00">
              <w:rPr>
                <w:sz w:val="24"/>
              </w:rPr>
              <w:t>Виконавці</w:t>
            </w:r>
          </w:p>
        </w:tc>
        <w:tc>
          <w:tcPr>
            <w:tcW w:w="992" w:type="dxa"/>
            <w:vMerge w:val="restart"/>
            <w:vAlign w:val="center"/>
          </w:tcPr>
          <w:p w14:paraId="4ABABCF0"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Джерела</w:t>
            </w:r>
          </w:p>
          <w:p w14:paraId="78EF1E5F" w14:textId="77777777" w:rsidR="00DF2E29" w:rsidRPr="00F02E00" w:rsidRDefault="00DF2E29" w:rsidP="00DF2E29">
            <w:pPr>
              <w:pStyle w:val="a3"/>
              <w:shd w:val="clear" w:color="auto" w:fill="FFFFFF"/>
              <w:spacing w:after="0" w:line="240" w:lineRule="auto"/>
              <w:ind w:left="-108" w:right="-108"/>
              <w:jc w:val="center"/>
              <w:rPr>
                <w:sz w:val="24"/>
              </w:rPr>
            </w:pPr>
            <w:proofErr w:type="spellStart"/>
            <w:r w:rsidRPr="00F02E00">
              <w:rPr>
                <w:sz w:val="24"/>
              </w:rPr>
              <w:t>фінансу-вання</w:t>
            </w:r>
            <w:proofErr w:type="spellEnd"/>
          </w:p>
        </w:tc>
        <w:tc>
          <w:tcPr>
            <w:tcW w:w="4394" w:type="dxa"/>
            <w:gridSpan w:val="5"/>
            <w:vAlign w:val="center"/>
          </w:tcPr>
          <w:p w14:paraId="086D24E4" w14:textId="77777777" w:rsidR="00DF2E29" w:rsidRPr="00F02E00" w:rsidRDefault="00DF2E29" w:rsidP="00DF2E29">
            <w:pPr>
              <w:pStyle w:val="a3"/>
              <w:shd w:val="clear" w:color="auto" w:fill="FFFFFF"/>
              <w:spacing w:after="0" w:line="240" w:lineRule="auto"/>
              <w:jc w:val="center"/>
              <w:rPr>
                <w:sz w:val="24"/>
              </w:rPr>
            </w:pPr>
            <w:r w:rsidRPr="00F02E00">
              <w:rPr>
                <w:sz w:val="24"/>
              </w:rPr>
              <w:t>Орієнтовні обсяги фінансува</w:t>
            </w:r>
            <w:r>
              <w:rPr>
                <w:sz w:val="24"/>
              </w:rPr>
              <w:t>ння,</w:t>
            </w:r>
            <w:r w:rsidRPr="00F02E00">
              <w:rPr>
                <w:sz w:val="24"/>
              </w:rPr>
              <w:t xml:space="preserve"> тис. грн</w:t>
            </w:r>
          </w:p>
        </w:tc>
        <w:tc>
          <w:tcPr>
            <w:tcW w:w="2126" w:type="dxa"/>
            <w:vMerge w:val="restart"/>
            <w:vAlign w:val="center"/>
          </w:tcPr>
          <w:p w14:paraId="5E2CF466" w14:textId="77777777" w:rsidR="00DF2E29" w:rsidRPr="00F02E00" w:rsidRDefault="00DF2E29" w:rsidP="00DF2E29">
            <w:pPr>
              <w:pStyle w:val="a3"/>
              <w:shd w:val="clear" w:color="auto" w:fill="FFFFFF"/>
              <w:spacing w:after="0" w:line="240" w:lineRule="auto"/>
              <w:jc w:val="center"/>
              <w:rPr>
                <w:sz w:val="24"/>
              </w:rPr>
            </w:pPr>
            <w:r>
              <w:rPr>
                <w:sz w:val="24"/>
              </w:rPr>
              <w:t>Р</w:t>
            </w:r>
            <w:r w:rsidRPr="00F02E00">
              <w:rPr>
                <w:sz w:val="24"/>
              </w:rPr>
              <w:t>езультат</w:t>
            </w:r>
            <w:r>
              <w:rPr>
                <w:sz w:val="24"/>
              </w:rPr>
              <w:t>ивні показники</w:t>
            </w:r>
          </w:p>
        </w:tc>
      </w:tr>
      <w:tr w:rsidR="00DF2E29" w:rsidRPr="00F02E00" w14:paraId="0A5B2FA5" w14:textId="77777777" w:rsidTr="003826B4">
        <w:trPr>
          <w:cantSplit/>
          <w:trHeight w:val="756"/>
        </w:trPr>
        <w:tc>
          <w:tcPr>
            <w:tcW w:w="567" w:type="dxa"/>
            <w:vMerge/>
          </w:tcPr>
          <w:p w14:paraId="53E7F70E" w14:textId="77777777" w:rsidR="00DF2E29" w:rsidRPr="00F02E00" w:rsidRDefault="00DF2E29" w:rsidP="00DF2E29">
            <w:pPr>
              <w:ind w:left="-108" w:right="-133"/>
              <w:rPr>
                <w:sz w:val="24"/>
              </w:rPr>
            </w:pPr>
          </w:p>
        </w:tc>
        <w:tc>
          <w:tcPr>
            <w:tcW w:w="1843" w:type="dxa"/>
            <w:vMerge/>
            <w:vAlign w:val="center"/>
          </w:tcPr>
          <w:p w14:paraId="04FDACE1" w14:textId="77777777" w:rsidR="00DF2E29" w:rsidRPr="00F02E00" w:rsidRDefault="00DF2E29" w:rsidP="00DF2E29">
            <w:pPr>
              <w:rPr>
                <w:sz w:val="24"/>
              </w:rPr>
            </w:pPr>
          </w:p>
        </w:tc>
        <w:tc>
          <w:tcPr>
            <w:tcW w:w="2268" w:type="dxa"/>
            <w:vMerge/>
            <w:vAlign w:val="center"/>
          </w:tcPr>
          <w:p w14:paraId="12DDF095" w14:textId="77777777" w:rsidR="00DF2E29" w:rsidRPr="00F02E00" w:rsidRDefault="00DF2E29" w:rsidP="00DF2E29">
            <w:pPr>
              <w:ind w:left="34" w:right="34"/>
              <w:jc w:val="both"/>
              <w:rPr>
                <w:sz w:val="24"/>
              </w:rPr>
            </w:pPr>
          </w:p>
        </w:tc>
        <w:tc>
          <w:tcPr>
            <w:tcW w:w="1276" w:type="dxa"/>
            <w:vMerge/>
            <w:vAlign w:val="center"/>
          </w:tcPr>
          <w:p w14:paraId="67634A7C" w14:textId="77777777" w:rsidR="00DF2E29" w:rsidRPr="00F02E00" w:rsidRDefault="00DF2E29" w:rsidP="00DF2E29">
            <w:pPr>
              <w:jc w:val="center"/>
              <w:rPr>
                <w:sz w:val="24"/>
              </w:rPr>
            </w:pPr>
          </w:p>
        </w:tc>
        <w:tc>
          <w:tcPr>
            <w:tcW w:w="1701" w:type="dxa"/>
            <w:vMerge/>
            <w:vAlign w:val="center"/>
          </w:tcPr>
          <w:p w14:paraId="672D6663" w14:textId="77777777" w:rsidR="00DF2E29" w:rsidRPr="00F02E00" w:rsidRDefault="00DF2E29" w:rsidP="00DF2E29">
            <w:pPr>
              <w:ind w:left="142" w:right="142"/>
              <w:jc w:val="center"/>
              <w:rPr>
                <w:sz w:val="24"/>
              </w:rPr>
            </w:pPr>
          </w:p>
        </w:tc>
        <w:tc>
          <w:tcPr>
            <w:tcW w:w="992" w:type="dxa"/>
            <w:vMerge/>
            <w:vAlign w:val="center"/>
          </w:tcPr>
          <w:p w14:paraId="53BDE105" w14:textId="77777777" w:rsidR="00DF2E29" w:rsidRPr="00F02E00" w:rsidRDefault="00DF2E29" w:rsidP="00DF2E29">
            <w:pPr>
              <w:jc w:val="center"/>
              <w:rPr>
                <w:sz w:val="24"/>
              </w:rPr>
            </w:pPr>
          </w:p>
        </w:tc>
        <w:tc>
          <w:tcPr>
            <w:tcW w:w="709" w:type="dxa"/>
            <w:vAlign w:val="center"/>
          </w:tcPr>
          <w:p w14:paraId="366E5CBA" w14:textId="77777777" w:rsidR="00DF2E29" w:rsidRPr="00F02E00" w:rsidRDefault="00DF2E29" w:rsidP="00DF2E29">
            <w:pPr>
              <w:pStyle w:val="a3"/>
              <w:shd w:val="clear" w:color="auto" w:fill="FFFFFF"/>
              <w:spacing w:after="0" w:line="240" w:lineRule="auto"/>
              <w:ind w:left="-108" w:right="-109"/>
              <w:jc w:val="center"/>
              <w:rPr>
                <w:sz w:val="24"/>
              </w:rPr>
            </w:pPr>
            <w:r w:rsidRPr="00F02E00">
              <w:rPr>
                <w:sz w:val="24"/>
              </w:rPr>
              <w:t>2026</w:t>
            </w:r>
          </w:p>
          <w:p w14:paraId="42E8123A" w14:textId="77777777" w:rsidR="00DF2E29" w:rsidRPr="00F02E00" w:rsidRDefault="00DF2E29" w:rsidP="00DF2E29">
            <w:pPr>
              <w:pStyle w:val="a3"/>
              <w:shd w:val="clear" w:color="auto" w:fill="FFFFFF"/>
              <w:spacing w:after="0" w:line="240" w:lineRule="auto"/>
              <w:ind w:left="-108" w:right="-109"/>
              <w:jc w:val="center"/>
              <w:rPr>
                <w:sz w:val="24"/>
              </w:rPr>
            </w:pPr>
            <w:r w:rsidRPr="00F02E00">
              <w:rPr>
                <w:sz w:val="24"/>
              </w:rPr>
              <w:t>рік</w:t>
            </w:r>
          </w:p>
        </w:tc>
        <w:tc>
          <w:tcPr>
            <w:tcW w:w="850" w:type="dxa"/>
            <w:vAlign w:val="center"/>
          </w:tcPr>
          <w:p w14:paraId="5C101FEC" w14:textId="77777777" w:rsidR="00DF2E29" w:rsidRPr="00F02E00" w:rsidRDefault="00DF2E29" w:rsidP="00DF2E29">
            <w:pPr>
              <w:pStyle w:val="a3"/>
              <w:shd w:val="clear" w:color="auto" w:fill="FFFFFF"/>
              <w:spacing w:after="0" w:line="240" w:lineRule="auto"/>
              <w:ind w:left="-107" w:right="-108"/>
              <w:jc w:val="center"/>
              <w:rPr>
                <w:sz w:val="24"/>
              </w:rPr>
            </w:pPr>
            <w:r w:rsidRPr="00F02E00">
              <w:rPr>
                <w:sz w:val="24"/>
              </w:rPr>
              <w:t>2027</w:t>
            </w:r>
          </w:p>
          <w:p w14:paraId="71A58D4E" w14:textId="77777777" w:rsidR="00DF2E29" w:rsidRPr="00F02E00" w:rsidRDefault="00DF2E29" w:rsidP="00DF2E29">
            <w:pPr>
              <w:pStyle w:val="a3"/>
              <w:shd w:val="clear" w:color="auto" w:fill="FFFFFF"/>
              <w:spacing w:after="0" w:line="240" w:lineRule="auto"/>
              <w:ind w:left="-107" w:right="-108"/>
              <w:jc w:val="center"/>
              <w:rPr>
                <w:sz w:val="24"/>
              </w:rPr>
            </w:pPr>
            <w:r w:rsidRPr="00F02E00">
              <w:rPr>
                <w:sz w:val="24"/>
              </w:rPr>
              <w:t>рік</w:t>
            </w:r>
          </w:p>
        </w:tc>
        <w:tc>
          <w:tcPr>
            <w:tcW w:w="851" w:type="dxa"/>
            <w:vAlign w:val="center"/>
          </w:tcPr>
          <w:p w14:paraId="772ACABD"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2028</w:t>
            </w:r>
          </w:p>
          <w:p w14:paraId="3FB0B9F5"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992" w:type="dxa"/>
            <w:vAlign w:val="center"/>
          </w:tcPr>
          <w:p w14:paraId="79DACB3C"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2029</w:t>
            </w:r>
          </w:p>
          <w:p w14:paraId="59B3B7D4"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992" w:type="dxa"/>
            <w:vAlign w:val="center"/>
          </w:tcPr>
          <w:p w14:paraId="5EA023BE"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2030</w:t>
            </w:r>
          </w:p>
          <w:p w14:paraId="40882729"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2126" w:type="dxa"/>
            <w:vMerge/>
            <w:vAlign w:val="center"/>
          </w:tcPr>
          <w:p w14:paraId="42532264" w14:textId="77777777" w:rsidR="00DF2E29" w:rsidRPr="00F02E00" w:rsidRDefault="00DF2E29" w:rsidP="00DF2E29">
            <w:pPr>
              <w:pStyle w:val="a3"/>
              <w:jc w:val="both"/>
              <w:rPr>
                <w:sz w:val="24"/>
              </w:rPr>
            </w:pPr>
          </w:p>
        </w:tc>
      </w:tr>
      <w:tr w:rsidR="00DF2E29" w:rsidRPr="00F02E00" w14:paraId="3AE7CD9A" w14:textId="77777777" w:rsidTr="003826B4">
        <w:trPr>
          <w:trHeight w:val="278"/>
        </w:trPr>
        <w:tc>
          <w:tcPr>
            <w:tcW w:w="567" w:type="dxa"/>
          </w:tcPr>
          <w:p w14:paraId="673F9432" w14:textId="77777777" w:rsidR="00DF2E29" w:rsidRDefault="00DF2E29" w:rsidP="00DF2E29">
            <w:pPr>
              <w:pStyle w:val="a3"/>
              <w:shd w:val="clear" w:color="auto" w:fill="FFFFFF"/>
              <w:tabs>
                <w:tab w:val="left" w:pos="360"/>
              </w:tabs>
              <w:snapToGrid w:val="0"/>
              <w:spacing w:after="0" w:line="240" w:lineRule="auto"/>
              <w:ind w:left="-108" w:right="-133"/>
              <w:jc w:val="center"/>
              <w:rPr>
                <w:sz w:val="24"/>
              </w:rPr>
            </w:pPr>
            <w:r w:rsidRPr="00F02E00">
              <w:rPr>
                <w:sz w:val="24"/>
              </w:rPr>
              <w:t>1.</w:t>
            </w:r>
          </w:p>
          <w:p w14:paraId="0D253868" w14:textId="77777777" w:rsidR="00DF2E29" w:rsidRPr="00F02E00" w:rsidRDefault="00DF2E29" w:rsidP="00DF2E29">
            <w:pPr>
              <w:pStyle w:val="a3"/>
              <w:shd w:val="clear" w:color="auto" w:fill="FFFFFF"/>
              <w:tabs>
                <w:tab w:val="left" w:pos="360"/>
              </w:tabs>
              <w:snapToGrid w:val="0"/>
              <w:spacing w:after="0" w:line="240" w:lineRule="auto"/>
              <w:ind w:left="-108" w:right="-133"/>
              <w:jc w:val="center"/>
              <w:rPr>
                <w:sz w:val="24"/>
              </w:rPr>
            </w:pPr>
          </w:p>
        </w:tc>
        <w:tc>
          <w:tcPr>
            <w:tcW w:w="1843" w:type="dxa"/>
          </w:tcPr>
          <w:p w14:paraId="67F19305" w14:textId="77777777" w:rsidR="00DF2E29" w:rsidRPr="00F02E00" w:rsidRDefault="00DF2E29" w:rsidP="00DF2E29">
            <w:pPr>
              <w:pStyle w:val="a3"/>
              <w:shd w:val="clear" w:color="auto" w:fill="FFFFFF"/>
              <w:spacing w:after="0" w:line="240" w:lineRule="auto"/>
              <w:rPr>
                <w:sz w:val="24"/>
              </w:rPr>
            </w:pPr>
            <w:r w:rsidRPr="00F02E00">
              <w:rPr>
                <w:sz w:val="24"/>
              </w:rPr>
              <w:t>Визначення потреб населення громади у соціальних послугах.</w:t>
            </w:r>
          </w:p>
        </w:tc>
        <w:tc>
          <w:tcPr>
            <w:tcW w:w="2268" w:type="dxa"/>
          </w:tcPr>
          <w:p w14:paraId="39A20B39" w14:textId="35C14AC9" w:rsidR="00DF2E29" w:rsidRPr="00F02E00" w:rsidRDefault="00DF2E29" w:rsidP="003826B4">
            <w:pPr>
              <w:pStyle w:val="a3"/>
              <w:shd w:val="clear" w:color="auto" w:fill="FFFFFF"/>
              <w:spacing w:after="0" w:line="240" w:lineRule="auto"/>
              <w:ind w:left="34" w:right="34"/>
              <w:rPr>
                <w:sz w:val="24"/>
              </w:rPr>
            </w:pPr>
            <w:r w:rsidRPr="00F02E00">
              <w:rPr>
                <w:sz w:val="24"/>
              </w:rPr>
              <w:t>1.1. Виявлення осіб</w:t>
            </w:r>
            <w:r w:rsidR="003826B4">
              <w:rPr>
                <w:sz w:val="24"/>
              </w:rPr>
              <w:t> </w:t>
            </w:r>
            <w:r w:rsidRPr="00F02E00">
              <w:rPr>
                <w:sz w:val="24"/>
              </w:rPr>
              <w:t>/</w:t>
            </w:r>
            <w:r w:rsidR="003826B4">
              <w:rPr>
                <w:sz w:val="24"/>
              </w:rPr>
              <w:t> </w:t>
            </w:r>
            <w:r w:rsidRPr="00F02E00">
              <w:rPr>
                <w:sz w:val="24"/>
              </w:rPr>
              <w:t>сімей, які належать до вразливих категорій населення громади та перебувають у складних життєвих обставинах</w:t>
            </w:r>
          </w:p>
        </w:tc>
        <w:tc>
          <w:tcPr>
            <w:tcW w:w="1276" w:type="dxa"/>
            <w:tcMar>
              <w:top w:w="0" w:type="dxa"/>
              <w:left w:w="0" w:type="dxa"/>
              <w:bottom w:w="0" w:type="dxa"/>
              <w:right w:w="0" w:type="dxa"/>
            </w:tcMar>
          </w:tcPr>
          <w:p w14:paraId="18954C79" w14:textId="77777777" w:rsidR="00DF2E29" w:rsidRPr="00F02E00" w:rsidRDefault="00DF2E29" w:rsidP="00DF2E29">
            <w:pPr>
              <w:pStyle w:val="a3"/>
              <w:shd w:val="clear" w:color="auto" w:fill="FFFFFF"/>
              <w:spacing w:after="0" w:line="240" w:lineRule="auto"/>
              <w:jc w:val="center"/>
              <w:rPr>
                <w:sz w:val="24"/>
              </w:rPr>
            </w:pPr>
            <w:r w:rsidRPr="00F02E00">
              <w:rPr>
                <w:sz w:val="24"/>
              </w:rPr>
              <w:t>постійно</w:t>
            </w:r>
          </w:p>
        </w:tc>
        <w:tc>
          <w:tcPr>
            <w:tcW w:w="1701" w:type="dxa"/>
            <w:tcMar>
              <w:top w:w="0" w:type="dxa"/>
              <w:left w:w="0" w:type="dxa"/>
              <w:bottom w:w="0" w:type="dxa"/>
              <w:right w:w="0" w:type="dxa"/>
            </w:tcMar>
          </w:tcPr>
          <w:p w14:paraId="32A36B5D" w14:textId="77777777" w:rsidR="00DF2E29" w:rsidRPr="00F02E00" w:rsidRDefault="00DF2E29" w:rsidP="00DF2E29">
            <w:pPr>
              <w:pStyle w:val="a3"/>
              <w:shd w:val="clear" w:color="auto" w:fill="FFFFFF"/>
              <w:spacing w:after="0" w:line="240" w:lineRule="auto"/>
              <w:ind w:left="142" w:right="142"/>
              <w:jc w:val="center"/>
              <w:rPr>
                <w:sz w:val="24"/>
              </w:rPr>
            </w:pPr>
            <w:r w:rsidRPr="00F02E00">
              <w:rPr>
                <w:sz w:val="24"/>
              </w:rPr>
              <w:t>Департамент соціальної політики,</w:t>
            </w:r>
          </w:p>
          <w:p w14:paraId="425AAB79" w14:textId="77777777" w:rsidR="00DF2E29" w:rsidRPr="00F02E00" w:rsidRDefault="00DF2E29" w:rsidP="00DF2E29">
            <w:pPr>
              <w:pStyle w:val="a3"/>
              <w:shd w:val="clear" w:color="auto" w:fill="FFFFFF"/>
              <w:spacing w:after="0" w:line="240" w:lineRule="auto"/>
              <w:ind w:left="142" w:right="142"/>
              <w:jc w:val="center"/>
              <w:rPr>
                <w:sz w:val="24"/>
              </w:rPr>
            </w:pPr>
            <w:r w:rsidRPr="00F02E00">
              <w:rPr>
                <w:sz w:val="24"/>
              </w:rPr>
              <w:t xml:space="preserve">КУ «Територіальний центр соціального </w:t>
            </w:r>
            <w:proofErr w:type="spellStart"/>
            <w:r w:rsidRPr="00F02E00">
              <w:rPr>
                <w:sz w:val="24"/>
              </w:rPr>
              <w:t>обслугову-вання</w:t>
            </w:r>
            <w:proofErr w:type="spellEnd"/>
            <w:r w:rsidRPr="00F02E00">
              <w:rPr>
                <w:sz w:val="24"/>
              </w:rPr>
              <w:t xml:space="preserve"> (надання соціальних послуг)</w:t>
            </w:r>
          </w:p>
          <w:p w14:paraId="2B710EE2" w14:textId="77777777" w:rsidR="00DF2E29" w:rsidRPr="00F02E00" w:rsidRDefault="00DF2E29" w:rsidP="00DF2E29">
            <w:pPr>
              <w:pStyle w:val="a3"/>
              <w:shd w:val="clear" w:color="auto" w:fill="FFFFFF"/>
              <w:spacing w:after="0" w:line="240" w:lineRule="auto"/>
              <w:ind w:left="142" w:right="142"/>
              <w:jc w:val="center"/>
              <w:rPr>
                <w:sz w:val="24"/>
              </w:rPr>
            </w:pPr>
            <w:bookmarkStart w:id="0" w:name="__DdeLink__1627_77307816"/>
            <w:bookmarkEnd w:id="0"/>
            <w:r w:rsidRPr="00F02E00">
              <w:rPr>
                <w:sz w:val="24"/>
              </w:rPr>
              <w:t>Луцької міської територіальної громади»</w:t>
            </w:r>
          </w:p>
        </w:tc>
        <w:tc>
          <w:tcPr>
            <w:tcW w:w="992" w:type="dxa"/>
            <w:tcMar>
              <w:top w:w="0" w:type="dxa"/>
              <w:left w:w="0" w:type="dxa"/>
              <w:bottom w:w="0" w:type="dxa"/>
              <w:right w:w="0" w:type="dxa"/>
            </w:tcMar>
          </w:tcPr>
          <w:p w14:paraId="2B54CA58" w14:textId="22160493" w:rsidR="00DF2E29" w:rsidRPr="00F02E00" w:rsidRDefault="00DF2E29" w:rsidP="00DF2E29">
            <w:pPr>
              <w:pStyle w:val="a3"/>
              <w:shd w:val="clear" w:color="auto" w:fill="FFFFFF"/>
              <w:spacing w:after="0" w:line="240" w:lineRule="auto"/>
              <w:jc w:val="center"/>
              <w:rPr>
                <w:sz w:val="24"/>
              </w:rPr>
            </w:pPr>
            <w:proofErr w:type="spellStart"/>
            <w:r w:rsidRPr="00F02E00">
              <w:rPr>
                <w:sz w:val="24"/>
              </w:rPr>
              <w:t>Фінансу</w:t>
            </w:r>
            <w:r w:rsidR="003826B4">
              <w:rPr>
                <w:sz w:val="24"/>
              </w:rPr>
              <w:t>-</w:t>
            </w:r>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6EE36E6D" w14:textId="77777777" w:rsidR="00DF2E29" w:rsidRPr="00F02E00" w:rsidRDefault="00DF2E29"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26105159" w14:textId="77777777" w:rsidR="00DF2E29" w:rsidRPr="00F02E00" w:rsidRDefault="00DF2E29"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5B0D7FA6" w14:textId="77777777" w:rsidR="00DF2E29" w:rsidRPr="00F02E00" w:rsidRDefault="00DF2E29" w:rsidP="00DF2E29">
            <w:pPr>
              <w:shd w:val="clear" w:color="auto" w:fill="FFFFFF"/>
              <w:jc w:val="center"/>
              <w:rPr>
                <w:sz w:val="24"/>
              </w:rPr>
            </w:pPr>
            <w:r w:rsidRPr="00F02E00">
              <w:rPr>
                <w:sz w:val="24"/>
              </w:rPr>
              <w:t>----</w:t>
            </w:r>
          </w:p>
        </w:tc>
        <w:tc>
          <w:tcPr>
            <w:tcW w:w="992" w:type="dxa"/>
          </w:tcPr>
          <w:p w14:paraId="2FE6E59D" w14:textId="77777777" w:rsidR="00DF2E29" w:rsidRPr="00F02E00" w:rsidRDefault="00DF2E29" w:rsidP="00DF2E29">
            <w:pPr>
              <w:pStyle w:val="a3"/>
              <w:shd w:val="clear" w:color="auto" w:fill="FFFFFF"/>
              <w:spacing w:after="0" w:line="240" w:lineRule="auto"/>
              <w:ind w:left="141"/>
              <w:jc w:val="center"/>
              <w:rPr>
                <w:sz w:val="24"/>
              </w:rPr>
            </w:pPr>
            <w:r w:rsidRPr="00F02E00">
              <w:rPr>
                <w:sz w:val="24"/>
              </w:rPr>
              <w:t>----</w:t>
            </w:r>
          </w:p>
        </w:tc>
        <w:tc>
          <w:tcPr>
            <w:tcW w:w="992" w:type="dxa"/>
          </w:tcPr>
          <w:p w14:paraId="48037780" w14:textId="77777777" w:rsidR="00DF2E29" w:rsidRPr="00F02E00" w:rsidRDefault="00DF2E29"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480C3D92" w14:textId="228D9268" w:rsidR="00DF2E29" w:rsidRDefault="00DF2E29" w:rsidP="00DF2E29">
            <w:pPr>
              <w:pStyle w:val="a3"/>
              <w:shd w:val="clear" w:color="auto" w:fill="FFFFFF"/>
              <w:spacing w:after="0" w:line="240" w:lineRule="auto"/>
              <w:ind w:left="142" w:right="142"/>
              <w:jc w:val="both"/>
              <w:rPr>
                <w:sz w:val="24"/>
              </w:rPr>
            </w:pPr>
            <w:r w:rsidRPr="00F02E00">
              <w:rPr>
                <w:sz w:val="24"/>
              </w:rPr>
              <w:t>Своєчасне надання необхідної допомоги, соціальних послуг вразливим категоріям громадян, з метою мінімізації негативного впливу зовнішніх</w:t>
            </w:r>
            <w:r w:rsidR="003826B4">
              <w:rPr>
                <w:sz w:val="24"/>
              </w:rPr>
              <w:t> </w:t>
            </w:r>
            <w:r w:rsidRPr="00F02E00">
              <w:rPr>
                <w:sz w:val="24"/>
              </w:rPr>
              <w:t xml:space="preserve">/ внутрішніх чинників, які спричинили </w:t>
            </w:r>
            <w:r>
              <w:rPr>
                <w:sz w:val="24"/>
              </w:rPr>
              <w:t>складні життєві обставини</w:t>
            </w:r>
          </w:p>
          <w:p w14:paraId="18A2DC3D" w14:textId="77777777" w:rsidR="00DF2E29" w:rsidRPr="00F02E00" w:rsidRDefault="00DF2E29" w:rsidP="00DF2E29">
            <w:pPr>
              <w:pStyle w:val="a3"/>
              <w:shd w:val="clear" w:color="auto" w:fill="FFFFFF"/>
              <w:spacing w:after="0" w:line="240" w:lineRule="auto"/>
              <w:ind w:left="142" w:right="142"/>
              <w:jc w:val="both"/>
              <w:rPr>
                <w:sz w:val="24"/>
              </w:rPr>
            </w:pPr>
          </w:p>
        </w:tc>
      </w:tr>
      <w:tr w:rsidR="00D75B62" w:rsidRPr="00F02E00" w14:paraId="4920797E" w14:textId="77777777" w:rsidTr="003826B4">
        <w:trPr>
          <w:trHeight w:val="278"/>
        </w:trPr>
        <w:tc>
          <w:tcPr>
            <w:tcW w:w="567" w:type="dxa"/>
            <w:vMerge w:val="restart"/>
          </w:tcPr>
          <w:p w14:paraId="69C764AF"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val="restart"/>
          </w:tcPr>
          <w:p w14:paraId="216E8251" w14:textId="77777777" w:rsidR="00D75B62" w:rsidRPr="00F02E00" w:rsidRDefault="00D75B62" w:rsidP="00DF2E29">
            <w:pPr>
              <w:pStyle w:val="a3"/>
              <w:shd w:val="clear" w:color="auto" w:fill="FFFFFF"/>
              <w:spacing w:after="0" w:line="240" w:lineRule="auto"/>
              <w:rPr>
                <w:sz w:val="24"/>
              </w:rPr>
            </w:pPr>
          </w:p>
        </w:tc>
        <w:tc>
          <w:tcPr>
            <w:tcW w:w="2268" w:type="dxa"/>
          </w:tcPr>
          <w:p w14:paraId="278A10C1" w14:textId="522F6BC9" w:rsidR="00D75B62" w:rsidRPr="00F02E00" w:rsidRDefault="00D75B62" w:rsidP="007B567B">
            <w:pPr>
              <w:pStyle w:val="a3"/>
              <w:shd w:val="clear" w:color="auto" w:fill="FFFFFF"/>
              <w:spacing w:after="0" w:line="240" w:lineRule="auto"/>
              <w:ind w:left="34" w:right="34"/>
              <w:rPr>
                <w:sz w:val="24"/>
              </w:rPr>
            </w:pPr>
            <w:r w:rsidRPr="00F02E00">
              <w:rPr>
                <w:sz w:val="24"/>
              </w:rPr>
              <w:t>1.2. Визначення потреб населення громади у соціальних послугах, в тому числі у розрізі цільових груп</w:t>
            </w:r>
          </w:p>
        </w:tc>
        <w:tc>
          <w:tcPr>
            <w:tcW w:w="1276" w:type="dxa"/>
            <w:tcMar>
              <w:top w:w="0" w:type="dxa"/>
              <w:left w:w="0" w:type="dxa"/>
              <w:bottom w:w="0" w:type="dxa"/>
              <w:right w:w="0" w:type="dxa"/>
            </w:tcMar>
          </w:tcPr>
          <w:p w14:paraId="76B17FD8" w14:textId="77777777" w:rsidR="00D75B62" w:rsidRPr="00F02E00" w:rsidRDefault="00D75B62" w:rsidP="00DF2E29">
            <w:pPr>
              <w:pStyle w:val="a3"/>
              <w:shd w:val="clear" w:color="auto" w:fill="FFFFFF"/>
              <w:spacing w:after="0" w:line="240" w:lineRule="auto"/>
              <w:jc w:val="center"/>
              <w:rPr>
                <w:sz w:val="24"/>
              </w:rPr>
            </w:pPr>
            <w:r w:rsidRPr="00F02E00">
              <w:rPr>
                <w:sz w:val="24"/>
              </w:rPr>
              <w:t>щороку</w:t>
            </w:r>
          </w:p>
        </w:tc>
        <w:tc>
          <w:tcPr>
            <w:tcW w:w="1701" w:type="dxa"/>
            <w:vMerge w:val="restart"/>
            <w:tcMar>
              <w:top w:w="0" w:type="dxa"/>
              <w:left w:w="0" w:type="dxa"/>
              <w:bottom w:w="0" w:type="dxa"/>
              <w:right w:w="0" w:type="dxa"/>
            </w:tcMar>
          </w:tcPr>
          <w:p w14:paraId="12828977"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34E067C8"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1FFA3D6C" w14:textId="77777777" w:rsidR="00D75B62" w:rsidRPr="00F02E00" w:rsidRDefault="00D75B62"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5E1322F0" w14:textId="77777777" w:rsidR="00D75B62" w:rsidRPr="00F02E00" w:rsidRDefault="00D75B62"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1F302EB3" w14:textId="77777777" w:rsidR="00D75B62" w:rsidRPr="00F02E00" w:rsidRDefault="00D75B62" w:rsidP="00DF2E29">
            <w:pPr>
              <w:shd w:val="clear" w:color="auto" w:fill="FFFFFF"/>
              <w:jc w:val="center"/>
              <w:rPr>
                <w:sz w:val="24"/>
              </w:rPr>
            </w:pPr>
            <w:r w:rsidRPr="00F02E00">
              <w:rPr>
                <w:sz w:val="24"/>
              </w:rPr>
              <w:t>----</w:t>
            </w:r>
          </w:p>
        </w:tc>
        <w:tc>
          <w:tcPr>
            <w:tcW w:w="992" w:type="dxa"/>
          </w:tcPr>
          <w:p w14:paraId="167C56E1"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992" w:type="dxa"/>
          </w:tcPr>
          <w:p w14:paraId="3B1DC503"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001BE4AD" w14:textId="1B0D26F6" w:rsidR="00D75B62" w:rsidRPr="00F02E00" w:rsidRDefault="00D75B62" w:rsidP="007B567B">
            <w:pPr>
              <w:pStyle w:val="a3"/>
              <w:shd w:val="clear" w:color="auto" w:fill="FFFFFF"/>
              <w:spacing w:after="0" w:line="240" w:lineRule="auto"/>
              <w:ind w:left="140" w:right="142"/>
              <w:rPr>
                <w:sz w:val="24"/>
              </w:rPr>
            </w:pPr>
            <w:r w:rsidRPr="00F02E00">
              <w:rPr>
                <w:sz w:val="24"/>
              </w:rPr>
              <w:t>Максимальне вивчення потреб громадян в соціальних послугах</w:t>
            </w:r>
          </w:p>
        </w:tc>
      </w:tr>
      <w:tr w:rsidR="00D75B62" w:rsidRPr="00F02E00" w14:paraId="7DE1D5F2" w14:textId="77777777" w:rsidTr="003826B4">
        <w:trPr>
          <w:trHeight w:val="278"/>
        </w:trPr>
        <w:tc>
          <w:tcPr>
            <w:tcW w:w="567" w:type="dxa"/>
            <w:vMerge/>
          </w:tcPr>
          <w:p w14:paraId="7DE1BCE6"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5818C1E2" w14:textId="77777777" w:rsidR="00D75B62" w:rsidRPr="00F02E00" w:rsidRDefault="00D75B62" w:rsidP="00DF2E29">
            <w:pPr>
              <w:pStyle w:val="a3"/>
              <w:shd w:val="clear" w:color="auto" w:fill="FFFFFF"/>
              <w:spacing w:after="0" w:line="240" w:lineRule="auto"/>
              <w:rPr>
                <w:sz w:val="24"/>
              </w:rPr>
            </w:pPr>
          </w:p>
        </w:tc>
        <w:tc>
          <w:tcPr>
            <w:tcW w:w="2268" w:type="dxa"/>
          </w:tcPr>
          <w:p w14:paraId="48D2DE88" w14:textId="77777777" w:rsidR="00D75B62" w:rsidRPr="00F02E00" w:rsidRDefault="00D75B62" w:rsidP="007B567B">
            <w:pPr>
              <w:pStyle w:val="a3"/>
              <w:shd w:val="clear" w:color="auto" w:fill="FFFFFF"/>
              <w:spacing w:after="0" w:line="240" w:lineRule="auto"/>
              <w:ind w:left="34" w:right="34"/>
              <w:rPr>
                <w:sz w:val="24"/>
              </w:rPr>
            </w:pPr>
            <w:r w:rsidRPr="00F02E00">
              <w:rPr>
                <w:sz w:val="24"/>
              </w:rPr>
              <w:t>1.3. Затвердження переліку соціальних послуг, що надаються територіальним центром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5CAFE2AB" w14:textId="77777777" w:rsidR="00D75B62" w:rsidRPr="00F02E00" w:rsidRDefault="00D75B62" w:rsidP="00DF2E29">
            <w:pPr>
              <w:pStyle w:val="a3"/>
              <w:shd w:val="clear" w:color="auto" w:fill="FFFFFF"/>
              <w:spacing w:after="0" w:line="240" w:lineRule="auto"/>
              <w:jc w:val="center"/>
              <w:rPr>
                <w:sz w:val="24"/>
              </w:rPr>
            </w:pPr>
            <w:r w:rsidRPr="00F02E00">
              <w:rPr>
                <w:sz w:val="24"/>
              </w:rPr>
              <w:t>в разі</w:t>
            </w:r>
          </w:p>
          <w:p w14:paraId="62979D19" w14:textId="77777777" w:rsidR="00D75B62" w:rsidRPr="00F02E00" w:rsidRDefault="00D75B62" w:rsidP="00DF2E29">
            <w:pPr>
              <w:pStyle w:val="a3"/>
              <w:shd w:val="clear" w:color="auto" w:fill="FFFFFF"/>
              <w:spacing w:after="0" w:line="240" w:lineRule="auto"/>
              <w:jc w:val="center"/>
              <w:rPr>
                <w:sz w:val="24"/>
              </w:rPr>
            </w:pPr>
            <w:r w:rsidRPr="00F02E00">
              <w:rPr>
                <w:sz w:val="24"/>
              </w:rPr>
              <w:t>потреби</w:t>
            </w:r>
          </w:p>
        </w:tc>
        <w:tc>
          <w:tcPr>
            <w:tcW w:w="1701" w:type="dxa"/>
            <w:vMerge/>
            <w:tcMar>
              <w:top w:w="0" w:type="dxa"/>
              <w:left w:w="0" w:type="dxa"/>
              <w:bottom w:w="0" w:type="dxa"/>
              <w:right w:w="0" w:type="dxa"/>
            </w:tcMar>
          </w:tcPr>
          <w:p w14:paraId="6D72C642"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672CCDAE"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3CDB8838" w14:textId="77777777" w:rsidR="00D75B62" w:rsidRPr="00F02E00" w:rsidRDefault="00D75B62"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4D05976C" w14:textId="77777777" w:rsidR="00D75B62" w:rsidRPr="00F02E00" w:rsidRDefault="00D75B62"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6A8EE439" w14:textId="77777777" w:rsidR="00D75B62" w:rsidRPr="00F02E00" w:rsidRDefault="00D75B62" w:rsidP="00DF2E29">
            <w:pPr>
              <w:shd w:val="clear" w:color="auto" w:fill="FFFFFF"/>
              <w:jc w:val="center"/>
              <w:rPr>
                <w:sz w:val="24"/>
              </w:rPr>
            </w:pPr>
            <w:r w:rsidRPr="00F02E00">
              <w:rPr>
                <w:sz w:val="24"/>
              </w:rPr>
              <w:t>----</w:t>
            </w:r>
          </w:p>
        </w:tc>
        <w:tc>
          <w:tcPr>
            <w:tcW w:w="992" w:type="dxa"/>
          </w:tcPr>
          <w:p w14:paraId="06D63E52"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992" w:type="dxa"/>
          </w:tcPr>
          <w:p w14:paraId="64217A92"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73682860" w14:textId="6FBC9298" w:rsidR="00D75B62" w:rsidRPr="00F02E00" w:rsidRDefault="00D75B62" w:rsidP="007B567B">
            <w:pPr>
              <w:pStyle w:val="a3"/>
              <w:shd w:val="clear" w:color="auto" w:fill="FFFFFF"/>
              <w:spacing w:after="0" w:line="240" w:lineRule="auto"/>
              <w:ind w:left="140" w:right="142"/>
              <w:rPr>
                <w:sz w:val="24"/>
              </w:rPr>
            </w:pPr>
            <w:r w:rsidRPr="00F02E00">
              <w:rPr>
                <w:sz w:val="24"/>
              </w:rPr>
              <w:t>Актуалізація видів соціальних послуг, що відповідають потребам вразливих груп населення громади</w:t>
            </w:r>
          </w:p>
        </w:tc>
      </w:tr>
      <w:tr w:rsidR="00D75B62" w:rsidRPr="00F02E00" w14:paraId="2A56E22A" w14:textId="77777777" w:rsidTr="003826B4">
        <w:trPr>
          <w:trHeight w:val="278"/>
        </w:trPr>
        <w:tc>
          <w:tcPr>
            <w:tcW w:w="567" w:type="dxa"/>
            <w:vMerge/>
          </w:tcPr>
          <w:p w14:paraId="5BD9947B"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45221E5B" w14:textId="77777777" w:rsidR="00D75B62" w:rsidRPr="00F02E00" w:rsidRDefault="00D75B62" w:rsidP="00DF2E29">
            <w:pPr>
              <w:pStyle w:val="a3"/>
              <w:shd w:val="clear" w:color="auto" w:fill="FFFFFF"/>
              <w:spacing w:after="0" w:line="240" w:lineRule="auto"/>
              <w:rPr>
                <w:sz w:val="24"/>
              </w:rPr>
            </w:pPr>
          </w:p>
        </w:tc>
        <w:tc>
          <w:tcPr>
            <w:tcW w:w="2268" w:type="dxa"/>
          </w:tcPr>
          <w:p w14:paraId="48F36392" w14:textId="3050C50F" w:rsidR="00D75B62" w:rsidRPr="00F02E00" w:rsidRDefault="00D75B62" w:rsidP="007B567B">
            <w:pPr>
              <w:pStyle w:val="a3"/>
              <w:shd w:val="clear" w:color="auto" w:fill="FFFFFF"/>
              <w:spacing w:after="0" w:line="240" w:lineRule="auto"/>
              <w:ind w:left="34" w:right="34"/>
              <w:rPr>
                <w:sz w:val="24"/>
              </w:rPr>
            </w:pPr>
            <w:r w:rsidRPr="00F02E00">
              <w:rPr>
                <w:sz w:val="24"/>
              </w:rPr>
              <w:t>1.4. Визначення та затвердження тарифів на соціальні послуги</w:t>
            </w:r>
          </w:p>
        </w:tc>
        <w:tc>
          <w:tcPr>
            <w:tcW w:w="1276" w:type="dxa"/>
            <w:tcMar>
              <w:top w:w="0" w:type="dxa"/>
              <w:left w:w="0" w:type="dxa"/>
              <w:bottom w:w="0" w:type="dxa"/>
              <w:right w:w="0" w:type="dxa"/>
            </w:tcMar>
          </w:tcPr>
          <w:p w14:paraId="3C3FC210" w14:textId="77777777" w:rsidR="00D75B62" w:rsidRPr="00F02E00" w:rsidRDefault="00D75B62" w:rsidP="00DF2E29">
            <w:pPr>
              <w:pStyle w:val="a3"/>
              <w:shd w:val="clear" w:color="auto" w:fill="FFFFFF"/>
              <w:spacing w:after="0" w:line="240" w:lineRule="auto"/>
              <w:jc w:val="center"/>
              <w:rPr>
                <w:sz w:val="24"/>
              </w:rPr>
            </w:pPr>
            <w:r w:rsidRPr="00F02E00">
              <w:rPr>
                <w:sz w:val="24"/>
              </w:rPr>
              <w:t>щороку</w:t>
            </w:r>
          </w:p>
        </w:tc>
        <w:tc>
          <w:tcPr>
            <w:tcW w:w="1701" w:type="dxa"/>
            <w:vMerge/>
            <w:tcMar>
              <w:top w:w="0" w:type="dxa"/>
              <w:left w:w="0" w:type="dxa"/>
              <w:bottom w:w="0" w:type="dxa"/>
              <w:right w:w="0" w:type="dxa"/>
            </w:tcMar>
          </w:tcPr>
          <w:p w14:paraId="7504BA79"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5172ABEB"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373A28DE" w14:textId="77777777" w:rsidR="00D75B62" w:rsidRPr="00F02E00" w:rsidRDefault="00D75B62"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4D3EA5F6" w14:textId="77777777" w:rsidR="00D75B62" w:rsidRPr="00F02E00" w:rsidRDefault="00D75B62"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7771BBFC" w14:textId="77777777" w:rsidR="00D75B62" w:rsidRPr="00F02E00" w:rsidRDefault="00D75B62" w:rsidP="00D75B62">
            <w:pPr>
              <w:shd w:val="clear" w:color="auto" w:fill="FFFFFF"/>
              <w:jc w:val="center"/>
              <w:rPr>
                <w:sz w:val="24"/>
              </w:rPr>
            </w:pPr>
            <w:r w:rsidRPr="00F02E00">
              <w:rPr>
                <w:sz w:val="24"/>
              </w:rPr>
              <w:t>----</w:t>
            </w:r>
          </w:p>
        </w:tc>
        <w:tc>
          <w:tcPr>
            <w:tcW w:w="992" w:type="dxa"/>
          </w:tcPr>
          <w:p w14:paraId="6145A8C8" w14:textId="77777777" w:rsidR="00D75B62" w:rsidRPr="00F02E00" w:rsidRDefault="00D75B62" w:rsidP="00D75B62">
            <w:pPr>
              <w:pStyle w:val="a3"/>
              <w:shd w:val="clear" w:color="auto" w:fill="FFFFFF"/>
              <w:spacing w:after="0" w:line="240" w:lineRule="auto"/>
              <w:ind w:left="141"/>
              <w:jc w:val="center"/>
              <w:rPr>
                <w:sz w:val="24"/>
              </w:rPr>
            </w:pPr>
            <w:r w:rsidRPr="00F02E00">
              <w:rPr>
                <w:sz w:val="24"/>
              </w:rPr>
              <w:t>----</w:t>
            </w:r>
          </w:p>
        </w:tc>
        <w:tc>
          <w:tcPr>
            <w:tcW w:w="992" w:type="dxa"/>
          </w:tcPr>
          <w:p w14:paraId="4868F2C6" w14:textId="77777777" w:rsidR="00D75B62" w:rsidRPr="00F02E00" w:rsidRDefault="00D75B62" w:rsidP="00D75B62">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7D3661E7" w14:textId="014AEBF3" w:rsidR="00D75B62" w:rsidRPr="00F02E00" w:rsidRDefault="00D75B62" w:rsidP="007B567B">
            <w:pPr>
              <w:pStyle w:val="a3"/>
              <w:shd w:val="clear" w:color="auto" w:fill="FFFFFF"/>
              <w:spacing w:after="0" w:line="240" w:lineRule="auto"/>
              <w:ind w:left="140" w:right="142"/>
              <w:rPr>
                <w:sz w:val="24"/>
              </w:rPr>
            </w:pPr>
            <w:r w:rsidRPr="00F02E00">
              <w:rPr>
                <w:sz w:val="24"/>
              </w:rPr>
              <w:t>Забезпечення громадян соціальними послугами на платній</w:t>
            </w:r>
            <w:r w:rsidR="007B567B">
              <w:rPr>
                <w:sz w:val="24"/>
              </w:rPr>
              <w:t> </w:t>
            </w:r>
            <w:r w:rsidRPr="00F02E00">
              <w:rPr>
                <w:sz w:val="24"/>
              </w:rPr>
              <w:t>/</w:t>
            </w:r>
            <w:r w:rsidR="007B567B">
              <w:rPr>
                <w:sz w:val="24"/>
              </w:rPr>
              <w:t> </w:t>
            </w:r>
            <w:proofErr w:type="spellStart"/>
            <w:r w:rsidRPr="00F02E00">
              <w:rPr>
                <w:sz w:val="24"/>
              </w:rPr>
              <w:t>дифе</w:t>
            </w:r>
            <w:r w:rsidR="007B567B">
              <w:rPr>
                <w:sz w:val="24"/>
              </w:rPr>
              <w:t>-</w:t>
            </w:r>
            <w:r w:rsidRPr="00F02E00">
              <w:rPr>
                <w:sz w:val="24"/>
              </w:rPr>
              <w:t>ренційованій</w:t>
            </w:r>
            <w:proofErr w:type="spellEnd"/>
            <w:r w:rsidRPr="00F02E00">
              <w:rPr>
                <w:sz w:val="24"/>
              </w:rPr>
              <w:t xml:space="preserve"> основі, якщо вони не мають право на їх отримання безоплатно або виявили бажання отримувати </w:t>
            </w:r>
            <w:r w:rsidRPr="00F02E00">
              <w:rPr>
                <w:sz w:val="24"/>
              </w:rPr>
              <w:lastRenderedPageBreak/>
              <w:t>соціальні послуги понад об’єми визначені Державними стандартами</w:t>
            </w:r>
          </w:p>
        </w:tc>
      </w:tr>
      <w:tr w:rsidR="00174F2D" w:rsidRPr="00F02E00" w14:paraId="6117AF21" w14:textId="77777777" w:rsidTr="003826B4">
        <w:trPr>
          <w:trHeight w:val="278"/>
        </w:trPr>
        <w:tc>
          <w:tcPr>
            <w:tcW w:w="567" w:type="dxa"/>
            <w:vMerge w:val="restart"/>
          </w:tcPr>
          <w:p w14:paraId="622F39DA"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r w:rsidRPr="00F02E00">
              <w:rPr>
                <w:sz w:val="24"/>
              </w:rPr>
              <w:lastRenderedPageBreak/>
              <w:t>2.</w:t>
            </w:r>
          </w:p>
        </w:tc>
        <w:tc>
          <w:tcPr>
            <w:tcW w:w="1843" w:type="dxa"/>
            <w:vMerge w:val="restart"/>
          </w:tcPr>
          <w:p w14:paraId="48CB3CCE" w14:textId="77777777" w:rsidR="00174F2D" w:rsidRPr="00F02E00" w:rsidRDefault="00174F2D" w:rsidP="00D75B62">
            <w:pPr>
              <w:pStyle w:val="a3"/>
              <w:shd w:val="clear" w:color="auto" w:fill="FFFFFF"/>
              <w:spacing w:after="0" w:line="240" w:lineRule="auto"/>
              <w:rPr>
                <w:sz w:val="24"/>
              </w:rPr>
            </w:pPr>
            <w:r w:rsidRPr="00F02E00">
              <w:rPr>
                <w:sz w:val="24"/>
              </w:rPr>
              <w:t>Менеджмент</w:t>
            </w:r>
          </w:p>
          <w:p w14:paraId="37E89828" w14:textId="2CCC0F76" w:rsidR="00174F2D" w:rsidRPr="00F02E00" w:rsidRDefault="00174F2D" w:rsidP="00D75B62">
            <w:pPr>
              <w:pStyle w:val="a3"/>
              <w:shd w:val="clear" w:color="auto" w:fill="FFFFFF"/>
              <w:spacing w:after="0" w:line="240" w:lineRule="auto"/>
              <w:rPr>
                <w:sz w:val="24"/>
              </w:rPr>
            </w:pPr>
            <w:r w:rsidRPr="00F02E00">
              <w:rPr>
                <w:sz w:val="24"/>
              </w:rPr>
              <w:t xml:space="preserve">та </w:t>
            </w:r>
            <w:proofErr w:type="spellStart"/>
            <w:r w:rsidRPr="00F02E00">
              <w:rPr>
                <w:sz w:val="24"/>
              </w:rPr>
              <w:t>адміністру-вання</w:t>
            </w:r>
            <w:proofErr w:type="spellEnd"/>
            <w:r w:rsidRPr="00F02E00">
              <w:rPr>
                <w:sz w:val="24"/>
              </w:rPr>
              <w:t xml:space="preserve"> надання соціальних послуг</w:t>
            </w:r>
          </w:p>
        </w:tc>
        <w:tc>
          <w:tcPr>
            <w:tcW w:w="2268" w:type="dxa"/>
          </w:tcPr>
          <w:p w14:paraId="712210E4" w14:textId="2B79F530" w:rsidR="00174F2D" w:rsidRDefault="00174F2D" w:rsidP="007B567B">
            <w:pPr>
              <w:pStyle w:val="a3"/>
              <w:shd w:val="clear" w:color="auto" w:fill="FFFFFF"/>
              <w:spacing w:after="0" w:line="240" w:lineRule="auto"/>
              <w:ind w:left="34" w:right="34"/>
              <w:rPr>
                <w:sz w:val="24"/>
              </w:rPr>
            </w:pPr>
            <w:r w:rsidRPr="00F02E00">
              <w:rPr>
                <w:sz w:val="24"/>
              </w:rPr>
              <w:t>2.1. Забезпечення ведення обліку надавачів та отримувачів соціальних послуг в Реєстрі надавачів та отримувачів соціальних послуг</w:t>
            </w:r>
          </w:p>
          <w:p w14:paraId="42EEFD47" w14:textId="77777777" w:rsidR="00174F2D" w:rsidRPr="00F02E00" w:rsidRDefault="00174F2D" w:rsidP="00D75B62">
            <w:pPr>
              <w:pStyle w:val="a3"/>
              <w:shd w:val="clear" w:color="auto" w:fill="FFFFFF"/>
              <w:spacing w:after="0" w:line="240" w:lineRule="auto"/>
              <w:ind w:left="34" w:right="34"/>
              <w:jc w:val="both"/>
              <w:rPr>
                <w:sz w:val="24"/>
              </w:rPr>
            </w:pPr>
          </w:p>
        </w:tc>
        <w:tc>
          <w:tcPr>
            <w:tcW w:w="1276" w:type="dxa"/>
            <w:tcMar>
              <w:top w:w="0" w:type="dxa"/>
              <w:left w:w="0" w:type="dxa"/>
              <w:bottom w:w="0" w:type="dxa"/>
              <w:right w:w="0" w:type="dxa"/>
            </w:tcMar>
          </w:tcPr>
          <w:p w14:paraId="65776FC5" w14:textId="16A41DEB" w:rsidR="00174F2D" w:rsidRPr="00F02E00" w:rsidRDefault="00174F2D" w:rsidP="00D75B62">
            <w:pPr>
              <w:pStyle w:val="a3"/>
              <w:shd w:val="clear" w:color="auto" w:fill="FFFFFF"/>
              <w:spacing w:after="0" w:line="240" w:lineRule="auto"/>
              <w:jc w:val="center"/>
              <w:rPr>
                <w:sz w:val="24"/>
              </w:rPr>
            </w:pPr>
            <w:r w:rsidRPr="00F02E00">
              <w:rPr>
                <w:sz w:val="24"/>
              </w:rPr>
              <w:t>2026</w:t>
            </w:r>
            <w:r w:rsidR="007B567B">
              <w:rPr>
                <w:sz w:val="24"/>
              </w:rPr>
              <w:t>–</w:t>
            </w:r>
            <w:r w:rsidRPr="00F02E00">
              <w:rPr>
                <w:sz w:val="24"/>
              </w:rPr>
              <w:t>2030 роки</w:t>
            </w:r>
          </w:p>
          <w:p w14:paraId="3207D6BF"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1C632BA"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p w14:paraId="5B95058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надавачі соціальних послуг</w:t>
            </w:r>
          </w:p>
        </w:tc>
        <w:tc>
          <w:tcPr>
            <w:tcW w:w="992" w:type="dxa"/>
            <w:tcMar>
              <w:top w:w="0" w:type="dxa"/>
              <w:left w:w="0" w:type="dxa"/>
              <w:bottom w:w="0" w:type="dxa"/>
              <w:right w:w="0" w:type="dxa"/>
            </w:tcMar>
          </w:tcPr>
          <w:p w14:paraId="7F00EA1F" w14:textId="00C00BAE" w:rsidR="00174F2D" w:rsidRPr="00F02E00" w:rsidRDefault="00D05DC3" w:rsidP="00D75B62">
            <w:pPr>
              <w:pStyle w:val="a3"/>
              <w:shd w:val="clear" w:color="auto" w:fill="FFFFFF"/>
              <w:spacing w:after="0" w:line="240" w:lineRule="auto"/>
              <w:jc w:val="center"/>
              <w:rPr>
                <w:sz w:val="24"/>
              </w:rPr>
            </w:pPr>
            <w:proofErr w:type="spellStart"/>
            <w:r>
              <w:rPr>
                <w:sz w:val="24"/>
              </w:rPr>
              <w:t>Фінансу</w:t>
            </w:r>
            <w:r w:rsidR="007B567B">
              <w:rPr>
                <w:sz w:val="24"/>
              </w:rPr>
              <w:t>-</w:t>
            </w:r>
            <w:r w:rsidR="00174F2D" w:rsidRPr="00F02E00">
              <w:rPr>
                <w:sz w:val="24"/>
              </w:rPr>
              <w:t>вання</w:t>
            </w:r>
            <w:proofErr w:type="spellEnd"/>
            <w:r w:rsidR="00174F2D" w:rsidRPr="00F02E00">
              <w:rPr>
                <w:sz w:val="24"/>
              </w:rPr>
              <w:t xml:space="preserve"> не потребує</w:t>
            </w:r>
          </w:p>
        </w:tc>
        <w:tc>
          <w:tcPr>
            <w:tcW w:w="709" w:type="dxa"/>
            <w:tcMar>
              <w:top w:w="0" w:type="dxa"/>
              <w:left w:w="0" w:type="dxa"/>
              <w:bottom w:w="0" w:type="dxa"/>
              <w:right w:w="0" w:type="dxa"/>
            </w:tcMar>
          </w:tcPr>
          <w:p w14:paraId="6122934E"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067A14D8"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147E5F77" w14:textId="77777777" w:rsidR="00174F2D" w:rsidRPr="00F02E00" w:rsidRDefault="00174F2D" w:rsidP="00D75B62">
            <w:pPr>
              <w:shd w:val="clear" w:color="auto" w:fill="FFFFFF"/>
              <w:jc w:val="center"/>
              <w:rPr>
                <w:sz w:val="24"/>
              </w:rPr>
            </w:pPr>
            <w:r w:rsidRPr="00F02E00">
              <w:rPr>
                <w:sz w:val="24"/>
              </w:rPr>
              <w:t>----</w:t>
            </w:r>
          </w:p>
        </w:tc>
        <w:tc>
          <w:tcPr>
            <w:tcW w:w="992" w:type="dxa"/>
          </w:tcPr>
          <w:p w14:paraId="4F210629" w14:textId="77777777" w:rsidR="00174F2D" w:rsidRPr="00F02E00" w:rsidRDefault="00174F2D" w:rsidP="00D75B62">
            <w:pPr>
              <w:pStyle w:val="a3"/>
              <w:shd w:val="clear" w:color="auto" w:fill="FFFFFF"/>
              <w:spacing w:after="0" w:line="240" w:lineRule="auto"/>
              <w:ind w:left="141"/>
              <w:jc w:val="center"/>
              <w:rPr>
                <w:sz w:val="24"/>
              </w:rPr>
            </w:pPr>
            <w:r w:rsidRPr="00F02E00">
              <w:rPr>
                <w:sz w:val="24"/>
              </w:rPr>
              <w:t>----</w:t>
            </w:r>
          </w:p>
        </w:tc>
        <w:tc>
          <w:tcPr>
            <w:tcW w:w="992" w:type="dxa"/>
          </w:tcPr>
          <w:p w14:paraId="40F639FF" w14:textId="77777777" w:rsidR="00174F2D" w:rsidRPr="00F02E00" w:rsidRDefault="00174F2D" w:rsidP="00D75B62">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411BC314" w14:textId="77777777" w:rsidR="00174F2D" w:rsidRPr="00F02E00" w:rsidRDefault="00174F2D" w:rsidP="007B567B">
            <w:pPr>
              <w:pStyle w:val="a3"/>
              <w:shd w:val="clear" w:color="auto" w:fill="FFFFFF"/>
              <w:spacing w:after="0" w:line="240" w:lineRule="auto"/>
              <w:ind w:left="140" w:right="142"/>
              <w:rPr>
                <w:sz w:val="24"/>
              </w:rPr>
            </w:pPr>
            <w:r w:rsidRPr="00F02E00">
              <w:rPr>
                <w:sz w:val="24"/>
              </w:rPr>
              <w:t>Облік надавачів соціальних послуг та отримувачів соціальних послуг в громаді та його адміністрування</w:t>
            </w:r>
          </w:p>
        </w:tc>
      </w:tr>
      <w:tr w:rsidR="00174F2D" w:rsidRPr="00F02E00" w14:paraId="5143F5D1" w14:textId="77777777" w:rsidTr="003826B4">
        <w:trPr>
          <w:trHeight w:val="278"/>
        </w:trPr>
        <w:tc>
          <w:tcPr>
            <w:tcW w:w="567" w:type="dxa"/>
            <w:vMerge/>
          </w:tcPr>
          <w:p w14:paraId="64A66F29"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6003607E" w14:textId="77777777" w:rsidR="00174F2D" w:rsidRPr="00F02E00" w:rsidRDefault="00174F2D" w:rsidP="00D75B62">
            <w:pPr>
              <w:pStyle w:val="a3"/>
              <w:shd w:val="clear" w:color="auto" w:fill="FFFFFF"/>
              <w:spacing w:after="0" w:line="240" w:lineRule="auto"/>
              <w:rPr>
                <w:sz w:val="24"/>
              </w:rPr>
            </w:pPr>
          </w:p>
        </w:tc>
        <w:tc>
          <w:tcPr>
            <w:tcW w:w="2268" w:type="dxa"/>
          </w:tcPr>
          <w:p w14:paraId="7C99B17D" w14:textId="628CD27F" w:rsidR="00174F2D" w:rsidRPr="00F02E00" w:rsidRDefault="00174F2D" w:rsidP="007B567B">
            <w:pPr>
              <w:pStyle w:val="a3"/>
              <w:shd w:val="clear" w:color="auto" w:fill="FFFFFF"/>
              <w:spacing w:after="0" w:line="240" w:lineRule="auto"/>
              <w:ind w:left="34" w:right="34"/>
              <w:rPr>
                <w:sz w:val="24"/>
              </w:rPr>
            </w:pPr>
            <w:r w:rsidRPr="00F02E00">
              <w:rPr>
                <w:sz w:val="24"/>
              </w:rPr>
              <w:t>2.2.</w:t>
            </w:r>
            <w:r w:rsidRPr="00F02E00">
              <w:rPr>
                <w:sz w:val="24"/>
                <w:lang w:val="en-US"/>
              </w:rPr>
              <w:t> </w:t>
            </w:r>
            <w:r w:rsidRPr="00F02E00">
              <w:rPr>
                <w:sz w:val="24"/>
              </w:rPr>
              <w:t>Проведення моніторингу та внутрішньої оцінки якості надання соціальних послуг</w:t>
            </w:r>
          </w:p>
        </w:tc>
        <w:tc>
          <w:tcPr>
            <w:tcW w:w="1276" w:type="dxa"/>
            <w:tcMar>
              <w:top w:w="0" w:type="dxa"/>
              <w:left w:w="0" w:type="dxa"/>
              <w:bottom w:w="0" w:type="dxa"/>
              <w:right w:w="0" w:type="dxa"/>
            </w:tcMar>
          </w:tcPr>
          <w:p w14:paraId="2F3B01F2" w14:textId="77777777" w:rsidR="00174F2D" w:rsidRPr="00F02E00" w:rsidRDefault="00174F2D" w:rsidP="00D75B62">
            <w:pPr>
              <w:pStyle w:val="a3"/>
              <w:shd w:val="clear" w:color="auto" w:fill="FFFFFF"/>
              <w:spacing w:after="0" w:line="240" w:lineRule="auto"/>
              <w:jc w:val="center"/>
              <w:rPr>
                <w:sz w:val="24"/>
              </w:rPr>
            </w:pPr>
            <w:r w:rsidRPr="00F02E00">
              <w:rPr>
                <w:sz w:val="24"/>
              </w:rPr>
              <w:t>Щороку</w:t>
            </w:r>
          </w:p>
          <w:p w14:paraId="05C66C5F" w14:textId="77777777" w:rsidR="00174F2D" w:rsidRPr="00F02E00" w:rsidRDefault="00174F2D" w:rsidP="00D75B62">
            <w:pPr>
              <w:pStyle w:val="a3"/>
              <w:shd w:val="clear" w:color="auto" w:fill="FFFFFF"/>
              <w:spacing w:after="0" w:line="240" w:lineRule="auto"/>
              <w:jc w:val="center"/>
              <w:rPr>
                <w:sz w:val="24"/>
              </w:rPr>
            </w:pPr>
            <w:r w:rsidRPr="00F02E00">
              <w:rPr>
                <w:sz w:val="24"/>
              </w:rPr>
              <w:t>до 31 березня</w:t>
            </w:r>
          </w:p>
          <w:p w14:paraId="2838289E" w14:textId="77777777" w:rsidR="00174F2D" w:rsidRPr="00F02E00" w:rsidRDefault="00174F2D" w:rsidP="00D75B62">
            <w:pPr>
              <w:pStyle w:val="a3"/>
              <w:shd w:val="clear" w:color="auto" w:fill="FFFFFF"/>
              <w:spacing w:after="0" w:line="240" w:lineRule="auto"/>
              <w:jc w:val="center"/>
              <w:rPr>
                <w:sz w:val="24"/>
              </w:rPr>
            </w:pPr>
          </w:p>
          <w:p w14:paraId="0D7B0068" w14:textId="77777777" w:rsidR="00174F2D" w:rsidRPr="00F02E00" w:rsidRDefault="00174F2D" w:rsidP="00D75B62">
            <w:pPr>
              <w:pStyle w:val="a3"/>
              <w:shd w:val="clear" w:color="auto" w:fill="FFFFFF"/>
              <w:spacing w:after="0" w:line="240" w:lineRule="auto"/>
              <w:jc w:val="center"/>
              <w:rPr>
                <w:sz w:val="24"/>
              </w:rPr>
            </w:pPr>
          </w:p>
          <w:p w14:paraId="42CB4270" w14:textId="77777777" w:rsidR="00174F2D" w:rsidRPr="00F02E00" w:rsidRDefault="00174F2D" w:rsidP="00D75B62">
            <w:pPr>
              <w:pStyle w:val="a3"/>
              <w:shd w:val="clear" w:color="auto" w:fill="FFFFFF"/>
              <w:spacing w:after="0" w:line="240" w:lineRule="auto"/>
              <w:jc w:val="center"/>
              <w:rPr>
                <w:sz w:val="24"/>
              </w:rPr>
            </w:pPr>
          </w:p>
          <w:p w14:paraId="0AC0A66C" w14:textId="77777777" w:rsidR="00174F2D" w:rsidRPr="00F02E00" w:rsidRDefault="00174F2D" w:rsidP="00D75B62">
            <w:pPr>
              <w:pStyle w:val="a3"/>
              <w:shd w:val="clear" w:color="auto" w:fill="FFFFFF"/>
              <w:spacing w:after="0" w:line="240" w:lineRule="auto"/>
              <w:jc w:val="center"/>
              <w:rPr>
                <w:sz w:val="24"/>
              </w:rPr>
            </w:pPr>
          </w:p>
          <w:p w14:paraId="1BBD27A5"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2A6B77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КУ «Територіальний центр соціального обслуговування (надання соціальних послуг)</w:t>
            </w:r>
          </w:p>
          <w:p w14:paraId="10D81D01"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Луцької міської територіальної громади»</w:t>
            </w:r>
          </w:p>
        </w:tc>
        <w:tc>
          <w:tcPr>
            <w:tcW w:w="992" w:type="dxa"/>
            <w:tcMar>
              <w:top w:w="0" w:type="dxa"/>
              <w:left w:w="0" w:type="dxa"/>
              <w:bottom w:w="0" w:type="dxa"/>
              <w:right w:w="0" w:type="dxa"/>
            </w:tcMar>
          </w:tcPr>
          <w:p w14:paraId="4DDD769F" w14:textId="77777777" w:rsidR="00174F2D" w:rsidRPr="00F02E00" w:rsidRDefault="00174F2D" w:rsidP="00D75B62">
            <w:pPr>
              <w:pStyle w:val="a3"/>
              <w:shd w:val="clear" w:color="auto" w:fill="FFFFFF"/>
              <w:spacing w:after="0" w:line="240" w:lineRule="auto"/>
              <w:jc w:val="center"/>
              <w:rPr>
                <w:sz w:val="24"/>
              </w:rPr>
            </w:pPr>
            <w:proofErr w:type="spellStart"/>
            <w:r w:rsidRPr="00F02E00">
              <w:rPr>
                <w:sz w:val="24"/>
              </w:rPr>
              <w:t>Фінан</w:t>
            </w:r>
            <w:r>
              <w:rPr>
                <w:sz w:val="24"/>
              </w:rPr>
              <w:t>-су</w:t>
            </w:r>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441C81A3"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14A615D2"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429FD754" w14:textId="77777777" w:rsidR="00174F2D" w:rsidRPr="00F02E00" w:rsidRDefault="00174F2D" w:rsidP="00D75B62">
            <w:pPr>
              <w:shd w:val="clear" w:color="auto" w:fill="FFFFFF"/>
              <w:jc w:val="center"/>
              <w:rPr>
                <w:sz w:val="24"/>
              </w:rPr>
            </w:pPr>
            <w:r w:rsidRPr="00F02E00">
              <w:rPr>
                <w:sz w:val="24"/>
              </w:rPr>
              <w:t>----</w:t>
            </w:r>
          </w:p>
        </w:tc>
        <w:tc>
          <w:tcPr>
            <w:tcW w:w="992" w:type="dxa"/>
          </w:tcPr>
          <w:p w14:paraId="09149AA5" w14:textId="77777777" w:rsidR="00174F2D" w:rsidRPr="00F02E00" w:rsidRDefault="00174F2D" w:rsidP="00D75B62">
            <w:pPr>
              <w:jc w:val="center"/>
              <w:rPr>
                <w:sz w:val="24"/>
              </w:rPr>
            </w:pPr>
            <w:r w:rsidRPr="00F02E00">
              <w:rPr>
                <w:sz w:val="24"/>
              </w:rPr>
              <w:t>----</w:t>
            </w:r>
          </w:p>
        </w:tc>
        <w:tc>
          <w:tcPr>
            <w:tcW w:w="992" w:type="dxa"/>
          </w:tcPr>
          <w:p w14:paraId="767D5958"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41D98805" w14:textId="66EEE5B5" w:rsidR="00174F2D" w:rsidRPr="00F02E00" w:rsidRDefault="00174F2D" w:rsidP="007B567B">
            <w:pPr>
              <w:pStyle w:val="a3"/>
              <w:shd w:val="clear" w:color="auto" w:fill="FFFFFF"/>
              <w:spacing w:after="0" w:line="240" w:lineRule="auto"/>
              <w:ind w:left="140" w:right="142"/>
              <w:rPr>
                <w:sz w:val="24"/>
              </w:rPr>
            </w:pPr>
            <w:r w:rsidRPr="00F02E00">
              <w:rPr>
                <w:sz w:val="24"/>
              </w:rPr>
              <w:t xml:space="preserve">Проведення аналізу виконання норм законодавства з надання </w:t>
            </w:r>
            <w:proofErr w:type="spellStart"/>
            <w:r w:rsidRPr="00F02E00">
              <w:rPr>
                <w:sz w:val="24"/>
              </w:rPr>
              <w:t>соцпослуг</w:t>
            </w:r>
            <w:proofErr w:type="spellEnd"/>
            <w:r w:rsidRPr="00F02E00">
              <w:rPr>
                <w:sz w:val="24"/>
              </w:rPr>
              <w:t xml:space="preserve">, дотримання Державних стандартів надавачами </w:t>
            </w:r>
            <w:proofErr w:type="spellStart"/>
            <w:r w:rsidRPr="00F02E00">
              <w:rPr>
                <w:sz w:val="24"/>
              </w:rPr>
              <w:t>соцпослуг</w:t>
            </w:r>
            <w:proofErr w:type="spellEnd"/>
            <w:r w:rsidRPr="00F02E00">
              <w:rPr>
                <w:sz w:val="24"/>
              </w:rPr>
              <w:t>, планування розвитку ринку соц</w:t>
            </w:r>
            <w:r>
              <w:rPr>
                <w:sz w:val="24"/>
              </w:rPr>
              <w:t xml:space="preserve">іальних </w:t>
            </w:r>
            <w:r w:rsidRPr="00F02E00">
              <w:rPr>
                <w:sz w:val="24"/>
              </w:rPr>
              <w:t>послуг</w:t>
            </w:r>
          </w:p>
        </w:tc>
      </w:tr>
      <w:tr w:rsidR="00174F2D" w:rsidRPr="00F02E00" w14:paraId="6B004333" w14:textId="77777777" w:rsidTr="003826B4">
        <w:trPr>
          <w:trHeight w:val="278"/>
        </w:trPr>
        <w:tc>
          <w:tcPr>
            <w:tcW w:w="567" w:type="dxa"/>
            <w:vMerge/>
          </w:tcPr>
          <w:p w14:paraId="373A3023"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4E55870E" w14:textId="77777777" w:rsidR="00174F2D" w:rsidRPr="00F02E00" w:rsidRDefault="00174F2D" w:rsidP="00D75B62">
            <w:pPr>
              <w:pStyle w:val="a3"/>
              <w:shd w:val="clear" w:color="auto" w:fill="FFFFFF"/>
              <w:spacing w:after="0" w:line="240" w:lineRule="auto"/>
              <w:rPr>
                <w:sz w:val="24"/>
              </w:rPr>
            </w:pPr>
          </w:p>
        </w:tc>
        <w:tc>
          <w:tcPr>
            <w:tcW w:w="2268" w:type="dxa"/>
          </w:tcPr>
          <w:p w14:paraId="422B03D8" w14:textId="311C830F" w:rsidR="00174F2D" w:rsidRPr="00F02E00" w:rsidRDefault="00174F2D" w:rsidP="007B567B">
            <w:pPr>
              <w:pStyle w:val="a3"/>
              <w:shd w:val="clear" w:color="auto" w:fill="FFFFFF"/>
              <w:spacing w:after="0" w:line="240" w:lineRule="auto"/>
              <w:ind w:left="34" w:right="34"/>
              <w:rPr>
                <w:sz w:val="24"/>
              </w:rPr>
            </w:pPr>
            <w:r w:rsidRPr="00F02E00">
              <w:rPr>
                <w:sz w:val="24"/>
              </w:rPr>
              <w:t xml:space="preserve">2.3. Узагальнення даних моніторингу та внутрішньої оцінки якості </w:t>
            </w:r>
            <w:r w:rsidRPr="00F02E00">
              <w:rPr>
                <w:sz w:val="24"/>
              </w:rPr>
              <w:lastRenderedPageBreak/>
              <w:t>надання соціальних послуг</w:t>
            </w:r>
          </w:p>
        </w:tc>
        <w:tc>
          <w:tcPr>
            <w:tcW w:w="1276" w:type="dxa"/>
            <w:tcMar>
              <w:top w:w="0" w:type="dxa"/>
              <w:left w:w="0" w:type="dxa"/>
              <w:bottom w:w="0" w:type="dxa"/>
              <w:right w:w="0" w:type="dxa"/>
            </w:tcMar>
          </w:tcPr>
          <w:p w14:paraId="073F548E" w14:textId="77777777" w:rsidR="00174F2D" w:rsidRPr="00F02E00" w:rsidRDefault="00174F2D" w:rsidP="00D75B62">
            <w:pPr>
              <w:pStyle w:val="a3"/>
              <w:shd w:val="clear" w:color="auto" w:fill="FFFFFF"/>
              <w:spacing w:after="0" w:line="240" w:lineRule="auto"/>
              <w:jc w:val="center"/>
              <w:rPr>
                <w:sz w:val="24"/>
              </w:rPr>
            </w:pPr>
            <w:r w:rsidRPr="00F02E00">
              <w:rPr>
                <w:sz w:val="24"/>
              </w:rPr>
              <w:lastRenderedPageBreak/>
              <w:t>Щорічно</w:t>
            </w:r>
          </w:p>
          <w:p w14:paraId="239B9252"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249194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tc>
        <w:tc>
          <w:tcPr>
            <w:tcW w:w="992" w:type="dxa"/>
            <w:tcMar>
              <w:top w:w="0" w:type="dxa"/>
              <w:left w:w="0" w:type="dxa"/>
              <w:bottom w:w="0" w:type="dxa"/>
              <w:right w:w="0" w:type="dxa"/>
            </w:tcMar>
          </w:tcPr>
          <w:p w14:paraId="695A6E56" w14:textId="77777777" w:rsidR="00174F2D" w:rsidRDefault="00174F2D" w:rsidP="007B567B">
            <w:pPr>
              <w:pStyle w:val="a3"/>
              <w:shd w:val="clear" w:color="auto" w:fill="FFFFFF"/>
              <w:spacing w:after="0" w:line="240" w:lineRule="auto"/>
              <w:jc w:val="center"/>
              <w:rPr>
                <w:sz w:val="24"/>
              </w:rPr>
            </w:pPr>
            <w:proofErr w:type="spellStart"/>
            <w:r>
              <w:rPr>
                <w:sz w:val="24"/>
              </w:rPr>
              <w:t>Фінансу</w:t>
            </w:r>
            <w:proofErr w:type="spellEnd"/>
            <w:r>
              <w:rPr>
                <w:sz w:val="24"/>
              </w:rPr>
              <w:t>-</w:t>
            </w:r>
          </w:p>
          <w:p w14:paraId="4D47BB06" w14:textId="77777777" w:rsidR="00174F2D" w:rsidRPr="00F02E00" w:rsidRDefault="00174F2D" w:rsidP="007B567B">
            <w:pPr>
              <w:pStyle w:val="a3"/>
              <w:shd w:val="clear" w:color="auto" w:fill="FFFFFF"/>
              <w:spacing w:after="0" w:line="240" w:lineRule="auto"/>
              <w:jc w:val="center"/>
              <w:rPr>
                <w:sz w:val="24"/>
              </w:rPr>
            </w:pPr>
            <w:proofErr w:type="spellStart"/>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53DEB097"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212981C6"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50645881" w14:textId="77777777" w:rsidR="00174F2D" w:rsidRPr="00F02E00" w:rsidRDefault="00174F2D" w:rsidP="00D75B62">
            <w:pPr>
              <w:shd w:val="clear" w:color="auto" w:fill="FFFFFF"/>
              <w:jc w:val="center"/>
              <w:rPr>
                <w:sz w:val="24"/>
              </w:rPr>
            </w:pPr>
            <w:r w:rsidRPr="00F02E00">
              <w:rPr>
                <w:sz w:val="24"/>
              </w:rPr>
              <w:t>----</w:t>
            </w:r>
          </w:p>
        </w:tc>
        <w:tc>
          <w:tcPr>
            <w:tcW w:w="992" w:type="dxa"/>
          </w:tcPr>
          <w:p w14:paraId="34A422F5" w14:textId="77777777" w:rsidR="00174F2D" w:rsidRPr="00F02E00" w:rsidRDefault="00174F2D" w:rsidP="00D75B62">
            <w:pPr>
              <w:jc w:val="center"/>
              <w:rPr>
                <w:sz w:val="24"/>
              </w:rPr>
            </w:pPr>
            <w:r w:rsidRPr="00F02E00">
              <w:rPr>
                <w:sz w:val="24"/>
              </w:rPr>
              <w:t>----</w:t>
            </w:r>
          </w:p>
        </w:tc>
        <w:tc>
          <w:tcPr>
            <w:tcW w:w="992" w:type="dxa"/>
          </w:tcPr>
          <w:p w14:paraId="17DDDF88"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35D525AB" w14:textId="352B2FA5" w:rsidR="00174F2D" w:rsidRDefault="00174F2D" w:rsidP="007B567B">
            <w:pPr>
              <w:pStyle w:val="a3"/>
              <w:shd w:val="clear" w:color="auto" w:fill="FFFFFF"/>
              <w:spacing w:after="0" w:line="240" w:lineRule="auto"/>
              <w:ind w:left="140" w:right="142"/>
              <w:rPr>
                <w:sz w:val="24"/>
                <w:shd w:val="clear" w:color="auto" w:fill="FFFFFF"/>
              </w:rPr>
            </w:pPr>
            <w:r w:rsidRPr="00F02E00">
              <w:rPr>
                <w:sz w:val="24"/>
                <w:shd w:val="clear" w:color="auto" w:fill="FFFFFF"/>
              </w:rPr>
              <w:t>Оприлюднення звітності на офіційних сайтах</w:t>
            </w:r>
            <w:r w:rsidR="003D1CFE">
              <w:rPr>
                <w:sz w:val="24"/>
                <w:shd w:val="clear" w:color="auto" w:fill="FFFFFF"/>
              </w:rPr>
              <w:t>.</w:t>
            </w:r>
            <w:r w:rsidRPr="00F02E00">
              <w:rPr>
                <w:sz w:val="24"/>
                <w:shd w:val="clear" w:color="auto" w:fill="FFFFFF"/>
              </w:rPr>
              <w:t xml:space="preserve"> </w:t>
            </w:r>
            <w:r w:rsidRPr="00F02E00">
              <w:rPr>
                <w:sz w:val="24"/>
                <w:shd w:val="clear" w:color="auto" w:fill="FFFFFF"/>
              </w:rPr>
              <w:lastRenderedPageBreak/>
              <w:t xml:space="preserve">Координація взаємодії суб’єктів, які в межах своїх повноважень, </w:t>
            </w:r>
          </w:p>
          <w:p w14:paraId="4D12F2FA" w14:textId="0DAE614A" w:rsidR="00174F2D" w:rsidRPr="00F02E00" w:rsidRDefault="00174F2D" w:rsidP="007B567B">
            <w:pPr>
              <w:pStyle w:val="a3"/>
              <w:shd w:val="clear" w:color="auto" w:fill="FFFFFF"/>
              <w:spacing w:after="0" w:line="240" w:lineRule="auto"/>
              <w:ind w:left="140" w:right="142"/>
              <w:rPr>
                <w:sz w:val="24"/>
              </w:rPr>
            </w:pPr>
            <w:r w:rsidRPr="00F02E00">
              <w:rPr>
                <w:sz w:val="24"/>
                <w:shd w:val="clear" w:color="auto" w:fill="FFFFFF"/>
              </w:rPr>
              <w:t>надають послуги вразливим верствам населення громади</w:t>
            </w:r>
            <w:r w:rsidRPr="00F02E00">
              <w:rPr>
                <w:sz w:val="24"/>
              </w:rPr>
              <w:t xml:space="preserve"> </w:t>
            </w:r>
          </w:p>
        </w:tc>
      </w:tr>
      <w:tr w:rsidR="00174F2D" w:rsidRPr="00F02E00" w14:paraId="58F753C0" w14:textId="77777777" w:rsidTr="003826B4">
        <w:trPr>
          <w:trHeight w:val="278"/>
        </w:trPr>
        <w:tc>
          <w:tcPr>
            <w:tcW w:w="567" w:type="dxa"/>
            <w:vMerge/>
          </w:tcPr>
          <w:p w14:paraId="041EE854"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30C3881A" w14:textId="77777777" w:rsidR="00174F2D" w:rsidRPr="00F02E00" w:rsidRDefault="00174F2D" w:rsidP="00D75B62">
            <w:pPr>
              <w:pStyle w:val="a3"/>
              <w:shd w:val="clear" w:color="auto" w:fill="FFFFFF"/>
              <w:spacing w:after="0" w:line="240" w:lineRule="auto"/>
              <w:rPr>
                <w:sz w:val="24"/>
              </w:rPr>
            </w:pPr>
          </w:p>
        </w:tc>
        <w:tc>
          <w:tcPr>
            <w:tcW w:w="2268" w:type="dxa"/>
          </w:tcPr>
          <w:p w14:paraId="58492004" w14:textId="77777777" w:rsidR="00174F2D" w:rsidRPr="00D75B62" w:rsidRDefault="00174F2D" w:rsidP="007B567B">
            <w:pPr>
              <w:pStyle w:val="a3"/>
              <w:shd w:val="clear" w:color="auto" w:fill="FFFFFF"/>
              <w:spacing w:after="0" w:line="240" w:lineRule="auto"/>
              <w:ind w:left="34" w:right="34"/>
              <w:rPr>
                <w:sz w:val="24"/>
              </w:rPr>
            </w:pPr>
            <w:r w:rsidRPr="00D75B62">
              <w:rPr>
                <w:sz w:val="24"/>
              </w:rPr>
              <w:t xml:space="preserve">2.4. Проведення зовнішньої оцінки якості надання соціальних послуг КУ «Територіальним центром соціального обслуговування (надання соціальних послуг) </w:t>
            </w:r>
          </w:p>
          <w:p w14:paraId="085E19BD" w14:textId="75D7190A" w:rsidR="00174F2D" w:rsidRPr="00D75B62" w:rsidRDefault="00174F2D" w:rsidP="007B567B">
            <w:pPr>
              <w:pStyle w:val="a3"/>
              <w:shd w:val="clear" w:color="auto" w:fill="FFFFFF"/>
              <w:spacing w:after="0" w:line="240" w:lineRule="auto"/>
              <w:ind w:left="34" w:right="34"/>
              <w:rPr>
                <w:sz w:val="24"/>
              </w:rPr>
            </w:pPr>
            <w:r w:rsidRPr="00D75B62">
              <w:rPr>
                <w:sz w:val="24"/>
              </w:rPr>
              <w:t>Луцької міської територіальної громади»</w:t>
            </w:r>
          </w:p>
        </w:tc>
        <w:tc>
          <w:tcPr>
            <w:tcW w:w="1276" w:type="dxa"/>
            <w:tcMar>
              <w:top w:w="0" w:type="dxa"/>
              <w:left w:w="0" w:type="dxa"/>
              <w:bottom w:w="0" w:type="dxa"/>
              <w:right w:w="0" w:type="dxa"/>
            </w:tcMar>
          </w:tcPr>
          <w:p w14:paraId="1D0E2ACC" w14:textId="77777777" w:rsidR="00174F2D" w:rsidRPr="00D75B62" w:rsidRDefault="00174F2D" w:rsidP="00D75B62">
            <w:pPr>
              <w:spacing w:after="0" w:line="240" w:lineRule="auto"/>
              <w:jc w:val="center"/>
              <w:rPr>
                <w:rFonts w:ascii="Times New Roman" w:hAnsi="Times New Roman" w:cs="Times New Roman"/>
                <w:sz w:val="24"/>
              </w:rPr>
            </w:pPr>
            <w:r w:rsidRPr="00D75B62">
              <w:rPr>
                <w:rFonts w:ascii="Times New Roman" w:hAnsi="Times New Roman" w:cs="Times New Roman"/>
                <w:sz w:val="24"/>
              </w:rPr>
              <w:t>Щороку до</w:t>
            </w:r>
          </w:p>
          <w:p w14:paraId="438CA45C" w14:textId="77777777" w:rsidR="00174F2D" w:rsidRPr="00D75B62" w:rsidRDefault="00174F2D" w:rsidP="00D75B62">
            <w:pPr>
              <w:pStyle w:val="a3"/>
              <w:shd w:val="clear" w:color="auto" w:fill="FFFFFF"/>
              <w:spacing w:after="0" w:line="240" w:lineRule="auto"/>
              <w:jc w:val="center"/>
              <w:rPr>
                <w:sz w:val="24"/>
              </w:rPr>
            </w:pPr>
            <w:r w:rsidRPr="00D75B62">
              <w:rPr>
                <w:sz w:val="24"/>
              </w:rPr>
              <w:t>30 червня</w:t>
            </w:r>
          </w:p>
          <w:p w14:paraId="058A2582" w14:textId="77777777" w:rsidR="00174F2D" w:rsidRPr="00D75B62" w:rsidRDefault="00174F2D" w:rsidP="00D75B62">
            <w:pPr>
              <w:pStyle w:val="a3"/>
              <w:shd w:val="clear" w:color="auto" w:fill="FFFFFF"/>
              <w:spacing w:after="0" w:line="240" w:lineRule="auto"/>
              <w:jc w:val="center"/>
              <w:rPr>
                <w:sz w:val="24"/>
              </w:rPr>
            </w:pPr>
          </w:p>
          <w:p w14:paraId="1FCD95AA" w14:textId="77777777" w:rsidR="00174F2D" w:rsidRPr="00D75B62"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CF35F65" w14:textId="77777777" w:rsidR="00174F2D" w:rsidRPr="00D75B62" w:rsidRDefault="00174F2D" w:rsidP="00D75B62">
            <w:pPr>
              <w:pStyle w:val="a3"/>
              <w:shd w:val="clear" w:color="auto" w:fill="FFFFFF"/>
              <w:spacing w:after="0" w:line="240" w:lineRule="auto"/>
              <w:ind w:left="142" w:right="142"/>
              <w:jc w:val="center"/>
              <w:rPr>
                <w:sz w:val="24"/>
              </w:rPr>
            </w:pPr>
            <w:r w:rsidRPr="00D75B62">
              <w:rPr>
                <w:sz w:val="24"/>
              </w:rPr>
              <w:t>Департамент соціальної політики</w:t>
            </w:r>
          </w:p>
          <w:p w14:paraId="0F9F67DB" w14:textId="77777777" w:rsidR="00174F2D" w:rsidRPr="00D75B62" w:rsidRDefault="00174F2D" w:rsidP="00D75B62">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715FFEF1" w14:textId="77777777" w:rsidR="00174F2D" w:rsidRPr="00D75B62" w:rsidRDefault="00174F2D" w:rsidP="00D75B62">
            <w:pPr>
              <w:pStyle w:val="a3"/>
              <w:shd w:val="clear" w:color="auto" w:fill="FFFFFF"/>
              <w:spacing w:after="0" w:line="240" w:lineRule="auto"/>
              <w:jc w:val="center"/>
              <w:rPr>
                <w:sz w:val="24"/>
              </w:rPr>
            </w:pPr>
            <w:r w:rsidRPr="00D75B62">
              <w:rPr>
                <w:sz w:val="24"/>
              </w:rPr>
              <w:t>Фінансування не потребує</w:t>
            </w:r>
          </w:p>
        </w:tc>
        <w:tc>
          <w:tcPr>
            <w:tcW w:w="709" w:type="dxa"/>
            <w:tcMar>
              <w:top w:w="0" w:type="dxa"/>
              <w:left w:w="0" w:type="dxa"/>
              <w:bottom w:w="0" w:type="dxa"/>
              <w:right w:w="0" w:type="dxa"/>
            </w:tcMar>
          </w:tcPr>
          <w:p w14:paraId="0AC46136"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850" w:type="dxa"/>
            <w:tcMar>
              <w:top w:w="0" w:type="dxa"/>
              <w:left w:w="0" w:type="dxa"/>
              <w:bottom w:w="0" w:type="dxa"/>
              <w:right w:w="0" w:type="dxa"/>
            </w:tcMar>
          </w:tcPr>
          <w:p w14:paraId="2AD1F942"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851" w:type="dxa"/>
            <w:tcMar>
              <w:top w:w="0" w:type="dxa"/>
              <w:left w:w="0" w:type="dxa"/>
              <w:bottom w:w="0" w:type="dxa"/>
              <w:right w:w="0" w:type="dxa"/>
            </w:tcMar>
          </w:tcPr>
          <w:p w14:paraId="54542BFF"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992" w:type="dxa"/>
          </w:tcPr>
          <w:p w14:paraId="3C28B95E" w14:textId="77777777" w:rsidR="00174F2D" w:rsidRPr="00D75B62" w:rsidRDefault="00174F2D" w:rsidP="00D75B62">
            <w:pPr>
              <w:jc w:val="center"/>
              <w:rPr>
                <w:rFonts w:ascii="Times New Roman" w:hAnsi="Times New Roman" w:cs="Times New Roman"/>
                <w:sz w:val="24"/>
              </w:rPr>
            </w:pPr>
            <w:r w:rsidRPr="00D75B62">
              <w:rPr>
                <w:rFonts w:ascii="Times New Roman" w:hAnsi="Times New Roman" w:cs="Times New Roman"/>
                <w:sz w:val="24"/>
              </w:rPr>
              <w:t>----</w:t>
            </w:r>
          </w:p>
        </w:tc>
        <w:tc>
          <w:tcPr>
            <w:tcW w:w="992" w:type="dxa"/>
          </w:tcPr>
          <w:p w14:paraId="015C1BED" w14:textId="77777777" w:rsidR="00174F2D" w:rsidRPr="00D75B62" w:rsidRDefault="00174F2D" w:rsidP="00D75B62">
            <w:pPr>
              <w:jc w:val="center"/>
              <w:rPr>
                <w:rFonts w:ascii="Times New Roman" w:hAnsi="Times New Roman" w:cs="Times New Roman"/>
                <w:sz w:val="24"/>
              </w:rPr>
            </w:pPr>
            <w:r w:rsidRPr="00D75B62">
              <w:rPr>
                <w:rFonts w:ascii="Times New Roman" w:hAnsi="Times New Roman" w:cs="Times New Roman"/>
                <w:sz w:val="24"/>
              </w:rPr>
              <w:t>----</w:t>
            </w:r>
          </w:p>
        </w:tc>
        <w:tc>
          <w:tcPr>
            <w:tcW w:w="2126" w:type="dxa"/>
            <w:tcMar>
              <w:top w:w="0" w:type="dxa"/>
              <w:left w:w="0" w:type="dxa"/>
              <w:bottom w:w="0" w:type="dxa"/>
              <w:right w:w="0" w:type="dxa"/>
            </w:tcMar>
          </w:tcPr>
          <w:p w14:paraId="45A7FF3B" w14:textId="065C9A4A" w:rsidR="00174F2D" w:rsidRPr="00D75B62" w:rsidRDefault="00174F2D" w:rsidP="007B567B">
            <w:pPr>
              <w:pStyle w:val="a3"/>
              <w:shd w:val="clear" w:color="auto" w:fill="FFFFFF"/>
              <w:spacing w:after="0" w:line="240" w:lineRule="auto"/>
              <w:ind w:left="140" w:right="34"/>
              <w:rPr>
                <w:sz w:val="24"/>
              </w:rPr>
            </w:pPr>
            <w:r w:rsidRPr="00D75B62">
              <w:rPr>
                <w:sz w:val="24"/>
                <w:shd w:val="clear" w:color="auto" w:fill="FFFFFF"/>
              </w:rPr>
              <w:t xml:space="preserve">Розроблення заходів з підвищення якості вдосконалення роботи </w:t>
            </w:r>
            <w:r w:rsidRPr="00D75B62">
              <w:rPr>
                <w:sz w:val="24"/>
              </w:rPr>
              <w:t>КУ «Територіальним центром соціального обслуговування (надання соціальних послуг) Луцької міської територіальної громади»</w:t>
            </w:r>
          </w:p>
        </w:tc>
      </w:tr>
      <w:tr w:rsidR="00174F2D" w:rsidRPr="00F02E00" w14:paraId="3F5E190D" w14:textId="77777777" w:rsidTr="003826B4">
        <w:trPr>
          <w:trHeight w:val="278"/>
        </w:trPr>
        <w:tc>
          <w:tcPr>
            <w:tcW w:w="567" w:type="dxa"/>
            <w:vMerge w:val="restart"/>
          </w:tcPr>
          <w:p w14:paraId="2354BF79"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r w:rsidRPr="00F02E00">
              <w:rPr>
                <w:sz w:val="24"/>
              </w:rPr>
              <w:t>3.</w:t>
            </w:r>
          </w:p>
        </w:tc>
        <w:tc>
          <w:tcPr>
            <w:tcW w:w="1843" w:type="dxa"/>
            <w:vMerge w:val="restart"/>
          </w:tcPr>
          <w:p w14:paraId="05424CD1" w14:textId="768304F9" w:rsidR="00174F2D" w:rsidRPr="00F02E00" w:rsidRDefault="00174F2D" w:rsidP="00D75B62">
            <w:pPr>
              <w:pStyle w:val="a3"/>
              <w:shd w:val="clear" w:color="auto" w:fill="FFFFFF"/>
              <w:spacing w:after="0" w:line="240" w:lineRule="auto"/>
              <w:rPr>
                <w:sz w:val="24"/>
              </w:rPr>
            </w:pPr>
            <w:r w:rsidRPr="00F02E00">
              <w:rPr>
                <w:sz w:val="24"/>
              </w:rPr>
              <w:t xml:space="preserve">Вдосконалення надання соціальних послуг </w:t>
            </w:r>
            <w:r>
              <w:rPr>
                <w:sz w:val="24"/>
              </w:rPr>
              <w:t>жителів</w:t>
            </w:r>
            <w:r w:rsidRPr="00F02E00">
              <w:rPr>
                <w:sz w:val="24"/>
              </w:rPr>
              <w:t xml:space="preserve"> громади, які перебувають в складних життєвих </w:t>
            </w:r>
            <w:r w:rsidRPr="00F02E00">
              <w:rPr>
                <w:sz w:val="24"/>
              </w:rPr>
              <w:lastRenderedPageBreak/>
              <w:t>обставинах</w:t>
            </w:r>
          </w:p>
          <w:p w14:paraId="5B89A8D1" w14:textId="77777777" w:rsidR="00174F2D" w:rsidRPr="00F02E00" w:rsidRDefault="00174F2D" w:rsidP="00D75B62">
            <w:pPr>
              <w:pStyle w:val="a3"/>
              <w:shd w:val="clear" w:color="auto" w:fill="FFFFFF"/>
              <w:spacing w:after="0" w:line="240" w:lineRule="auto"/>
              <w:rPr>
                <w:sz w:val="24"/>
              </w:rPr>
            </w:pPr>
          </w:p>
        </w:tc>
        <w:tc>
          <w:tcPr>
            <w:tcW w:w="2268" w:type="dxa"/>
          </w:tcPr>
          <w:p w14:paraId="4B1E5149" w14:textId="562A1A6E" w:rsidR="00174F2D" w:rsidRPr="00F02E00" w:rsidRDefault="00174F2D" w:rsidP="007B567B">
            <w:pPr>
              <w:pStyle w:val="a3"/>
              <w:shd w:val="clear" w:color="auto" w:fill="FFFFFF"/>
              <w:spacing w:after="0" w:line="240" w:lineRule="auto"/>
              <w:ind w:left="34" w:right="34"/>
              <w:rPr>
                <w:sz w:val="24"/>
              </w:rPr>
            </w:pPr>
            <w:r w:rsidRPr="00F02E00">
              <w:rPr>
                <w:sz w:val="24"/>
              </w:rPr>
              <w:lastRenderedPageBreak/>
              <w:t>3.1. </w:t>
            </w:r>
            <w:proofErr w:type="spellStart"/>
            <w:r w:rsidRPr="00F02E00">
              <w:rPr>
                <w:sz w:val="24"/>
              </w:rPr>
              <w:t>Мультидисци</w:t>
            </w:r>
            <w:r w:rsidR="00452945">
              <w:rPr>
                <w:sz w:val="24"/>
              </w:rPr>
              <w:t>-</w:t>
            </w:r>
            <w:r w:rsidRPr="00F02E00">
              <w:rPr>
                <w:sz w:val="24"/>
              </w:rPr>
              <w:t>плінарний</w:t>
            </w:r>
            <w:proofErr w:type="spellEnd"/>
            <w:r w:rsidRPr="00F02E00">
              <w:rPr>
                <w:sz w:val="24"/>
              </w:rPr>
              <w:t xml:space="preserve"> підхід у наданні соціальних послуг з використанням сучасних технологій соціальної роботи  </w:t>
            </w:r>
            <w:r w:rsidRPr="00F02E00">
              <w:rPr>
                <w:sz w:val="24"/>
              </w:rPr>
              <w:lastRenderedPageBreak/>
              <w:t>«кейс-менеджмент» (ведення випадку)</w:t>
            </w:r>
          </w:p>
        </w:tc>
        <w:tc>
          <w:tcPr>
            <w:tcW w:w="1276" w:type="dxa"/>
            <w:tcMar>
              <w:top w:w="0" w:type="dxa"/>
              <w:left w:w="0" w:type="dxa"/>
              <w:bottom w:w="0" w:type="dxa"/>
              <w:right w:w="0" w:type="dxa"/>
            </w:tcMar>
          </w:tcPr>
          <w:p w14:paraId="652144EB" w14:textId="07C61BED" w:rsidR="00174F2D" w:rsidRPr="00F02E00" w:rsidRDefault="00174F2D" w:rsidP="00D75B62">
            <w:pPr>
              <w:pStyle w:val="a3"/>
              <w:shd w:val="clear" w:color="auto" w:fill="FFFFFF"/>
              <w:spacing w:after="0" w:line="240" w:lineRule="auto"/>
              <w:jc w:val="center"/>
              <w:rPr>
                <w:sz w:val="24"/>
              </w:rPr>
            </w:pPr>
            <w:r w:rsidRPr="00F02E00">
              <w:rPr>
                <w:sz w:val="24"/>
              </w:rPr>
              <w:lastRenderedPageBreak/>
              <w:t>2026</w:t>
            </w:r>
            <w:r w:rsidR="00452945">
              <w:rPr>
                <w:sz w:val="24"/>
              </w:rPr>
              <w:t>–</w:t>
            </w:r>
            <w:r w:rsidRPr="00F02E00">
              <w:rPr>
                <w:sz w:val="24"/>
              </w:rPr>
              <w:t>2030 роки</w:t>
            </w:r>
          </w:p>
          <w:p w14:paraId="485DDEB0"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434CE51"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tc>
        <w:tc>
          <w:tcPr>
            <w:tcW w:w="992" w:type="dxa"/>
            <w:tcMar>
              <w:top w:w="0" w:type="dxa"/>
              <w:left w:w="0" w:type="dxa"/>
              <w:bottom w:w="0" w:type="dxa"/>
              <w:right w:w="0" w:type="dxa"/>
            </w:tcMar>
          </w:tcPr>
          <w:p w14:paraId="08DBE51A" w14:textId="77777777" w:rsidR="00174F2D" w:rsidRPr="00F02E00" w:rsidRDefault="00174F2D" w:rsidP="00D75B62">
            <w:pPr>
              <w:pStyle w:val="a3"/>
              <w:shd w:val="clear" w:color="auto" w:fill="FFFFFF"/>
              <w:spacing w:after="0" w:line="240" w:lineRule="auto"/>
              <w:jc w:val="center"/>
              <w:rPr>
                <w:sz w:val="24"/>
              </w:rPr>
            </w:pPr>
            <w:r>
              <w:rPr>
                <w:sz w:val="24"/>
              </w:rPr>
              <w:t>Фінансу</w:t>
            </w:r>
            <w:r w:rsidRPr="00F02E00">
              <w:rPr>
                <w:sz w:val="24"/>
              </w:rPr>
              <w:t>вання не потребує</w:t>
            </w:r>
          </w:p>
        </w:tc>
        <w:tc>
          <w:tcPr>
            <w:tcW w:w="709" w:type="dxa"/>
            <w:tcMar>
              <w:top w:w="0" w:type="dxa"/>
              <w:left w:w="0" w:type="dxa"/>
              <w:bottom w:w="0" w:type="dxa"/>
              <w:right w:w="0" w:type="dxa"/>
            </w:tcMar>
          </w:tcPr>
          <w:p w14:paraId="76F0CA98"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0E99133F"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21840C44" w14:textId="77777777" w:rsidR="00174F2D" w:rsidRPr="00F02E00" w:rsidRDefault="00174F2D" w:rsidP="00D75B62">
            <w:pPr>
              <w:shd w:val="clear" w:color="auto" w:fill="FFFFFF"/>
              <w:jc w:val="center"/>
              <w:rPr>
                <w:sz w:val="24"/>
              </w:rPr>
            </w:pPr>
            <w:r w:rsidRPr="00F02E00">
              <w:rPr>
                <w:sz w:val="24"/>
              </w:rPr>
              <w:t>----</w:t>
            </w:r>
          </w:p>
        </w:tc>
        <w:tc>
          <w:tcPr>
            <w:tcW w:w="992" w:type="dxa"/>
          </w:tcPr>
          <w:p w14:paraId="61D73EE7" w14:textId="77777777" w:rsidR="00174F2D" w:rsidRPr="00F02E00" w:rsidRDefault="00174F2D" w:rsidP="00D75B62">
            <w:pPr>
              <w:jc w:val="center"/>
              <w:rPr>
                <w:sz w:val="24"/>
              </w:rPr>
            </w:pPr>
            <w:r w:rsidRPr="00F02E00">
              <w:rPr>
                <w:sz w:val="24"/>
              </w:rPr>
              <w:t>----</w:t>
            </w:r>
          </w:p>
        </w:tc>
        <w:tc>
          <w:tcPr>
            <w:tcW w:w="992" w:type="dxa"/>
          </w:tcPr>
          <w:p w14:paraId="19951896"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07DCDEDA" w14:textId="2844C4CE" w:rsidR="00174F2D" w:rsidRPr="00F02E00" w:rsidRDefault="00174F2D" w:rsidP="007B567B">
            <w:pPr>
              <w:pStyle w:val="a3"/>
              <w:shd w:val="clear" w:color="auto" w:fill="FFFFFF"/>
              <w:spacing w:after="0" w:line="240" w:lineRule="auto"/>
              <w:ind w:left="140" w:right="142"/>
              <w:rPr>
                <w:sz w:val="24"/>
              </w:rPr>
            </w:pPr>
            <w:r w:rsidRPr="00F02E00">
              <w:rPr>
                <w:sz w:val="24"/>
              </w:rPr>
              <w:t xml:space="preserve">Розширення спектру надання соціальних послуг з урахуванням потреб </w:t>
            </w:r>
            <w:r>
              <w:rPr>
                <w:sz w:val="24"/>
              </w:rPr>
              <w:t>жителів</w:t>
            </w:r>
            <w:r w:rsidRPr="00F02E00">
              <w:rPr>
                <w:sz w:val="24"/>
              </w:rPr>
              <w:t xml:space="preserve"> територіальної громади, </w:t>
            </w:r>
            <w:r w:rsidRPr="00F02E00">
              <w:rPr>
                <w:sz w:val="24"/>
              </w:rPr>
              <w:lastRenderedPageBreak/>
              <w:t xml:space="preserve">розбудова системи надання соціальних послуг та забезпечення їх сталості. Запровадження нових та ефективних форм соціальної роботи, вирішення  соціальних, психологічних, міжособистісних проблем отримувачів </w:t>
            </w:r>
            <w:proofErr w:type="spellStart"/>
            <w:r w:rsidRPr="00F02E00">
              <w:rPr>
                <w:sz w:val="24"/>
              </w:rPr>
              <w:t>соцпослуг</w:t>
            </w:r>
            <w:proofErr w:type="spellEnd"/>
            <w:r w:rsidRPr="00F02E00">
              <w:rPr>
                <w:sz w:val="24"/>
              </w:rPr>
              <w:t>, шляхом встановлення безпосередньої взаємодії між соціальним працівником і отримувачем соціальних послу.</w:t>
            </w:r>
          </w:p>
        </w:tc>
      </w:tr>
      <w:tr w:rsidR="00174F2D" w:rsidRPr="00B54C08" w14:paraId="0AE4A7A2" w14:textId="77777777" w:rsidTr="003826B4">
        <w:trPr>
          <w:trHeight w:val="278"/>
        </w:trPr>
        <w:tc>
          <w:tcPr>
            <w:tcW w:w="567" w:type="dxa"/>
            <w:vMerge/>
          </w:tcPr>
          <w:p w14:paraId="17F3E8FB" w14:textId="77777777" w:rsidR="00174F2D" w:rsidRPr="00B54C08" w:rsidRDefault="00174F2D" w:rsidP="00B54C08">
            <w:pPr>
              <w:pStyle w:val="a3"/>
              <w:shd w:val="clear" w:color="auto" w:fill="FFFFFF"/>
              <w:tabs>
                <w:tab w:val="left" w:pos="360"/>
              </w:tabs>
              <w:snapToGrid w:val="0"/>
              <w:spacing w:after="0" w:line="240" w:lineRule="auto"/>
              <w:jc w:val="center"/>
              <w:rPr>
                <w:sz w:val="24"/>
              </w:rPr>
            </w:pPr>
          </w:p>
        </w:tc>
        <w:tc>
          <w:tcPr>
            <w:tcW w:w="1843" w:type="dxa"/>
            <w:vMerge/>
          </w:tcPr>
          <w:p w14:paraId="033DB62F" w14:textId="77777777" w:rsidR="00174F2D" w:rsidRPr="00B54C08" w:rsidRDefault="00174F2D" w:rsidP="00B54C08">
            <w:pPr>
              <w:pStyle w:val="a3"/>
              <w:shd w:val="clear" w:color="auto" w:fill="FFFFFF"/>
              <w:spacing w:after="0" w:line="240" w:lineRule="auto"/>
              <w:rPr>
                <w:sz w:val="24"/>
              </w:rPr>
            </w:pPr>
          </w:p>
        </w:tc>
        <w:tc>
          <w:tcPr>
            <w:tcW w:w="2268" w:type="dxa"/>
          </w:tcPr>
          <w:p w14:paraId="134A3A35" w14:textId="77777777" w:rsidR="00452945" w:rsidRDefault="00174F2D" w:rsidP="00452945">
            <w:pPr>
              <w:pStyle w:val="a3"/>
              <w:shd w:val="clear" w:color="auto" w:fill="FFFFFF"/>
              <w:spacing w:after="0" w:line="240" w:lineRule="auto"/>
              <w:rPr>
                <w:sz w:val="24"/>
              </w:rPr>
            </w:pPr>
            <w:r w:rsidRPr="00B54C08">
              <w:rPr>
                <w:sz w:val="24"/>
              </w:rPr>
              <w:t>3.2. Запровадження інноваційної соціальної технології фандрайзинг</w:t>
            </w:r>
          </w:p>
          <w:p w14:paraId="7182EA1C" w14:textId="626F3C83" w:rsidR="00174F2D" w:rsidRPr="00B54C08" w:rsidRDefault="00174F2D" w:rsidP="00452945">
            <w:pPr>
              <w:pStyle w:val="a3"/>
              <w:shd w:val="clear" w:color="auto" w:fill="FFFFFF"/>
              <w:spacing w:after="0" w:line="240" w:lineRule="auto"/>
              <w:rPr>
                <w:sz w:val="24"/>
              </w:rPr>
            </w:pPr>
            <w:r w:rsidRPr="00B54C08">
              <w:rPr>
                <w:sz w:val="24"/>
              </w:rPr>
              <w:t xml:space="preserve">(в тому числі </w:t>
            </w:r>
            <w:proofErr w:type="spellStart"/>
            <w:r w:rsidRPr="00B54C08">
              <w:rPr>
                <w:sz w:val="24"/>
              </w:rPr>
              <w:lastRenderedPageBreak/>
              <w:t>ендавмент</w:t>
            </w:r>
            <w:proofErr w:type="spellEnd"/>
            <w:r w:rsidRPr="00B54C08">
              <w:rPr>
                <w:sz w:val="24"/>
              </w:rPr>
              <w:t xml:space="preserve">, </w:t>
            </w:r>
            <w:proofErr w:type="spellStart"/>
            <w:r w:rsidRPr="00B54C08">
              <w:rPr>
                <w:sz w:val="24"/>
              </w:rPr>
              <w:t>краудсорсинг</w:t>
            </w:r>
            <w:proofErr w:type="spellEnd"/>
            <w:r w:rsidRPr="00B54C08">
              <w:rPr>
                <w:sz w:val="24"/>
              </w:rPr>
              <w:t>) у системі надання соціальних послуг</w:t>
            </w:r>
          </w:p>
        </w:tc>
        <w:tc>
          <w:tcPr>
            <w:tcW w:w="1276" w:type="dxa"/>
            <w:tcMar>
              <w:top w:w="0" w:type="dxa"/>
              <w:left w:w="0" w:type="dxa"/>
              <w:bottom w:w="0" w:type="dxa"/>
              <w:right w:w="0" w:type="dxa"/>
            </w:tcMar>
          </w:tcPr>
          <w:p w14:paraId="465C277D" w14:textId="76837387" w:rsidR="00174F2D" w:rsidRPr="00B54C08" w:rsidRDefault="00174F2D" w:rsidP="00B54C08">
            <w:pPr>
              <w:pStyle w:val="a3"/>
              <w:shd w:val="clear" w:color="auto" w:fill="FFFFFF"/>
              <w:spacing w:after="0" w:line="240" w:lineRule="auto"/>
              <w:jc w:val="center"/>
              <w:rPr>
                <w:sz w:val="24"/>
              </w:rPr>
            </w:pPr>
            <w:r w:rsidRPr="00B54C08">
              <w:rPr>
                <w:sz w:val="24"/>
              </w:rPr>
              <w:lastRenderedPageBreak/>
              <w:t>2026</w:t>
            </w:r>
            <w:r w:rsidR="00452945">
              <w:rPr>
                <w:sz w:val="24"/>
              </w:rPr>
              <w:t>–</w:t>
            </w:r>
            <w:r w:rsidRPr="00B54C08">
              <w:rPr>
                <w:sz w:val="24"/>
              </w:rPr>
              <w:t>2030 роки</w:t>
            </w:r>
          </w:p>
          <w:p w14:paraId="5863C5CB" w14:textId="77777777" w:rsidR="00174F2D" w:rsidRPr="00B54C08" w:rsidRDefault="00174F2D" w:rsidP="00B54C08">
            <w:pPr>
              <w:pStyle w:val="a3"/>
              <w:shd w:val="clear" w:color="auto" w:fill="FFFFFF"/>
              <w:spacing w:after="0" w:line="240" w:lineRule="auto"/>
              <w:jc w:val="center"/>
              <w:rPr>
                <w:sz w:val="24"/>
              </w:rPr>
            </w:pPr>
          </w:p>
        </w:tc>
        <w:tc>
          <w:tcPr>
            <w:tcW w:w="1701" w:type="dxa"/>
            <w:vMerge w:val="restart"/>
            <w:tcMar>
              <w:top w:w="0" w:type="dxa"/>
              <w:left w:w="0" w:type="dxa"/>
              <w:bottom w:w="0" w:type="dxa"/>
              <w:right w:w="0" w:type="dxa"/>
            </w:tcMar>
          </w:tcPr>
          <w:p w14:paraId="06A7DF5B" w14:textId="77777777" w:rsidR="00174F2D" w:rsidRPr="00B54C08" w:rsidRDefault="00174F2D" w:rsidP="00B54C08">
            <w:pPr>
              <w:pStyle w:val="a3"/>
              <w:shd w:val="clear" w:color="auto" w:fill="FFFFFF"/>
              <w:spacing w:after="0" w:line="240" w:lineRule="auto"/>
              <w:jc w:val="center"/>
              <w:rPr>
                <w:sz w:val="24"/>
              </w:rPr>
            </w:pPr>
            <w:r w:rsidRPr="00B54C08">
              <w:rPr>
                <w:sz w:val="24"/>
              </w:rPr>
              <w:t>Департамент соціальної політики,</w:t>
            </w:r>
          </w:p>
          <w:p w14:paraId="71305B08" w14:textId="77777777" w:rsidR="00174F2D" w:rsidRPr="00B54C08" w:rsidRDefault="00174F2D" w:rsidP="00B54C08">
            <w:pPr>
              <w:pStyle w:val="a3"/>
              <w:shd w:val="clear" w:color="auto" w:fill="FFFFFF"/>
              <w:spacing w:after="0" w:line="240" w:lineRule="auto"/>
              <w:jc w:val="center"/>
              <w:rPr>
                <w:sz w:val="24"/>
              </w:rPr>
            </w:pPr>
            <w:r w:rsidRPr="00B54C08">
              <w:rPr>
                <w:sz w:val="24"/>
              </w:rPr>
              <w:t>КУ «</w:t>
            </w:r>
            <w:proofErr w:type="spellStart"/>
            <w:r w:rsidRPr="00B54C08">
              <w:rPr>
                <w:sz w:val="24"/>
              </w:rPr>
              <w:t>Територіаль</w:t>
            </w:r>
            <w:proofErr w:type="spellEnd"/>
            <w:r w:rsidRPr="00B54C08">
              <w:rPr>
                <w:sz w:val="24"/>
              </w:rPr>
              <w:t>-</w:t>
            </w:r>
          </w:p>
          <w:p w14:paraId="67212BDA" w14:textId="77777777" w:rsidR="00174F2D" w:rsidRPr="00B54C08" w:rsidRDefault="00174F2D" w:rsidP="00B54C08">
            <w:pPr>
              <w:pStyle w:val="a3"/>
              <w:shd w:val="clear" w:color="auto" w:fill="FFFFFF"/>
              <w:spacing w:after="0" w:line="240" w:lineRule="auto"/>
              <w:jc w:val="center"/>
              <w:rPr>
                <w:sz w:val="24"/>
              </w:rPr>
            </w:pPr>
            <w:r w:rsidRPr="00B54C08">
              <w:rPr>
                <w:sz w:val="24"/>
              </w:rPr>
              <w:t xml:space="preserve">ний центр </w:t>
            </w:r>
            <w:r w:rsidRPr="00B54C08">
              <w:rPr>
                <w:sz w:val="24"/>
              </w:rPr>
              <w:lastRenderedPageBreak/>
              <w:t>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7E9C4466" w14:textId="2BF3FC1A" w:rsidR="00174F2D" w:rsidRPr="00B54C08" w:rsidRDefault="00174F2D" w:rsidP="00B54C08">
            <w:pPr>
              <w:pStyle w:val="a3"/>
              <w:shd w:val="clear" w:color="auto" w:fill="FFFFFF"/>
              <w:spacing w:after="0" w:line="240" w:lineRule="auto"/>
              <w:jc w:val="center"/>
              <w:rPr>
                <w:sz w:val="24"/>
              </w:rPr>
            </w:pPr>
            <w:proofErr w:type="spellStart"/>
            <w:r w:rsidRPr="00B54C08">
              <w:rPr>
                <w:sz w:val="24"/>
              </w:rPr>
              <w:lastRenderedPageBreak/>
              <w:t>Фінансу</w:t>
            </w:r>
            <w:r w:rsidR="00452945">
              <w:rPr>
                <w:sz w:val="24"/>
              </w:rPr>
              <w:t>-</w:t>
            </w:r>
            <w:r w:rsidRPr="00B54C08">
              <w:rPr>
                <w:sz w:val="24"/>
              </w:rPr>
              <w:t>вання</w:t>
            </w:r>
            <w:proofErr w:type="spellEnd"/>
            <w:r w:rsidRPr="00B54C08">
              <w:rPr>
                <w:sz w:val="24"/>
              </w:rPr>
              <w:t xml:space="preserve"> не потребує</w:t>
            </w:r>
          </w:p>
        </w:tc>
        <w:tc>
          <w:tcPr>
            <w:tcW w:w="709" w:type="dxa"/>
            <w:tcMar>
              <w:top w:w="0" w:type="dxa"/>
              <w:left w:w="0" w:type="dxa"/>
              <w:bottom w:w="0" w:type="dxa"/>
              <w:right w:w="0" w:type="dxa"/>
            </w:tcMar>
          </w:tcPr>
          <w:p w14:paraId="4BF90712"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0" w:type="dxa"/>
            <w:tcMar>
              <w:top w:w="0" w:type="dxa"/>
              <w:left w:w="0" w:type="dxa"/>
              <w:bottom w:w="0" w:type="dxa"/>
              <w:right w:w="0" w:type="dxa"/>
            </w:tcMar>
          </w:tcPr>
          <w:p w14:paraId="2B912DDC"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1" w:type="dxa"/>
            <w:tcMar>
              <w:top w:w="0" w:type="dxa"/>
              <w:left w:w="0" w:type="dxa"/>
              <w:bottom w:w="0" w:type="dxa"/>
              <w:right w:w="0" w:type="dxa"/>
            </w:tcMar>
          </w:tcPr>
          <w:p w14:paraId="7B990F1C"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992" w:type="dxa"/>
          </w:tcPr>
          <w:p w14:paraId="39E59C3C" w14:textId="77777777" w:rsidR="00174F2D" w:rsidRPr="00B54C08" w:rsidRDefault="00174F2D" w:rsidP="00B54C08">
            <w:pPr>
              <w:pStyle w:val="a3"/>
              <w:shd w:val="clear" w:color="auto" w:fill="FFFFFF"/>
              <w:spacing w:after="0" w:line="240" w:lineRule="auto"/>
              <w:jc w:val="center"/>
              <w:rPr>
                <w:sz w:val="24"/>
              </w:rPr>
            </w:pPr>
            <w:r w:rsidRPr="00B54C08">
              <w:rPr>
                <w:sz w:val="24"/>
              </w:rPr>
              <w:t>----</w:t>
            </w:r>
          </w:p>
        </w:tc>
        <w:tc>
          <w:tcPr>
            <w:tcW w:w="992" w:type="dxa"/>
          </w:tcPr>
          <w:p w14:paraId="38A77566" w14:textId="77777777" w:rsidR="00174F2D" w:rsidRPr="00B54C08" w:rsidRDefault="00174F2D" w:rsidP="00B54C08">
            <w:pPr>
              <w:pStyle w:val="a3"/>
              <w:shd w:val="clear" w:color="auto" w:fill="FFFFFF"/>
              <w:spacing w:after="0" w:line="240" w:lineRule="auto"/>
              <w:jc w:val="center"/>
              <w:rPr>
                <w:sz w:val="24"/>
              </w:rPr>
            </w:pPr>
            <w:r w:rsidRPr="00B54C08">
              <w:rPr>
                <w:sz w:val="24"/>
              </w:rPr>
              <w:t>----</w:t>
            </w:r>
          </w:p>
        </w:tc>
        <w:tc>
          <w:tcPr>
            <w:tcW w:w="2126" w:type="dxa"/>
            <w:tcMar>
              <w:top w:w="0" w:type="dxa"/>
              <w:left w:w="0" w:type="dxa"/>
              <w:bottom w:w="0" w:type="dxa"/>
              <w:right w:w="0" w:type="dxa"/>
            </w:tcMar>
          </w:tcPr>
          <w:p w14:paraId="0B4FAE76" w14:textId="77777777" w:rsidR="00174F2D" w:rsidRPr="00B54C08" w:rsidRDefault="00174F2D" w:rsidP="00452945">
            <w:pPr>
              <w:pStyle w:val="a3"/>
              <w:shd w:val="clear" w:color="auto" w:fill="FFFFFF"/>
              <w:spacing w:after="0" w:line="240" w:lineRule="auto"/>
              <w:ind w:left="140"/>
              <w:rPr>
                <w:sz w:val="24"/>
              </w:rPr>
            </w:pPr>
            <w:r w:rsidRPr="00B54C08">
              <w:rPr>
                <w:sz w:val="24"/>
              </w:rPr>
              <w:t>Залучення додаткових ресурсів (людських, фінансових, матеріально-</w:t>
            </w:r>
            <w:r w:rsidRPr="00B54C08">
              <w:rPr>
                <w:sz w:val="24"/>
              </w:rPr>
              <w:lastRenderedPageBreak/>
              <w:t>технічних, інформаційних, методологічних, організаційних) для організації надання соціальних послуг у громаді</w:t>
            </w:r>
          </w:p>
        </w:tc>
      </w:tr>
      <w:tr w:rsidR="00B54C08" w:rsidRPr="00B54C08" w14:paraId="34B08141" w14:textId="77777777" w:rsidTr="003826B4">
        <w:trPr>
          <w:trHeight w:val="278"/>
        </w:trPr>
        <w:tc>
          <w:tcPr>
            <w:tcW w:w="567" w:type="dxa"/>
          </w:tcPr>
          <w:p w14:paraId="00FF9F43" w14:textId="77777777" w:rsidR="00B54C08" w:rsidRPr="00B54C08" w:rsidRDefault="00B54C08" w:rsidP="00B54C08">
            <w:pPr>
              <w:pStyle w:val="a3"/>
              <w:shd w:val="clear" w:color="auto" w:fill="FFFFFF"/>
              <w:tabs>
                <w:tab w:val="left" w:pos="360"/>
              </w:tabs>
              <w:snapToGrid w:val="0"/>
              <w:spacing w:after="0" w:line="240" w:lineRule="auto"/>
              <w:jc w:val="center"/>
              <w:rPr>
                <w:sz w:val="24"/>
              </w:rPr>
            </w:pPr>
          </w:p>
        </w:tc>
        <w:tc>
          <w:tcPr>
            <w:tcW w:w="1843" w:type="dxa"/>
          </w:tcPr>
          <w:p w14:paraId="698D83A9" w14:textId="77777777" w:rsidR="00B54C08" w:rsidRPr="00B54C08" w:rsidRDefault="00B54C08" w:rsidP="00B54C08">
            <w:pPr>
              <w:pStyle w:val="a3"/>
              <w:shd w:val="clear" w:color="auto" w:fill="FFFFFF"/>
              <w:spacing w:after="0" w:line="240" w:lineRule="auto"/>
              <w:rPr>
                <w:sz w:val="24"/>
              </w:rPr>
            </w:pPr>
          </w:p>
        </w:tc>
        <w:tc>
          <w:tcPr>
            <w:tcW w:w="2268" w:type="dxa"/>
          </w:tcPr>
          <w:p w14:paraId="7500DEAE" w14:textId="607152D1" w:rsidR="00B54C08" w:rsidRPr="00B54C08" w:rsidRDefault="00B54C08" w:rsidP="00452945">
            <w:pPr>
              <w:pStyle w:val="a3"/>
              <w:shd w:val="clear" w:color="auto" w:fill="FFFFFF"/>
              <w:spacing w:after="0" w:line="240" w:lineRule="auto"/>
              <w:rPr>
                <w:sz w:val="24"/>
              </w:rPr>
            </w:pPr>
            <w:r w:rsidRPr="00B54C08">
              <w:rPr>
                <w:sz w:val="24"/>
              </w:rPr>
              <w:t xml:space="preserve">3.3.Участь у державних програмах, міжнародних </w:t>
            </w:r>
            <w:proofErr w:type="spellStart"/>
            <w:r w:rsidRPr="00B54C08">
              <w:rPr>
                <w:sz w:val="24"/>
              </w:rPr>
              <w:t>проєктах</w:t>
            </w:r>
            <w:proofErr w:type="spellEnd"/>
            <w:r w:rsidRPr="00B54C08">
              <w:rPr>
                <w:sz w:val="24"/>
              </w:rPr>
              <w:t>, грантових програмах соціального спрямування</w:t>
            </w:r>
          </w:p>
        </w:tc>
        <w:tc>
          <w:tcPr>
            <w:tcW w:w="1276" w:type="dxa"/>
            <w:tcMar>
              <w:top w:w="0" w:type="dxa"/>
              <w:left w:w="0" w:type="dxa"/>
              <w:bottom w:w="0" w:type="dxa"/>
              <w:right w:w="0" w:type="dxa"/>
            </w:tcMar>
          </w:tcPr>
          <w:p w14:paraId="3D6BC148" w14:textId="767BB10A" w:rsidR="00B54C08" w:rsidRPr="00B54C08" w:rsidRDefault="00B54C08" w:rsidP="00B54C08">
            <w:pPr>
              <w:pStyle w:val="a3"/>
              <w:shd w:val="clear" w:color="auto" w:fill="FFFFFF"/>
              <w:spacing w:after="0" w:line="240" w:lineRule="auto"/>
              <w:jc w:val="center"/>
              <w:rPr>
                <w:sz w:val="24"/>
              </w:rPr>
            </w:pPr>
            <w:r w:rsidRPr="00B54C08">
              <w:rPr>
                <w:sz w:val="24"/>
              </w:rPr>
              <w:t>2026</w:t>
            </w:r>
            <w:r w:rsidR="00452945">
              <w:rPr>
                <w:sz w:val="24"/>
              </w:rPr>
              <w:t>–</w:t>
            </w:r>
            <w:r w:rsidRPr="00B54C08">
              <w:rPr>
                <w:sz w:val="24"/>
              </w:rPr>
              <w:t>2030 роки</w:t>
            </w:r>
          </w:p>
          <w:p w14:paraId="69E2BB99" w14:textId="77777777" w:rsidR="00B54C08" w:rsidRPr="00B54C08" w:rsidRDefault="00B54C08" w:rsidP="00B54C08">
            <w:pPr>
              <w:pStyle w:val="a3"/>
              <w:shd w:val="clear" w:color="auto" w:fill="FFFFFF"/>
              <w:spacing w:after="0" w:line="240" w:lineRule="auto"/>
              <w:jc w:val="center"/>
              <w:rPr>
                <w:sz w:val="24"/>
              </w:rPr>
            </w:pPr>
          </w:p>
        </w:tc>
        <w:tc>
          <w:tcPr>
            <w:tcW w:w="1701" w:type="dxa"/>
            <w:vMerge/>
            <w:tcMar>
              <w:top w:w="0" w:type="dxa"/>
              <w:left w:w="0" w:type="dxa"/>
              <w:bottom w:w="0" w:type="dxa"/>
              <w:right w:w="0" w:type="dxa"/>
            </w:tcMar>
          </w:tcPr>
          <w:p w14:paraId="3A43D19F" w14:textId="77777777" w:rsidR="00B54C08" w:rsidRPr="00B54C08" w:rsidRDefault="00B54C08" w:rsidP="00B54C08">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56CD8FF6" w14:textId="77777777" w:rsidR="00B54C08" w:rsidRPr="00B54C08" w:rsidRDefault="00B54C08" w:rsidP="00B54C08">
            <w:pPr>
              <w:pStyle w:val="a3"/>
              <w:shd w:val="clear" w:color="auto" w:fill="FFFFFF"/>
              <w:spacing w:after="0" w:line="240" w:lineRule="auto"/>
              <w:jc w:val="center"/>
              <w:rPr>
                <w:sz w:val="24"/>
              </w:rPr>
            </w:pPr>
            <w:proofErr w:type="spellStart"/>
            <w:r w:rsidRPr="00B54C08">
              <w:rPr>
                <w:sz w:val="24"/>
              </w:rPr>
              <w:t>Фінансу-вання</w:t>
            </w:r>
            <w:proofErr w:type="spellEnd"/>
            <w:r w:rsidRPr="00B54C08">
              <w:rPr>
                <w:sz w:val="24"/>
              </w:rPr>
              <w:t xml:space="preserve"> не потребує</w:t>
            </w:r>
          </w:p>
        </w:tc>
        <w:tc>
          <w:tcPr>
            <w:tcW w:w="709" w:type="dxa"/>
            <w:tcMar>
              <w:top w:w="0" w:type="dxa"/>
              <w:left w:w="0" w:type="dxa"/>
              <w:bottom w:w="0" w:type="dxa"/>
              <w:right w:w="0" w:type="dxa"/>
            </w:tcMar>
          </w:tcPr>
          <w:p w14:paraId="2718A9FC"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0" w:type="dxa"/>
            <w:tcMar>
              <w:top w:w="0" w:type="dxa"/>
              <w:left w:w="0" w:type="dxa"/>
              <w:bottom w:w="0" w:type="dxa"/>
              <w:right w:w="0" w:type="dxa"/>
            </w:tcMar>
          </w:tcPr>
          <w:p w14:paraId="783DE550"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1" w:type="dxa"/>
            <w:tcMar>
              <w:top w:w="0" w:type="dxa"/>
              <w:left w:w="0" w:type="dxa"/>
              <w:bottom w:w="0" w:type="dxa"/>
              <w:right w:w="0" w:type="dxa"/>
            </w:tcMar>
          </w:tcPr>
          <w:p w14:paraId="799313D0"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992" w:type="dxa"/>
          </w:tcPr>
          <w:p w14:paraId="1A6C062E" w14:textId="77777777" w:rsidR="00B54C08" w:rsidRPr="00B54C08" w:rsidRDefault="00B54C08" w:rsidP="00B54C08">
            <w:pPr>
              <w:pStyle w:val="a3"/>
              <w:shd w:val="clear" w:color="auto" w:fill="FFFFFF"/>
              <w:spacing w:after="0" w:line="240" w:lineRule="auto"/>
              <w:jc w:val="center"/>
              <w:rPr>
                <w:sz w:val="24"/>
              </w:rPr>
            </w:pPr>
            <w:r w:rsidRPr="00B54C08">
              <w:rPr>
                <w:sz w:val="24"/>
              </w:rPr>
              <w:t>----</w:t>
            </w:r>
          </w:p>
        </w:tc>
        <w:tc>
          <w:tcPr>
            <w:tcW w:w="992" w:type="dxa"/>
          </w:tcPr>
          <w:p w14:paraId="3D35D0AD" w14:textId="77777777" w:rsidR="00B54C08" w:rsidRPr="00B54C08" w:rsidRDefault="00B54C08" w:rsidP="00B54C08">
            <w:pPr>
              <w:pStyle w:val="a3"/>
              <w:shd w:val="clear" w:color="auto" w:fill="FFFFFF"/>
              <w:spacing w:after="0" w:line="240" w:lineRule="auto"/>
              <w:jc w:val="center"/>
              <w:rPr>
                <w:sz w:val="24"/>
              </w:rPr>
            </w:pPr>
            <w:r w:rsidRPr="00B54C08">
              <w:rPr>
                <w:sz w:val="24"/>
              </w:rPr>
              <w:t>----</w:t>
            </w:r>
          </w:p>
        </w:tc>
        <w:tc>
          <w:tcPr>
            <w:tcW w:w="2126" w:type="dxa"/>
            <w:tcMar>
              <w:top w:w="0" w:type="dxa"/>
              <w:left w:w="0" w:type="dxa"/>
              <w:bottom w:w="0" w:type="dxa"/>
              <w:right w:w="0" w:type="dxa"/>
            </w:tcMar>
          </w:tcPr>
          <w:p w14:paraId="54935F01" w14:textId="797D20EA" w:rsidR="00DA4681" w:rsidRPr="00B54C08" w:rsidRDefault="00B54C08" w:rsidP="00452945">
            <w:pPr>
              <w:spacing w:after="0" w:line="240" w:lineRule="auto"/>
              <w:ind w:left="140"/>
              <w:rPr>
                <w:rFonts w:ascii="Times New Roman" w:hAnsi="Times New Roman" w:cs="Times New Roman"/>
                <w:sz w:val="24"/>
              </w:rPr>
            </w:pPr>
            <w:r w:rsidRPr="00B54C08">
              <w:rPr>
                <w:rFonts w:ascii="Times New Roman" w:hAnsi="Times New Roman" w:cs="Times New Roman"/>
                <w:sz w:val="24"/>
              </w:rPr>
              <w:t xml:space="preserve">Впровадження інноваційних практик і міжнародного досвіду у соціальну сферу; розширення партнерських </w:t>
            </w:r>
            <w:proofErr w:type="spellStart"/>
            <w:r w:rsidRPr="00B54C08">
              <w:rPr>
                <w:rFonts w:ascii="Times New Roman" w:hAnsi="Times New Roman" w:cs="Times New Roman"/>
                <w:sz w:val="24"/>
              </w:rPr>
              <w:t>зв’язків</w:t>
            </w:r>
            <w:proofErr w:type="spellEnd"/>
            <w:r w:rsidRPr="00B54C08">
              <w:rPr>
                <w:rFonts w:ascii="Times New Roman" w:hAnsi="Times New Roman" w:cs="Times New Roman"/>
                <w:sz w:val="24"/>
              </w:rPr>
              <w:t xml:space="preserve"> із державними, громадськими та міжнародними організаціями; посилення спроможності громади у вирішенні соціальних проблем; підвищення престижу та іміджу громади на всеукраїнському й міжнародному рівнях</w:t>
            </w:r>
          </w:p>
        </w:tc>
      </w:tr>
      <w:tr w:rsidR="00DA4681" w:rsidRPr="00B54C08" w14:paraId="75FF1016" w14:textId="77777777" w:rsidTr="003826B4">
        <w:trPr>
          <w:trHeight w:val="278"/>
        </w:trPr>
        <w:tc>
          <w:tcPr>
            <w:tcW w:w="567" w:type="dxa"/>
            <w:vMerge w:val="restart"/>
          </w:tcPr>
          <w:p w14:paraId="725B76E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lastRenderedPageBreak/>
              <w:t>4.</w:t>
            </w:r>
          </w:p>
        </w:tc>
        <w:tc>
          <w:tcPr>
            <w:tcW w:w="1843" w:type="dxa"/>
            <w:vMerge w:val="restart"/>
          </w:tcPr>
          <w:p w14:paraId="39EE338C" w14:textId="1BB125FB" w:rsidR="00DA4681" w:rsidRPr="00DA4681" w:rsidRDefault="00DA4681" w:rsidP="00DA4681">
            <w:pPr>
              <w:pStyle w:val="a3"/>
              <w:shd w:val="clear" w:color="auto" w:fill="FFFFFF"/>
              <w:spacing w:after="0" w:line="240" w:lineRule="auto"/>
              <w:rPr>
                <w:sz w:val="24"/>
              </w:rPr>
            </w:pPr>
            <w:r w:rsidRPr="00DA4681">
              <w:rPr>
                <w:sz w:val="24"/>
              </w:rPr>
              <w:t>Надання соціально-психологічної підтримки особам</w:t>
            </w:r>
            <w:r w:rsidR="00452945">
              <w:rPr>
                <w:sz w:val="24"/>
              </w:rPr>
              <w:t> </w:t>
            </w:r>
            <w:r w:rsidRPr="00DA4681">
              <w:rPr>
                <w:sz w:val="24"/>
              </w:rPr>
              <w:t>/</w:t>
            </w:r>
            <w:r w:rsidR="00452945">
              <w:rPr>
                <w:sz w:val="24"/>
              </w:rPr>
              <w:t> </w:t>
            </w:r>
            <w:r w:rsidRPr="00DA4681">
              <w:rPr>
                <w:sz w:val="24"/>
              </w:rPr>
              <w:t>сім’я, які перебувають в складних життєвих обставинах</w:t>
            </w:r>
          </w:p>
        </w:tc>
        <w:tc>
          <w:tcPr>
            <w:tcW w:w="2268" w:type="dxa"/>
          </w:tcPr>
          <w:p w14:paraId="023C466C" w14:textId="68601AF1" w:rsidR="00DA4681" w:rsidRPr="00DA4681" w:rsidRDefault="00DA4681" w:rsidP="00452945">
            <w:pPr>
              <w:pStyle w:val="a3"/>
              <w:shd w:val="clear" w:color="auto" w:fill="FFFFFF"/>
              <w:spacing w:after="0" w:line="240" w:lineRule="auto"/>
              <w:rPr>
                <w:sz w:val="24"/>
              </w:rPr>
            </w:pPr>
            <w:r w:rsidRPr="00DA4681">
              <w:rPr>
                <w:sz w:val="24"/>
              </w:rPr>
              <w:t xml:space="preserve">4.1. Проведення тренінгів, навчальних бесід, груп </w:t>
            </w:r>
            <w:proofErr w:type="spellStart"/>
            <w:r w:rsidRPr="00DA4681">
              <w:rPr>
                <w:sz w:val="24"/>
              </w:rPr>
              <w:t>взаємопідтримки</w:t>
            </w:r>
            <w:proofErr w:type="spellEnd"/>
            <w:r w:rsidRPr="00DA4681">
              <w:rPr>
                <w:sz w:val="24"/>
              </w:rPr>
              <w:t xml:space="preserve"> для особам</w:t>
            </w:r>
            <w:r w:rsidR="00452945">
              <w:rPr>
                <w:sz w:val="24"/>
              </w:rPr>
              <w:t> </w:t>
            </w:r>
            <w:r w:rsidRPr="00DA4681">
              <w:rPr>
                <w:sz w:val="24"/>
              </w:rPr>
              <w:t>/</w:t>
            </w:r>
            <w:r w:rsidR="00452945">
              <w:rPr>
                <w:sz w:val="24"/>
              </w:rPr>
              <w:t> </w:t>
            </w:r>
            <w:r w:rsidRPr="00DA4681">
              <w:rPr>
                <w:sz w:val="24"/>
              </w:rPr>
              <w:t>сім’ям, які перебувають в складних життєвих обставинах</w:t>
            </w:r>
          </w:p>
        </w:tc>
        <w:tc>
          <w:tcPr>
            <w:tcW w:w="1276" w:type="dxa"/>
            <w:tcMar>
              <w:top w:w="0" w:type="dxa"/>
              <w:left w:w="0" w:type="dxa"/>
              <w:bottom w:w="0" w:type="dxa"/>
              <w:right w:w="0" w:type="dxa"/>
            </w:tcMar>
          </w:tcPr>
          <w:p w14:paraId="5D66586D" w14:textId="1388C82E"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3A5B3A79"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8DEFB83"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w:t>
            </w:r>
          </w:p>
          <w:p w14:paraId="7D63BC55" w14:textId="77777777" w:rsidR="00DA4681" w:rsidRPr="00DA4681" w:rsidRDefault="00DA4681" w:rsidP="00DA4681">
            <w:pPr>
              <w:pStyle w:val="a3"/>
              <w:shd w:val="clear" w:color="auto" w:fill="FFFFFF"/>
              <w:spacing w:after="0" w:line="240" w:lineRule="auto"/>
              <w:jc w:val="center"/>
              <w:rPr>
                <w:sz w:val="24"/>
              </w:rPr>
            </w:pPr>
            <w:r w:rsidRPr="00DA4681">
              <w:rPr>
                <w:sz w:val="24"/>
              </w:rPr>
              <w:t>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763D10B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FB76F3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B31402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0B770F7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198B592"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0A7A997A"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1C5EA57B" w14:textId="45644C5E" w:rsidR="00DA4681" w:rsidRPr="00DA4681" w:rsidRDefault="00DA4681" w:rsidP="00452945">
            <w:pPr>
              <w:pStyle w:val="a3"/>
              <w:shd w:val="clear" w:color="auto" w:fill="FFFFFF"/>
              <w:spacing w:after="0" w:line="240" w:lineRule="auto"/>
              <w:ind w:left="140"/>
              <w:rPr>
                <w:sz w:val="24"/>
              </w:rPr>
            </w:pPr>
            <w:r w:rsidRPr="00DA4681">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DA4681" w:rsidRPr="00B54C08" w14:paraId="53A6A236" w14:textId="77777777" w:rsidTr="003826B4">
        <w:trPr>
          <w:trHeight w:val="278"/>
        </w:trPr>
        <w:tc>
          <w:tcPr>
            <w:tcW w:w="567" w:type="dxa"/>
            <w:vMerge/>
          </w:tcPr>
          <w:p w14:paraId="551902D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3B8FE7A0"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1AB5AAF6" w14:textId="01743819" w:rsidR="00DA4681" w:rsidRPr="00DA4681" w:rsidRDefault="00DA4681" w:rsidP="00452945">
            <w:pPr>
              <w:pStyle w:val="a3"/>
              <w:shd w:val="clear" w:color="auto" w:fill="FFFFFF"/>
              <w:spacing w:after="0" w:line="240" w:lineRule="auto"/>
              <w:rPr>
                <w:sz w:val="24"/>
              </w:rPr>
            </w:pPr>
            <w:r w:rsidRPr="00DA4681">
              <w:rPr>
                <w:sz w:val="24"/>
              </w:rPr>
              <w:t xml:space="preserve">4.2. Проведення майстер-класів, </w:t>
            </w:r>
            <w:proofErr w:type="spellStart"/>
            <w:r w:rsidRPr="00DA4681">
              <w:rPr>
                <w:sz w:val="24"/>
              </w:rPr>
              <w:t>відеолекторій</w:t>
            </w:r>
            <w:proofErr w:type="spellEnd"/>
            <w:r w:rsidRPr="00DA4681">
              <w:rPr>
                <w:sz w:val="24"/>
              </w:rPr>
              <w:t xml:space="preserve">, </w:t>
            </w:r>
            <w:proofErr w:type="spellStart"/>
            <w:r w:rsidRPr="00DA4681">
              <w:rPr>
                <w:sz w:val="24"/>
              </w:rPr>
              <w:t>інтерактивів</w:t>
            </w:r>
            <w:proofErr w:type="spellEnd"/>
            <w:r w:rsidRPr="00DA4681">
              <w:rPr>
                <w:sz w:val="24"/>
              </w:rPr>
              <w:t>, спортивних атракцій для отримувачів соціальних послуг</w:t>
            </w:r>
          </w:p>
        </w:tc>
        <w:tc>
          <w:tcPr>
            <w:tcW w:w="1276" w:type="dxa"/>
            <w:tcMar>
              <w:top w:w="0" w:type="dxa"/>
              <w:left w:w="0" w:type="dxa"/>
              <w:bottom w:w="0" w:type="dxa"/>
              <w:right w:w="0" w:type="dxa"/>
            </w:tcMar>
          </w:tcPr>
          <w:p w14:paraId="466C5DEF" w14:textId="1B99B660"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465C670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1E8484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w:t>
            </w:r>
            <w:r w:rsidRPr="00DA4681">
              <w:rPr>
                <w:sz w:val="24"/>
              </w:rPr>
              <w:lastRenderedPageBreak/>
              <w:t>послуг</w:t>
            </w:r>
          </w:p>
        </w:tc>
        <w:tc>
          <w:tcPr>
            <w:tcW w:w="992" w:type="dxa"/>
            <w:tcMar>
              <w:top w:w="0" w:type="dxa"/>
              <w:left w:w="0" w:type="dxa"/>
              <w:bottom w:w="0" w:type="dxa"/>
              <w:right w:w="0" w:type="dxa"/>
            </w:tcMar>
          </w:tcPr>
          <w:p w14:paraId="2729F7D5"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0155BA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1E69F52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61EDB63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777399BE"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28DDF859"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668D3E94" w14:textId="72F6321A" w:rsidR="00DA4681" w:rsidRPr="00DA4681" w:rsidRDefault="00DA4681" w:rsidP="00452945">
            <w:pPr>
              <w:pStyle w:val="a3"/>
              <w:shd w:val="clear" w:color="auto" w:fill="FFFFFF"/>
              <w:spacing w:after="0" w:line="240" w:lineRule="auto"/>
              <w:ind w:left="140"/>
              <w:rPr>
                <w:sz w:val="24"/>
              </w:rPr>
            </w:pPr>
            <w:r w:rsidRPr="00DA4681">
              <w:rPr>
                <w:sz w:val="24"/>
              </w:rPr>
              <w:t>Залучення отримувачів соціальних послуг до активного та здорового способу життя</w:t>
            </w:r>
          </w:p>
        </w:tc>
      </w:tr>
      <w:tr w:rsidR="00DA4681" w:rsidRPr="00B54C08" w14:paraId="193BD801" w14:textId="77777777" w:rsidTr="003826B4">
        <w:trPr>
          <w:trHeight w:val="278"/>
        </w:trPr>
        <w:tc>
          <w:tcPr>
            <w:tcW w:w="567" w:type="dxa"/>
            <w:vMerge/>
          </w:tcPr>
          <w:p w14:paraId="3AA9C16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D6DEA82" w14:textId="77777777" w:rsidR="00DA4681" w:rsidRPr="00DA4681" w:rsidRDefault="00DA4681" w:rsidP="00DA4681">
            <w:pPr>
              <w:pStyle w:val="a3"/>
              <w:shd w:val="clear" w:color="auto" w:fill="FFFFFF"/>
              <w:spacing w:after="0" w:line="240" w:lineRule="auto"/>
              <w:rPr>
                <w:sz w:val="24"/>
              </w:rPr>
            </w:pPr>
          </w:p>
        </w:tc>
        <w:tc>
          <w:tcPr>
            <w:tcW w:w="2268" w:type="dxa"/>
          </w:tcPr>
          <w:p w14:paraId="1CCA3F64" w14:textId="1B4FF8FE" w:rsidR="00DA4681" w:rsidRPr="00DA4681" w:rsidRDefault="00DA4681" w:rsidP="00452945">
            <w:pPr>
              <w:pStyle w:val="a3"/>
              <w:shd w:val="clear" w:color="auto" w:fill="FFFFFF"/>
              <w:spacing w:after="0" w:line="240" w:lineRule="auto"/>
              <w:rPr>
                <w:sz w:val="24"/>
              </w:rPr>
            </w:pPr>
            <w:r w:rsidRPr="00DA4681">
              <w:rPr>
                <w:sz w:val="24"/>
              </w:rPr>
              <w:t>4.3. Проведення культурно-просвітницьких заходів: екскурсій в межах територіальної громади, фестивалів для отримувачів соціальних послуг</w:t>
            </w:r>
          </w:p>
        </w:tc>
        <w:tc>
          <w:tcPr>
            <w:tcW w:w="1276" w:type="dxa"/>
            <w:tcMar>
              <w:top w:w="0" w:type="dxa"/>
              <w:left w:w="0" w:type="dxa"/>
              <w:bottom w:w="0" w:type="dxa"/>
              <w:right w:w="0" w:type="dxa"/>
            </w:tcMar>
          </w:tcPr>
          <w:p w14:paraId="15EEA1B8" w14:textId="77777777" w:rsidR="00DA4681" w:rsidRPr="00DA4681" w:rsidRDefault="00DA4681" w:rsidP="00DA4681">
            <w:pPr>
              <w:pStyle w:val="a3"/>
              <w:shd w:val="clear" w:color="auto" w:fill="FFFFFF"/>
              <w:spacing w:after="0" w:line="240" w:lineRule="auto"/>
              <w:jc w:val="center"/>
              <w:rPr>
                <w:sz w:val="24"/>
              </w:rPr>
            </w:pPr>
            <w:r w:rsidRPr="00DA4681">
              <w:rPr>
                <w:sz w:val="24"/>
              </w:rPr>
              <w:t>2026-2030 роки</w:t>
            </w:r>
          </w:p>
          <w:p w14:paraId="7EBEC0C5"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6F636DB"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r w:rsidRPr="00DA4681">
              <w:rPr>
                <w:sz w:val="24"/>
              </w:rPr>
              <w:t>-</w:t>
            </w:r>
          </w:p>
          <w:p w14:paraId="5EA361F9"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CF27562"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C8E07F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2FD486F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074B863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7768611D"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7A6288C6"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3125FBDB" w14:textId="4EB7A09A" w:rsidR="00DA4681" w:rsidRPr="00DA4681" w:rsidRDefault="00DA4681" w:rsidP="00452945">
            <w:pPr>
              <w:pStyle w:val="a3"/>
              <w:shd w:val="clear" w:color="auto" w:fill="FFFFFF"/>
              <w:spacing w:after="0" w:line="240" w:lineRule="auto"/>
              <w:ind w:left="140"/>
              <w:rPr>
                <w:sz w:val="24"/>
              </w:rPr>
            </w:pPr>
            <w:r w:rsidRPr="00DA4681">
              <w:rPr>
                <w:sz w:val="24"/>
              </w:rPr>
              <w:t>Зміцнення та покращення фізичного та емоційного здоров’я, зняття психологічного напруження, саморозвиток</w:t>
            </w:r>
          </w:p>
        </w:tc>
      </w:tr>
      <w:tr w:rsidR="00DA4681" w:rsidRPr="00B54C08" w14:paraId="43A893D7" w14:textId="77777777" w:rsidTr="003826B4">
        <w:trPr>
          <w:trHeight w:val="278"/>
        </w:trPr>
        <w:tc>
          <w:tcPr>
            <w:tcW w:w="567" w:type="dxa"/>
            <w:vMerge/>
          </w:tcPr>
          <w:p w14:paraId="27DA50D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D5D1875" w14:textId="77777777" w:rsidR="00DA4681" w:rsidRPr="00DA4681" w:rsidRDefault="00DA4681" w:rsidP="00DA4681">
            <w:pPr>
              <w:pStyle w:val="a3"/>
              <w:shd w:val="clear" w:color="auto" w:fill="FFFFFF"/>
              <w:spacing w:after="0" w:line="240" w:lineRule="auto"/>
              <w:rPr>
                <w:sz w:val="24"/>
              </w:rPr>
            </w:pPr>
          </w:p>
        </w:tc>
        <w:tc>
          <w:tcPr>
            <w:tcW w:w="2268" w:type="dxa"/>
          </w:tcPr>
          <w:p w14:paraId="7780291A" w14:textId="75992263" w:rsidR="00DA4681" w:rsidRPr="00DA4681" w:rsidRDefault="00DA4681" w:rsidP="00452945">
            <w:pPr>
              <w:pStyle w:val="a3"/>
              <w:shd w:val="clear" w:color="auto" w:fill="FFFFFF"/>
              <w:spacing w:after="0" w:line="240" w:lineRule="auto"/>
              <w:rPr>
                <w:sz w:val="24"/>
              </w:rPr>
            </w:pPr>
            <w:r w:rsidRPr="00DA4681">
              <w:rPr>
                <w:sz w:val="24"/>
              </w:rPr>
              <w:t>4.4. Освітня програма з цифрової грамотності та застосування інструментів штучного інтелекту для отримання соціальних послуг</w:t>
            </w:r>
          </w:p>
        </w:tc>
        <w:tc>
          <w:tcPr>
            <w:tcW w:w="1276" w:type="dxa"/>
            <w:tcMar>
              <w:top w:w="0" w:type="dxa"/>
              <w:left w:w="0" w:type="dxa"/>
              <w:bottom w:w="0" w:type="dxa"/>
              <w:right w:w="0" w:type="dxa"/>
            </w:tcMar>
          </w:tcPr>
          <w:p w14:paraId="0AB5BA2B" w14:textId="55C884B2"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78B3B08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0871723"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98F5E45"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r w:rsidRPr="00DA4681">
              <w:rPr>
                <w:sz w:val="24"/>
              </w:rPr>
              <w:t>-</w:t>
            </w:r>
          </w:p>
          <w:p w14:paraId="0C2084FD"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569AA491" w14:textId="77777777"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Фінансу-вання</w:t>
            </w:r>
            <w:proofErr w:type="spellEnd"/>
            <w:r w:rsidRPr="00DA4681">
              <w:rPr>
                <w:sz w:val="24"/>
              </w:rPr>
              <w:t xml:space="preserve"> не потребує</w:t>
            </w:r>
          </w:p>
        </w:tc>
        <w:tc>
          <w:tcPr>
            <w:tcW w:w="709" w:type="dxa"/>
            <w:tcMar>
              <w:top w:w="0" w:type="dxa"/>
              <w:left w:w="0" w:type="dxa"/>
              <w:bottom w:w="0" w:type="dxa"/>
              <w:right w:w="0" w:type="dxa"/>
            </w:tcMar>
          </w:tcPr>
          <w:p w14:paraId="05A8338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0CDAE9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0DB09E7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4BBB33FC"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67C629B4"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383AD275" w14:textId="08979029" w:rsidR="00DA4681" w:rsidRPr="00DA4681" w:rsidRDefault="00DA4681" w:rsidP="00452945">
            <w:pPr>
              <w:pStyle w:val="a3"/>
              <w:shd w:val="clear" w:color="auto" w:fill="FFFFFF"/>
              <w:spacing w:after="0" w:line="240" w:lineRule="auto"/>
              <w:ind w:left="140"/>
              <w:rPr>
                <w:sz w:val="24"/>
              </w:rPr>
            </w:pPr>
            <w:r w:rsidRPr="00DA4681">
              <w:rPr>
                <w:sz w:val="24"/>
              </w:rPr>
              <w:t xml:space="preserve">Вдосконалення  рівня цифрової культури, забезпечення комфортного й безпечного користування сучасними інформаційними технологіями та розширення можливостей ефективної взаємодії у цифровому </w:t>
            </w:r>
            <w:r w:rsidRPr="00DA4681">
              <w:rPr>
                <w:sz w:val="24"/>
              </w:rPr>
              <w:lastRenderedPageBreak/>
              <w:t xml:space="preserve">середовищі </w:t>
            </w:r>
          </w:p>
        </w:tc>
      </w:tr>
      <w:tr w:rsidR="00DA4681" w:rsidRPr="00B54C08" w14:paraId="71711AEB" w14:textId="77777777" w:rsidTr="003826B4">
        <w:trPr>
          <w:trHeight w:val="278"/>
        </w:trPr>
        <w:tc>
          <w:tcPr>
            <w:tcW w:w="567" w:type="dxa"/>
            <w:vMerge/>
          </w:tcPr>
          <w:p w14:paraId="353C87E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6E3793B8" w14:textId="77777777" w:rsidR="00DA4681" w:rsidRPr="00DA4681" w:rsidRDefault="00DA4681" w:rsidP="00DA4681">
            <w:pPr>
              <w:pStyle w:val="a3"/>
              <w:shd w:val="clear" w:color="auto" w:fill="FFFFFF"/>
              <w:spacing w:after="0" w:line="240" w:lineRule="auto"/>
              <w:rPr>
                <w:sz w:val="24"/>
              </w:rPr>
            </w:pPr>
          </w:p>
        </w:tc>
        <w:tc>
          <w:tcPr>
            <w:tcW w:w="2268" w:type="dxa"/>
          </w:tcPr>
          <w:p w14:paraId="652AE703" w14:textId="77777777" w:rsidR="00DA4681" w:rsidRPr="00DA4681" w:rsidRDefault="00DA4681" w:rsidP="00452945">
            <w:pPr>
              <w:pStyle w:val="a3"/>
              <w:shd w:val="clear" w:color="auto" w:fill="FFFFFF"/>
              <w:spacing w:after="0" w:line="240" w:lineRule="auto"/>
              <w:rPr>
                <w:sz w:val="24"/>
              </w:rPr>
            </w:pPr>
            <w:r w:rsidRPr="00DA4681">
              <w:rPr>
                <w:sz w:val="24"/>
              </w:rPr>
              <w:t>4.5. Забезпечення безкоштовним гарячим харчуванням малозабезпечених жителів Луцької міської територіальної громади, які обслуговуються територіальним центром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39ED50F5" w14:textId="04BA7020"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60478BF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3D05439"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5A3BE6F9"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r w:rsidRPr="00DA4681">
              <w:rPr>
                <w:sz w:val="24"/>
              </w:rPr>
              <w:t>-</w:t>
            </w:r>
          </w:p>
          <w:p w14:paraId="4718B73F"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1A3ACF18"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5D279213"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850" w:type="dxa"/>
            <w:tcMar>
              <w:top w:w="0" w:type="dxa"/>
              <w:left w:w="0" w:type="dxa"/>
              <w:bottom w:w="0" w:type="dxa"/>
              <w:right w:w="0" w:type="dxa"/>
            </w:tcMar>
          </w:tcPr>
          <w:p w14:paraId="521BD23F"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851" w:type="dxa"/>
            <w:tcMar>
              <w:top w:w="0" w:type="dxa"/>
              <w:left w:w="0" w:type="dxa"/>
              <w:bottom w:w="0" w:type="dxa"/>
              <w:right w:w="0" w:type="dxa"/>
            </w:tcMar>
          </w:tcPr>
          <w:p w14:paraId="105D9195"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992" w:type="dxa"/>
          </w:tcPr>
          <w:p w14:paraId="70A6BAAC"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992" w:type="dxa"/>
          </w:tcPr>
          <w:p w14:paraId="47544581"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2126" w:type="dxa"/>
            <w:tcMar>
              <w:top w:w="0" w:type="dxa"/>
              <w:left w:w="0" w:type="dxa"/>
              <w:bottom w:w="0" w:type="dxa"/>
              <w:right w:w="0" w:type="dxa"/>
            </w:tcMar>
          </w:tcPr>
          <w:p w14:paraId="06FB4ACC" w14:textId="62D3CE4D" w:rsidR="00DA4681" w:rsidRPr="00DA4681" w:rsidRDefault="00DA4681" w:rsidP="00452945">
            <w:pPr>
              <w:pStyle w:val="a3"/>
              <w:shd w:val="clear" w:color="auto" w:fill="FFFFFF"/>
              <w:spacing w:after="0" w:line="240" w:lineRule="auto"/>
              <w:ind w:left="140"/>
              <w:rPr>
                <w:sz w:val="24"/>
              </w:rPr>
            </w:pPr>
            <w:r w:rsidRPr="00DA4681">
              <w:rPr>
                <w:sz w:val="24"/>
              </w:rPr>
              <w:t>Підтримка малозабезпечених жителів Луцької міської територіальної громади</w:t>
            </w:r>
          </w:p>
        </w:tc>
      </w:tr>
      <w:tr w:rsidR="00DA4681" w:rsidRPr="00B54C08" w14:paraId="1BF95EAF" w14:textId="77777777" w:rsidTr="003826B4">
        <w:trPr>
          <w:trHeight w:val="278"/>
        </w:trPr>
        <w:tc>
          <w:tcPr>
            <w:tcW w:w="567" w:type="dxa"/>
            <w:vMerge/>
          </w:tcPr>
          <w:p w14:paraId="1B22AD06"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C547834" w14:textId="77777777" w:rsidR="00DA4681" w:rsidRPr="00DA4681" w:rsidRDefault="00DA4681" w:rsidP="00DA4681">
            <w:pPr>
              <w:pStyle w:val="a3"/>
              <w:shd w:val="clear" w:color="auto" w:fill="FFFFFF"/>
              <w:spacing w:after="0" w:line="240" w:lineRule="auto"/>
              <w:rPr>
                <w:sz w:val="24"/>
              </w:rPr>
            </w:pPr>
          </w:p>
        </w:tc>
        <w:tc>
          <w:tcPr>
            <w:tcW w:w="2268" w:type="dxa"/>
          </w:tcPr>
          <w:p w14:paraId="6F941F21" w14:textId="29FA46FF" w:rsidR="00DA4681" w:rsidRPr="00DA4681" w:rsidRDefault="00DA4681" w:rsidP="00452945">
            <w:pPr>
              <w:pStyle w:val="a3"/>
              <w:shd w:val="clear" w:color="auto" w:fill="FFFFFF"/>
              <w:spacing w:after="0" w:line="240" w:lineRule="auto"/>
              <w:rPr>
                <w:sz w:val="24"/>
              </w:rPr>
            </w:pPr>
            <w:r w:rsidRPr="00DA4681">
              <w:rPr>
                <w:sz w:val="24"/>
              </w:rPr>
              <w:t xml:space="preserve">4.6. Організація урочистостей з нагоди державних та релігійних свят для отримувачів соціальних послуг в  КУ «Територіальний центр соціального обслуговування (надання соціальних послуг) Луцької міської </w:t>
            </w:r>
            <w:r w:rsidRPr="00DA4681">
              <w:rPr>
                <w:sz w:val="24"/>
              </w:rPr>
              <w:lastRenderedPageBreak/>
              <w:t>територіальної громади» територіальним центром</w:t>
            </w:r>
          </w:p>
        </w:tc>
        <w:tc>
          <w:tcPr>
            <w:tcW w:w="1276" w:type="dxa"/>
            <w:tcMar>
              <w:top w:w="0" w:type="dxa"/>
              <w:left w:w="0" w:type="dxa"/>
              <w:bottom w:w="0" w:type="dxa"/>
              <w:right w:w="0" w:type="dxa"/>
            </w:tcMar>
          </w:tcPr>
          <w:p w14:paraId="207B36B1"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2026-2030 роки</w:t>
            </w:r>
          </w:p>
          <w:p w14:paraId="31EDE7F6"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EE8A309"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0DC33B82"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r w:rsidRPr="00DA4681">
              <w:rPr>
                <w:sz w:val="24"/>
              </w:rPr>
              <w:t>-</w:t>
            </w:r>
          </w:p>
          <w:p w14:paraId="15CE964A"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(надання соціальних послуг) Луцької міської територіальної </w:t>
            </w:r>
            <w:r w:rsidRPr="00DA4681">
              <w:rPr>
                <w:sz w:val="24"/>
              </w:rPr>
              <w:lastRenderedPageBreak/>
              <w:t>громади», »,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16840DE"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078D5008"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343EC0B"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6FC3311E"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2E4044E9"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2A05F9B"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0D80A9A9" w14:textId="12037709" w:rsidR="00DA4681" w:rsidRPr="00DA4681" w:rsidRDefault="00DA4681" w:rsidP="00452945">
            <w:pPr>
              <w:pStyle w:val="a3"/>
              <w:shd w:val="clear" w:color="auto" w:fill="FFFFFF"/>
              <w:spacing w:after="0" w:line="240" w:lineRule="auto"/>
              <w:ind w:left="140"/>
              <w:rPr>
                <w:sz w:val="24"/>
              </w:rPr>
            </w:pPr>
            <w:r w:rsidRPr="00DA4681">
              <w:rPr>
                <w:sz w:val="24"/>
              </w:rPr>
              <w:t>Залучення громадян похилого віку до творчості, спілкування, духовного розвитку; зменшення рівня соціальної напруги серед малозабезпечених верств населення</w:t>
            </w:r>
          </w:p>
        </w:tc>
      </w:tr>
      <w:tr w:rsidR="00DA4681" w:rsidRPr="00B54C08" w14:paraId="03EC77FE" w14:textId="77777777" w:rsidTr="003826B4">
        <w:trPr>
          <w:trHeight w:val="278"/>
        </w:trPr>
        <w:tc>
          <w:tcPr>
            <w:tcW w:w="567" w:type="dxa"/>
            <w:vMerge/>
          </w:tcPr>
          <w:p w14:paraId="48B23272"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7461534" w14:textId="77777777" w:rsidR="00DA4681" w:rsidRPr="00DA4681" w:rsidRDefault="00DA4681" w:rsidP="00DA4681">
            <w:pPr>
              <w:pStyle w:val="a3"/>
              <w:shd w:val="clear" w:color="auto" w:fill="FFFFFF"/>
              <w:spacing w:after="0" w:line="240" w:lineRule="auto"/>
              <w:rPr>
                <w:sz w:val="24"/>
              </w:rPr>
            </w:pPr>
          </w:p>
        </w:tc>
        <w:tc>
          <w:tcPr>
            <w:tcW w:w="2268" w:type="dxa"/>
          </w:tcPr>
          <w:p w14:paraId="56A86B45" w14:textId="060FC1F0" w:rsidR="00DA4681" w:rsidRPr="00DA4681" w:rsidRDefault="00DA4681" w:rsidP="00452945">
            <w:pPr>
              <w:pStyle w:val="a3"/>
              <w:shd w:val="clear" w:color="auto" w:fill="FFFFFF"/>
              <w:spacing w:after="0" w:line="240" w:lineRule="auto"/>
              <w:rPr>
                <w:sz w:val="24"/>
              </w:rPr>
            </w:pPr>
            <w:r w:rsidRPr="00DA4681">
              <w:rPr>
                <w:sz w:val="24"/>
              </w:rPr>
              <w:t>4.7. Забезпечення натуральною допомогою (надання продуктових наборів, засобів гігієни тощо)</w:t>
            </w:r>
          </w:p>
        </w:tc>
        <w:tc>
          <w:tcPr>
            <w:tcW w:w="1276" w:type="dxa"/>
            <w:tcMar>
              <w:top w:w="0" w:type="dxa"/>
              <w:left w:w="0" w:type="dxa"/>
              <w:bottom w:w="0" w:type="dxa"/>
              <w:right w:w="0" w:type="dxa"/>
            </w:tcMar>
          </w:tcPr>
          <w:p w14:paraId="162807D1" w14:textId="774D15E7"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18C096E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F6AA5D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2968F53C" w14:textId="258FB84E"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A94C741"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8ACD4E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850" w:type="dxa"/>
            <w:tcMar>
              <w:top w:w="0" w:type="dxa"/>
              <w:left w:w="0" w:type="dxa"/>
              <w:bottom w:w="0" w:type="dxa"/>
              <w:right w:w="0" w:type="dxa"/>
            </w:tcMar>
          </w:tcPr>
          <w:p w14:paraId="19700539"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851" w:type="dxa"/>
            <w:tcMar>
              <w:top w:w="0" w:type="dxa"/>
              <w:left w:w="0" w:type="dxa"/>
              <w:bottom w:w="0" w:type="dxa"/>
              <w:right w:w="0" w:type="dxa"/>
            </w:tcMar>
          </w:tcPr>
          <w:p w14:paraId="79851FD0"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992" w:type="dxa"/>
          </w:tcPr>
          <w:p w14:paraId="0322730A"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992" w:type="dxa"/>
          </w:tcPr>
          <w:p w14:paraId="5BA3FF81"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2126" w:type="dxa"/>
            <w:tcMar>
              <w:top w:w="0" w:type="dxa"/>
              <w:left w:w="0" w:type="dxa"/>
              <w:bottom w:w="0" w:type="dxa"/>
              <w:right w:w="0" w:type="dxa"/>
            </w:tcMar>
          </w:tcPr>
          <w:p w14:paraId="3D8DCC89" w14:textId="354A89A4" w:rsidR="00DA4681" w:rsidRPr="00DA4681" w:rsidRDefault="00DA4681" w:rsidP="00452945">
            <w:pPr>
              <w:spacing w:after="0" w:line="240" w:lineRule="auto"/>
              <w:ind w:left="140"/>
              <w:rPr>
                <w:rFonts w:ascii="Times New Roman" w:hAnsi="Times New Roman" w:cs="Times New Roman"/>
                <w:color w:val="FF0000"/>
                <w:sz w:val="24"/>
                <w:szCs w:val="24"/>
              </w:rPr>
            </w:pPr>
            <w:r w:rsidRPr="00DA4681">
              <w:rPr>
                <w:rFonts w:ascii="Times New Roman" w:hAnsi="Times New Roman" w:cs="Times New Roman"/>
                <w:sz w:val="24"/>
                <w:szCs w:val="24"/>
              </w:rPr>
              <w:t>Задоволення першочергових базових потреб вразливих категорій населення; покращення матеріально-побутових умов отримувачів соціальних послуг</w:t>
            </w:r>
          </w:p>
        </w:tc>
      </w:tr>
      <w:tr w:rsidR="00DA4681" w:rsidRPr="00B54C08" w14:paraId="2F355A5D" w14:textId="77777777" w:rsidTr="003826B4">
        <w:trPr>
          <w:trHeight w:val="278"/>
        </w:trPr>
        <w:tc>
          <w:tcPr>
            <w:tcW w:w="567" w:type="dxa"/>
            <w:vMerge/>
          </w:tcPr>
          <w:p w14:paraId="21C4050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802528E" w14:textId="77777777" w:rsidR="00DA4681" w:rsidRPr="00DA4681" w:rsidRDefault="00DA4681" w:rsidP="00DA4681">
            <w:pPr>
              <w:pStyle w:val="a3"/>
              <w:shd w:val="clear" w:color="auto" w:fill="FFFFFF"/>
              <w:spacing w:after="0" w:line="240" w:lineRule="auto"/>
              <w:rPr>
                <w:sz w:val="24"/>
              </w:rPr>
            </w:pPr>
          </w:p>
        </w:tc>
        <w:tc>
          <w:tcPr>
            <w:tcW w:w="2268" w:type="dxa"/>
          </w:tcPr>
          <w:p w14:paraId="0C261071" w14:textId="078F344B" w:rsidR="00DA4681" w:rsidRPr="00DA4681" w:rsidRDefault="00DA4681" w:rsidP="00452945">
            <w:pPr>
              <w:pStyle w:val="a3"/>
              <w:shd w:val="clear" w:color="auto" w:fill="FFFFFF"/>
              <w:spacing w:after="0" w:line="240" w:lineRule="auto"/>
              <w:rPr>
                <w:sz w:val="24"/>
              </w:rPr>
            </w:pPr>
            <w:r w:rsidRPr="00DA4681">
              <w:rPr>
                <w:sz w:val="24"/>
              </w:rPr>
              <w:t>4.8. Послуга «Асистент на день» для осіб похилого віку та осіб з інвалідністю</w:t>
            </w:r>
          </w:p>
        </w:tc>
        <w:tc>
          <w:tcPr>
            <w:tcW w:w="1276" w:type="dxa"/>
            <w:tcMar>
              <w:top w:w="0" w:type="dxa"/>
              <w:left w:w="0" w:type="dxa"/>
              <w:bottom w:w="0" w:type="dxa"/>
              <w:right w:w="0" w:type="dxa"/>
            </w:tcMar>
          </w:tcPr>
          <w:p w14:paraId="2B518676" w14:textId="77317926"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71A0145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5382ACA"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6CE463F" w14:textId="7E49CFBF"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w:t>
            </w:r>
            <w:r w:rsidRPr="00DA4681">
              <w:rPr>
                <w:sz w:val="24"/>
              </w:rPr>
              <w:lastRenderedPageBreak/>
              <w:t>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 волонтери</w:t>
            </w:r>
          </w:p>
        </w:tc>
        <w:tc>
          <w:tcPr>
            <w:tcW w:w="992" w:type="dxa"/>
            <w:tcMar>
              <w:top w:w="0" w:type="dxa"/>
              <w:left w:w="0" w:type="dxa"/>
              <w:bottom w:w="0" w:type="dxa"/>
              <w:right w:w="0" w:type="dxa"/>
            </w:tcMar>
          </w:tcPr>
          <w:p w14:paraId="6269C7EF"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0F280F2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0ED9A076"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4DED942D"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2E5A5CDD"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5BA94DF2"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09201795" w14:textId="3B4C6EF7" w:rsidR="00DA4681" w:rsidRPr="00DA4681" w:rsidRDefault="00DA4681" w:rsidP="00452945">
            <w:pPr>
              <w:pStyle w:val="a3"/>
              <w:shd w:val="clear" w:color="auto" w:fill="FFFFFF"/>
              <w:spacing w:after="0" w:line="240" w:lineRule="auto"/>
              <w:ind w:left="140"/>
              <w:rPr>
                <w:sz w:val="24"/>
              </w:rPr>
            </w:pPr>
            <w:r w:rsidRPr="00DA4681">
              <w:rPr>
                <w:sz w:val="24"/>
              </w:rPr>
              <w:t xml:space="preserve">Супровід осіб похилого віку та осіб з інвалідністю у справах, допомога в повсякденному </w:t>
            </w:r>
            <w:r w:rsidRPr="00DA4681">
              <w:rPr>
                <w:sz w:val="24"/>
              </w:rPr>
              <w:lastRenderedPageBreak/>
              <w:t>житті: покупки, побут, транспорт, спілкування тощо</w:t>
            </w:r>
          </w:p>
        </w:tc>
      </w:tr>
      <w:tr w:rsidR="00DA4681" w:rsidRPr="00B54C08" w14:paraId="3DA05347" w14:textId="77777777" w:rsidTr="003826B4">
        <w:trPr>
          <w:trHeight w:val="278"/>
        </w:trPr>
        <w:tc>
          <w:tcPr>
            <w:tcW w:w="567" w:type="dxa"/>
            <w:vMerge/>
          </w:tcPr>
          <w:p w14:paraId="2CD87435"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06EEE79B" w14:textId="77777777" w:rsidR="00DA4681" w:rsidRPr="00DA4681" w:rsidRDefault="00DA4681" w:rsidP="00DA4681">
            <w:pPr>
              <w:pStyle w:val="a3"/>
              <w:shd w:val="clear" w:color="auto" w:fill="FFFFFF"/>
              <w:spacing w:after="0" w:line="240" w:lineRule="auto"/>
              <w:rPr>
                <w:sz w:val="24"/>
              </w:rPr>
            </w:pPr>
          </w:p>
        </w:tc>
        <w:tc>
          <w:tcPr>
            <w:tcW w:w="2268" w:type="dxa"/>
          </w:tcPr>
          <w:p w14:paraId="1637CA53" w14:textId="0C0D530F" w:rsidR="00DA4681" w:rsidRPr="00DA4681" w:rsidRDefault="00DA4681" w:rsidP="00452945">
            <w:pPr>
              <w:pStyle w:val="a3"/>
              <w:shd w:val="clear" w:color="auto" w:fill="FFFFFF"/>
              <w:spacing w:after="0" w:line="240" w:lineRule="auto"/>
              <w:rPr>
                <w:sz w:val="24"/>
              </w:rPr>
            </w:pPr>
            <w:r w:rsidRPr="00DA4681">
              <w:rPr>
                <w:sz w:val="24"/>
              </w:rPr>
              <w:t>4.9. Організація зустрічей осіб похилого віку та осіб з інвалідністю із молоддю (студенти, молодь)</w:t>
            </w:r>
            <w:r w:rsidR="00452945">
              <w:rPr>
                <w:sz w:val="24"/>
              </w:rPr>
              <w:t> </w:t>
            </w:r>
            <w:r w:rsidRPr="00DA4681">
              <w:rPr>
                <w:sz w:val="24"/>
              </w:rPr>
              <w:t>– «Зустріч поколінь»</w:t>
            </w:r>
          </w:p>
        </w:tc>
        <w:tc>
          <w:tcPr>
            <w:tcW w:w="1276" w:type="dxa"/>
            <w:tcMar>
              <w:top w:w="0" w:type="dxa"/>
              <w:left w:w="0" w:type="dxa"/>
              <w:bottom w:w="0" w:type="dxa"/>
              <w:right w:w="0" w:type="dxa"/>
            </w:tcMar>
          </w:tcPr>
          <w:p w14:paraId="7559A1A6" w14:textId="63837108"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0A9B52C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3C40865"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1282CB95"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 заклади вищої освіти</w:t>
            </w:r>
          </w:p>
        </w:tc>
        <w:tc>
          <w:tcPr>
            <w:tcW w:w="992" w:type="dxa"/>
            <w:tcMar>
              <w:top w:w="0" w:type="dxa"/>
              <w:left w:w="0" w:type="dxa"/>
              <w:bottom w:w="0" w:type="dxa"/>
              <w:right w:w="0" w:type="dxa"/>
            </w:tcMar>
          </w:tcPr>
          <w:p w14:paraId="3EC8D22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932A61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0" w:type="dxa"/>
            <w:tcMar>
              <w:top w:w="0" w:type="dxa"/>
              <w:left w:w="0" w:type="dxa"/>
              <w:bottom w:w="0" w:type="dxa"/>
              <w:right w:w="0" w:type="dxa"/>
            </w:tcMar>
          </w:tcPr>
          <w:p w14:paraId="67199EBC"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1" w:type="dxa"/>
            <w:tcMar>
              <w:top w:w="0" w:type="dxa"/>
              <w:left w:w="0" w:type="dxa"/>
              <w:bottom w:w="0" w:type="dxa"/>
              <w:right w:w="0" w:type="dxa"/>
            </w:tcMar>
          </w:tcPr>
          <w:p w14:paraId="5CEB73D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992" w:type="dxa"/>
          </w:tcPr>
          <w:p w14:paraId="4FC85F11"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992" w:type="dxa"/>
          </w:tcPr>
          <w:p w14:paraId="54F3E617"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2126" w:type="dxa"/>
            <w:tcMar>
              <w:top w:w="0" w:type="dxa"/>
              <w:left w:w="0" w:type="dxa"/>
              <w:bottom w:w="0" w:type="dxa"/>
              <w:right w:w="0" w:type="dxa"/>
            </w:tcMar>
          </w:tcPr>
          <w:p w14:paraId="2BCEF52C" w14:textId="3B129E33" w:rsidR="00DA4681" w:rsidRPr="00DA4681" w:rsidRDefault="00DA4681" w:rsidP="00452945">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Налагодження діалогу та взаєморозуміння між поколіннями; зменшення соціальної ізоляції людей похилого віку та осіб з інвалідністю; підвищення рівня поваги молоді до старшого покоління, формування толерантності та емпатії; активізація участі літніх людей у </w:t>
            </w:r>
            <w:r w:rsidRPr="00DA4681">
              <w:rPr>
                <w:rFonts w:ascii="Times New Roman" w:hAnsi="Times New Roman" w:cs="Times New Roman"/>
                <w:sz w:val="24"/>
                <w:szCs w:val="24"/>
              </w:rPr>
              <w:lastRenderedPageBreak/>
              <w:t>громадському та культурному житті; створення умов для передачі життєвого досвіду, традицій і цінностей; формування інклюзивного суспільного середовища, заснованого на підтримці й взаємній допомозі; покращення емоційного стану та психологічного комфорту учасників</w:t>
            </w:r>
          </w:p>
        </w:tc>
      </w:tr>
      <w:tr w:rsidR="00DA4681" w:rsidRPr="00B54C08" w14:paraId="01BE37D0" w14:textId="77777777" w:rsidTr="003826B4">
        <w:trPr>
          <w:trHeight w:val="278"/>
        </w:trPr>
        <w:tc>
          <w:tcPr>
            <w:tcW w:w="567" w:type="dxa"/>
            <w:vMerge/>
          </w:tcPr>
          <w:p w14:paraId="4AA7B0C5"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E355793" w14:textId="77777777" w:rsidR="00DA4681" w:rsidRPr="00DA4681" w:rsidRDefault="00DA4681" w:rsidP="00DA4681">
            <w:pPr>
              <w:pStyle w:val="a3"/>
              <w:shd w:val="clear" w:color="auto" w:fill="FFFFFF"/>
              <w:spacing w:after="0" w:line="240" w:lineRule="auto"/>
              <w:rPr>
                <w:sz w:val="24"/>
              </w:rPr>
            </w:pPr>
          </w:p>
        </w:tc>
        <w:tc>
          <w:tcPr>
            <w:tcW w:w="2268" w:type="dxa"/>
          </w:tcPr>
          <w:p w14:paraId="7F6D6C5A" w14:textId="7F0615FF" w:rsidR="00DA4681" w:rsidRPr="00DA4681" w:rsidRDefault="00DA4681" w:rsidP="00452945">
            <w:pPr>
              <w:pStyle w:val="a3"/>
              <w:shd w:val="clear" w:color="auto" w:fill="FFFFFF"/>
              <w:spacing w:after="0" w:line="240" w:lineRule="auto"/>
              <w:rPr>
                <w:sz w:val="24"/>
              </w:rPr>
            </w:pPr>
            <w:r w:rsidRPr="00DA4681">
              <w:rPr>
                <w:sz w:val="24"/>
              </w:rPr>
              <w:t>4.10. Надання психосоціальної допомоги жителям громади у надзвичайних ситуаціях – «Осередок турботи»</w:t>
            </w:r>
          </w:p>
        </w:tc>
        <w:tc>
          <w:tcPr>
            <w:tcW w:w="1276" w:type="dxa"/>
            <w:tcMar>
              <w:top w:w="0" w:type="dxa"/>
              <w:left w:w="0" w:type="dxa"/>
              <w:bottom w:w="0" w:type="dxa"/>
              <w:right w:w="0" w:type="dxa"/>
            </w:tcMar>
          </w:tcPr>
          <w:p w14:paraId="23E2C39D" w14:textId="7BF63AB5"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4D772EE2"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04E6D9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надавачі соціальних послуг</w:t>
            </w:r>
          </w:p>
        </w:tc>
        <w:tc>
          <w:tcPr>
            <w:tcW w:w="992" w:type="dxa"/>
            <w:tcMar>
              <w:top w:w="0" w:type="dxa"/>
              <w:left w:w="0" w:type="dxa"/>
              <w:bottom w:w="0" w:type="dxa"/>
              <w:right w:w="0" w:type="dxa"/>
            </w:tcMar>
          </w:tcPr>
          <w:p w14:paraId="0BCE28DF"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F02BAB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26C1F82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7A5A3C7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72CFBAC9"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263DAB87"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26EA3349" w14:textId="4951C61E" w:rsidR="00DA4681" w:rsidRPr="00DA4681" w:rsidRDefault="00DA4681" w:rsidP="00452945">
            <w:pPr>
              <w:pStyle w:val="a3"/>
              <w:shd w:val="clear" w:color="auto" w:fill="FFFFFF"/>
              <w:spacing w:after="0" w:line="240" w:lineRule="auto"/>
              <w:ind w:left="140"/>
              <w:rPr>
                <w:sz w:val="24"/>
              </w:rPr>
            </w:pPr>
            <w:r w:rsidRPr="00DA4681">
              <w:rPr>
                <w:sz w:val="24"/>
              </w:rPr>
              <w:t>Розгортання мобільних наметів з базовою допомогою у період надзвичайних ситуацій, швидке реагування на потреби населення в умовах кризи, надання психологічної, гуманітарної допомоги</w:t>
            </w:r>
          </w:p>
        </w:tc>
      </w:tr>
      <w:tr w:rsidR="00DA4681" w:rsidRPr="00B54C08" w14:paraId="65FAD797" w14:textId="77777777" w:rsidTr="003826B4">
        <w:trPr>
          <w:trHeight w:val="278"/>
        </w:trPr>
        <w:tc>
          <w:tcPr>
            <w:tcW w:w="567" w:type="dxa"/>
            <w:vMerge/>
          </w:tcPr>
          <w:p w14:paraId="796FD431"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522C4D65" w14:textId="77777777" w:rsidR="00DA4681" w:rsidRPr="00DA4681" w:rsidRDefault="00DA4681" w:rsidP="00DA4681">
            <w:pPr>
              <w:pStyle w:val="a3"/>
              <w:shd w:val="clear" w:color="auto" w:fill="FFFFFF"/>
              <w:spacing w:after="0" w:line="240" w:lineRule="auto"/>
              <w:rPr>
                <w:sz w:val="24"/>
              </w:rPr>
            </w:pPr>
          </w:p>
        </w:tc>
        <w:tc>
          <w:tcPr>
            <w:tcW w:w="2268" w:type="dxa"/>
          </w:tcPr>
          <w:p w14:paraId="08A1F456" w14:textId="0B0AF2DB" w:rsidR="00DA4681" w:rsidRPr="00DA4681" w:rsidRDefault="00DA4681" w:rsidP="00452945">
            <w:pPr>
              <w:pStyle w:val="a3"/>
              <w:shd w:val="clear" w:color="auto" w:fill="FFFFFF"/>
              <w:spacing w:after="0" w:line="240" w:lineRule="auto"/>
              <w:rPr>
                <w:sz w:val="24"/>
              </w:rPr>
            </w:pPr>
            <w:r w:rsidRPr="00DA4681">
              <w:rPr>
                <w:sz w:val="24"/>
              </w:rPr>
              <w:t>4.11. Залучення громадських організацій, благодійних фондів та волонтерів до роботи у відділенні денного перебування в КУ</w:t>
            </w:r>
            <w:r w:rsidR="00452945">
              <w:rPr>
                <w:sz w:val="24"/>
              </w:rPr>
              <w:t> </w:t>
            </w:r>
            <w:r w:rsidRPr="00DA4681">
              <w:rPr>
                <w:sz w:val="24"/>
              </w:rPr>
              <w:t>«Територіальний центр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48273626" w14:textId="0B04B908"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23551E68"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37C4404"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214A04D4" w14:textId="77777777" w:rsidR="00DA4681" w:rsidRPr="00DA4681" w:rsidRDefault="00DA4681" w:rsidP="00DA4681">
            <w:pPr>
              <w:pStyle w:val="a3"/>
              <w:shd w:val="clear" w:color="auto" w:fill="FFFFFF"/>
              <w:spacing w:after="0" w:line="240" w:lineRule="auto"/>
              <w:jc w:val="center"/>
              <w:rPr>
                <w:sz w:val="24"/>
              </w:rPr>
            </w:pPr>
            <w:r w:rsidRPr="00DA4681">
              <w:rPr>
                <w:sz w:val="24"/>
              </w:rPr>
              <w:t>надавачі соціальних послуг,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2FA7F56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597E800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0" w:type="dxa"/>
            <w:tcMar>
              <w:top w:w="0" w:type="dxa"/>
              <w:left w:w="0" w:type="dxa"/>
              <w:bottom w:w="0" w:type="dxa"/>
              <w:right w:w="0" w:type="dxa"/>
            </w:tcMar>
          </w:tcPr>
          <w:p w14:paraId="65037AC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1" w:type="dxa"/>
            <w:tcMar>
              <w:top w:w="0" w:type="dxa"/>
              <w:left w:w="0" w:type="dxa"/>
              <w:bottom w:w="0" w:type="dxa"/>
              <w:right w:w="0" w:type="dxa"/>
            </w:tcMar>
          </w:tcPr>
          <w:p w14:paraId="518A923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992" w:type="dxa"/>
          </w:tcPr>
          <w:p w14:paraId="4C17307A"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992" w:type="dxa"/>
          </w:tcPr>
          <w:p w14:paraId="30AB8785"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2126" w:type="dxa"/>
            <w:tcMar>
              <w:top w:w="0" w:type="dxa"/>
              <w:left w:w="0" w:type="dxa"/>
              <w:bottom w:w="0" w:type="dxa"/>
              <w:right w:w="0" w:type="dxa"/>
            </w:tcMar>
          </w:tcPr>
          <w:p w14:paraId="3F7AD2EE" w14:textId="631E8F54"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Активізація волонтерського руху та соціальної відповідальності громади; створення умов для ефективної взаємодії між територіальним центром та громадськими організаціями; збільшення кількості заходів, гуртків і програм для відвідувачів відділення денного перебування</w:t>
            </w:r>
          </w:p>
        </w:tc>
      </w:tr>
      <w:tr w:rsidR="00DA4681" w:rsidRPr="00B54C08" w14:paraId="22D8BDF2" w14:textId="77777777" w:rsidTr="003826B4">
        <w:trPr>
          <w:trHeight w:val="278"/>
        </w:trPr>
        <w:tc>
          <w:tcPr>
            <w:tcW w:w="567" w:type="dxa"/>
            <w:vMerge w:val="restart"/>
          </w:tcPr>
          <w:p w14:paraId="632DA19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5.</w:t>
            </w:r>
          </w:p>
        </w:tc>
        <w:tc>
          <w:tcPr>
            <w:tcW w:w="1843" w:type="dxa"/>
            <w:vMerge w:val="restart"/>
          </w:tcPr>
          <w:p w14:paraId="689DAAC5" w14:textId="54CFA176" w:rsidR="00DA4681" w:rsidRPr="00DA4681" w:rsidRDefault="00DA4681" w:rsidP="00DA4681">
            <w:pPr>
              <w:pStyle w:val="a3"/>
              <w:shd w:val="clear" w:color="auto" w:fill="FFFFFF"/>
              <w:spacing w:after="0" w:line="240" w:lineRule="auto"/>
              <w:rPr>
                <w:sz w:val="24"/>
              </w:rPr>
            </w:pPr>
            <w:r w:rsidRPr="00DA4681">
              <w:rPr>
                <w:sz w:val="24"/>
              </w:rPr>
              <w:t>Організація надання соціальних послуг для осіб, які потребують паліативної допомоги</w:t>
            </w:r>
          </w:p>
        </w:tc>
        <w:tc>
          <w:tcPr>
            <w:tcW w:w="2268" w:type="dxa"/>
          </w:tcPr>
          <w:p w14:paraId="03AD4440" w14:textId="36712403" w:rsidR="00DA4681" w:rsidRPr="00DA4681" w:rsidRDefault="00DA4681" w:rsidP="00452945">
            <w:pPr>
              <w:spacing w:after="0" w:line="240" w:lineRule="auto"/>
              <w:rPr>
                <w:rFonts w:ascii="Times New Roman" w:hAnsi="Times New Roman" w:cs="Times New Roman"/>
                <w:sz w:val="24"/>
              </w:rPr>
            </w:pPr>
            <w:r w:rsidRPr="00DA4681">
              <w:rPr>
                <w:rFonts w:ascii="Times New Roman" w:hAnsi="Times New Roman" w:cs="Times New Roman"/>
                <w:sz w:val="24"/>
              </w:rPr>
              <w:t xml:space="preserve">5.1. Мобільна паліативна медична допомога, </w:t>
            </w:r>
            <w:proofErr w:type="spellStart"/>
            <w:r w:rsidRPr="00DA4681">
              <w:rPr>
                <w:rFonts w:ascii="Times New Roman" w:hAnsi="Times New Roman" w:cs="Times New Roman"/>
                <w:sz w:val="24"/>
              </w:rPr>
              <w:t>мультидисципліна</w:t>
            </w:r>
            <w:r w:rsidR="00F745BC">
              <w:rPr>
                <w:rFonts w:ascii="Times New Roman" w:hAnsi="Times New Roman" w:cs="Times New Roman"/>
                <w:sz w:val="24"/>
              </w:rPr>
              <w:t>-</w:t>
            </w:r>
            <w:r w:rsidRPr="00DA4681">
              <w:rPr>
                <w:rFonts w:ascii="Times New Roman" w:hAnsi="Times New Roman" w:cs="Times New Roman"/>
                <w:sz w:val="24"/>
              </w:rPr>
              <w:t>рна</w:t>
            </w:r>
            <w:proofErr w:type="spellEnd"/>
            <w:r w:rsidRPr="00DA4681">
              <w:rPr>
                <w:rFonts w:ascii="Times New Roman" w:hAnsi="Times New Roman" w:cs="Times New Roman"/>
                <w:sz w:val="24"/>
              </w:rPr>
              <w:t xml:space="preserve"> виїзна бригада (залучення медичних працівників, психологів, юристів, соціальних працівників, </w:t>
            </w:r>
            <w:proofErr w:type="spellStart"/>
            <w:r w:rsidRPr="00DA4681">
              <w:rPr>
                <w:rFonts w:ascii="Times New Roman" w:hAnsi="Times New Roman" w:cs="Times New Roman"/>
                <w:sz w:val="24"/>
              </w:rPr>
              <w:t>священнослужи</w:t>
            </w:r>
            <w:r w:rsidR="00F745BC">
              <w:rPr>
                <w:rFonts w:ascii="Times New Roman" w:hAnsi="Times New Roman" w:cs="Times New Roman"/>
                <w:sz w:val="24"/>
              </w:rPr>
              <w:t>-</w:t>
            </w:r>
            <w:r w:rsidRPr="00DA4681">
              <w:rPr>
                <w:rFonts w:ascii="Times New Roman" w:hAnsi="Times New Roman" w:cs="Times New Roman"/>
                <w:sz w:val="24"/>
              </w:rPr>
              <w:t>телів</w:t>
            </w:r>
            <w:proofErr w:type="spellEnd"/>
            <w:r w:rsidRPr="00DA4681">
              <w:rPr>
                <w:rFonts w:ascii="Times New Roman" w:hAnsi="Times New Roman" w:cs="Times New Roman"/>
                <w:sz w:val="24"/>
              </w:rPr>
              <w:t xml:space="preserve"> тощо)</w:t>
            </w:r>
          </w:p>
        </w:tc>
        <w:tc>
          <w:tcPr>
            <w:tcW w:w="1276" w:type="dxa"/>
            <w:tcMar>
              <w:top w:w="0" w:type="dxa"/>
              <w:left w:w="0" w:type="dxa"/>
              <w:bottom w:w="0" w:type="dxa"/>
              <w:right w:w="0" w:type="dxa"/>
            </w:tcMar>
          </w:tcPr>
          <w:p w14:paraId="29200851" w14:textId="06C289A9"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4CEBE6B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0FDD0EC"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Департамент соціальної політики, КП </w:t>
            </w:r>
            <w:r w:rsidRPr="00DA4681">
              <w:rPr>
                <w:spacing w:val="3"/>
                <w:sz w:val="24"/>
                <w:shd w:val="clear" w:color="auto" w:fill="FFFFFF"/>
              </w:rPr>
              <w:t>«Центр реабілітації учасників бойових дій Луцької міської територіальної громади»</w:t>
            </w:r>
            <w:r w:rsidRPr="00DA4681">
              <w:rPr>
                <w:sz w:val="24"/>
              </w:rPr>
              <w:t>,</w:t>
            </w:r>
          </w:p>
          <w:p w14:paraId="74449F2F"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r w:rsidRPr="00DA4681">
              <w:rPr>
                <w:sz w:val="24"/>
              </w:rPr>
              <w:t>-</w:t>
            </w:r>
          </w:p>
          <w:p w14:paraId="079BC9C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w:t>
            </w:r>
            <w:r w:rsidRPr="00DA4681">
              <w:rPr>
                <w:sz w:val="24"/>
              </w:rPr>
              <w:lastRenderedPageBreak/>
              <w:t>(надання соціальних послуг) Луцької міської територіальної громади», надавачі послуг та інші медичні установи</w:t>
            </w:r>
          </w:p>
        </w:tc>
        <w:tc>
          <w:tcPr>
            <w:tcW w:w="992" w:type="dxa"/>
            <w:tcMar>
              <w:top w:w="0" w:type="dxa"/>
              <w:left w:w="0" w:type="dxa"/>
              <w:bottom w:w="0" w:type="dxa"/>
              <w:right w:w="0" w:type="dxa"/>
            </w:tcMar>
          </w:tcPr>
          <w:p w14:paraId="7E98D34C" w14:textId="7027C43A" w:rsidR="00DA4681" w:rsidRPr="00DA4681" w:rsidRDefault="00DA4681" w:rsidP="00DA4681">
            <w:pPr>
              <w:pStyle w:val="a3"/>
              <w:shd w:val="clear" w:color="auto" w:fill="FFFFFF"/>
              <w:spacing w:after="0" w:line="240" w:lineRule="auto"/>
              <w:jc w:val="center"/>
              <w:rPr>
                <w:sz w:val="24"/>
              </w:rPr>
            </w:pPr>
            <w:proofErr w:type="spellStart"/>
            <w:r w:rsidRPr="00DA4681">
              <w:rPr>
                <w:sz w:val="24"/>
              </w:rPr>
              <w:lastRenderedPageBreak/>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47EEFC0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0" w:type="dxa"/>
            <w:tcMar>
              <w:top w:w="0" w:type="dxa"/>
              <w:left w:w="0" w:type="dxa"/>
              <w:bottom w:w="0" w:type="dxa"/>
              <w:right w:w="0" w:type="dxa"/>
            </w:tcMar>
          </w:tcPr>
          <w:p w14:paraId="364858D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1" w:type="dxa"/>
            <w:tcMar>
              <w:top w:w="0" w:type="dxa"/>
              <w:left w:w="0" w:type="dxa"/>
              <w:bottom w:w="0" w:type="dxa"/>
              <w:right w:w="0" w:type="dxa"/>
            </w:tcMar>
          </w:tcPr>
          <w:p w14:paraId="1085DD78"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992" w:type="dxa"/>
          </w:tcPr>
          <w:p w14:paraId="7A8E0D7F"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6A8B739"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0189E9BE" w14:textId="783B83DF" w:rsidR="00DA4681" w:rsidRPr="00DA4681" w:rsidRDefault="00DA4681" w:rsidP="00F745BC">
            <w:pPr>
              <w:pStyle w:val="a3"/>
              <w:shd w:val="clear" w:color="auto" w:fill="FFFFFF"/>
              <w:spacing w:after="0" w:line="240" w:lineRule="auto"/>
              <w:ind w:left="140"/>
              <w:jc w:val="both"/>
              <w:rPr>
                <w:sz w:val="24"/>
                <w:shd w:val="clear" w:color="auto" w:fill="FFFFFF"/>
              </w:rPr>
            </w:pPr>
            <w:r w:rsidRPr="00DA4681">
              <w:rPr>
                <w:sz w:val="24"/>
              </w:rPr>
              <w:t>Розширення соціальних послуг, поліпшення якості життя осіб, які потребують паліативної допомоги. Н</w:t>
            </w:r>
            <w:r w:rsidRPr="00DA4681">
              <w:rPr>
                <w:sz w:val="24"/>
                <w:shd w:val="clear" w:color="auto" w:fill="FFFFFF"/>
              </w:rPr>
              <w:t xml:space="preserve">адання психологічної підтримки особам з тяжкими недугами та їх родичам, організація консультації з </w:t>
            </w:r>
            <w:r w:rsidRPr="00DA4681">
              <w:rPr>
                <w:sz w:val="24"/>
                <w:shd w:val="clear" w:color="auto" w:fill="FFFFFF"/>
              </w:rPr>
              <w:lastRenderedPageBreak/>
              <w:t>провідними спеціалістами медичних установ</w:t>
            </w:r>
          </w:p>
        </w:tc>
      </w:tr>
      <w:tr w:rsidR="00DA4681" w:rsidRPr="00B54C08" w14:paraId="6DD97B11" w14:textId="77777777" w:rsidTr="003826B4">
        <w:trPr>
          <w:trHeight w:val="278"/>
        </w:trPr>
        <w:tc>
          <w:tcPr>
            <w:tcW w:w="567" w:type="dxa"/>
            <w:vMerge/>
          </w:tcPr>
          <w:p w14:paraId="6FFBAEED"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2572A06A" w14:textId="77777777" w:rsidR="00DA4681" w:rsidRPr="00DA4681" w:rsidRDefault="00DA4681" w:rsidP="00DA4681">
            <w:pPr>
              <w:pStyle w:val="a3"/>
              <w:shd w:val="clear" w:color="auto" w:fill="FFFFFF"/>
              <w:spacing w:after="0" w:line="240" w:lineRule="auto"/>
              <w:rPr>
                <w:sz w:val="24"/>
              </w:rPr>
            </w:pPr>
          </w:p>
        </w:tc>
        <w:tc>
          <w:tcPr>
            <w:tcW w:w="2268" w:type="dxa"/>
          </w:tcPr>
          <w:p w14:paraId="3980CA5D" w14:textId="646A0882" w:rsidR="00DA4681" w:rsidRPr="00DA4681" w:rsidRDefault="00DA4681" w:rsidP="00452945">
            <w:pPr>
              <w:spacing w:after="0" w:line="240" w:lineRule="auto"/>
              <w:rPr>
                <w:rFonts w:ascii="Times New Roman" w:hAnsi="Times New Roman" w:cs="Times New Roman"/>
                <w:sz w:val="24"/>
                <w:highlight w:val="yellow"/>
              </w:rPr>
            </w:pPr>
            <w:r w:rsidRPr="00DA4681">
              <w:rPr>
                <w:rFonts w:ascii="Times New Roman" w:hAnsi="Times New Roman" w:cs="Times New Roman"/>
                <w:sz w:val="24"/>
              </w:rPr>
              <w:t>5.2. </w:t>
            </w:r>
            <w:r w:rsidRPr="00DA4681">
              <w:rPr>
                <w:rFonts w:ascii="Times New Roman" w:hAnsi="Times New Roman" w:cs="Times New Roman"/>
                <w:sz w:val="24"/>
                <w:shd w:val="clear" w:color="auto" w:fill="FFFFFF"/>
              </w:rPr>
              <w:t>«Школа догляду за людьми з тяжкими недугами»</w:t>
            </w:r>
          </w:p>
        </w:tc>
        <w:tc>
          <w:tcPr>
            <w:tcW w:w="1276" w:type="dxa"/>
            <w:tcMar>
              <w:top w:w="0" w:type="dxa"/>
              <w:left w:w="0" w:type="dxa"/>
              <w:bottom w:w="0" w:type="dxa"/>
              <w:right w:w="0" w:type="dxa"/>
            </w:tcMar>
          </w:tcPr>
          <w:p w14:paraId="1CE0330B" w14:textId="6E34388A"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6012FDFE"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3A6E0AC"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КП </w:t>
            </w:r>
            <w:r w:rsidRPr="00DA4681">
              <w:rPr>
                <w:spacing w:val="3"/>
                <w:sz w:val="24"/>
                <w:shd w:val="clear" w:color="auto" w:fill="FFFFFF"/>
              </w:rPr>
              <w:t>«Центр реабілітації учасників бойових дій Луцької міської територіальної громади»</w:t>
            </w:r>
            <w:r w:rsidRPr="00DA4681">
              <w:rPr>
                <w:sz w:val="24"/>
              </w:rPr>
              <w:t xml:space="preserve"> та інші медичні установи громади, надавачі соціальних послуг</w:t>
            </w:r>
          </w:p>
        </w:tc>
        <w:tc>
          <w:tcPr>
            <w:tcW w:w="992" w:type="dxa"/>
            <w:tcMar>
              <w:top w:w="0" w:type="dxa"/>
              <w:left w:w="0" w:type="dxa"/>
              <w:bottom w:w="0" w:type="dxa"/>
              <w:right w:w="0" w:type="dxa"/>
            </w:tcMar>
          </w:tcPr>
          <w:p w14:paraId="440619CD" w14:textId="52D53F2A"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391895DB"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0" w:type="dxa"/>
            <w:tcMar>
              <w:top w:w="0" w:type="dxa"/>
              <w:left w:w="0" w:type="dxa"/>
              <w:bottom w:w="0" w:type="dxa"/>
              <w:right w:w="0" w:type="dxa"/>
            </w:tcMar>
          </w:tcPr>
          <w:p w14:paraId="7F39B7D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1" w:type="dxa"/>
            <w:tcMar>
              <w:top w:w="0" w:type="dxa"/>
              <w:left w:w="0" w:type="dxa"/>
              <w:bottom w:w="0" w:type="dxa"/>
              <w:right w:w="0" w:type="dxa"/>
            </w:tcMar>
          </w:tcPr>
          <w:p w14:paraId="644F9A29"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992" w:type="dxa"/>
          </w:tcPr>
          <w:p w14:paraId="5CDA00EB"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2621209"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775AB4DD" w14:textId="4D80D583" w:rsidR="00DA4681" w:rsidRPr="00DA4681" w:rsidRDefault="00DA4681" w:rsidP="00F745BC">
            <w:pPr>
              <w:pStyle w:val="a3"/>
              <w:shd w:val="clear" w:color="auto" w:fill="FFFFFF"/>
              <w:spacing w:after="0" w:line="240" w:lineRule="auto"/>
              <w:ind w:left="140"/>
              <w:rPr>
                <w:sz w:val="24"/>
                <w:shd w:val="clear" w:color="auto" w:fill="FFFFFF"/>
              </w:rPr>
            </w:pPr>
            <w:r w:rsidRPr="00DA4681">
              <w:rPr>
                <w:sz w:val="24"/>
                <w:shd w:val="clear" w:color="auto" w:fill="FFFFFF"/>
              </w:rPr>
              <w:t>Впровадження навчального курсу для родичів, волонтерів, соціальних працівників, студентів з питань догляду за хворими</w:t>
            </w:r>
          </w:p>
        </w:tc>
      </w:tr>
      <w:tr w:rsidR="00DA4681" w:rsidRPr="00B54C08" w14:paraId="5D84370E" w14:textId="77777777" w:rsidTr="003826B4">
        <w:trPr>
          <w:trHeight w:val="278"/>
        </w:trPr>
        <w:tc>
          <w:tcPr>
            <w:tcW w:w="567" w:type="dxa"/>
            <w:vMerge w:val="restart"/>
          </w:tcPr>
          <w:p w14:paraId="4B5333E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6.</w:t>
            </w:r>
          </w:p>
        </w:tc>
        <w:tc>
          <w:tcPr>
            <w:tcW w:w="1843" w:type="dxa"/>
            <w:vMerge w:val="restart"/>
          </w:tcPr>
          <w:p w14:paraId="51FA56EB" w14:textId="3C720183" w:rsidR="00DA4681" w:rsidRPr="00DA4681" w:rsidRDefault="00DA4681" w:rsidP="00DA4681">
            <w:pPr>
              <w:pStyle w:val="a3"/>
              <w:shd w:val="clear" w:color="auto" w:fill="FFFFFF"/>
              <w:spacing w:after="0" w:line="240" w:lineRule="auto"/>
              <w:rPr>
                <w:sz w:val="24"/>
              </w:rPr>
            </w:pPr>
            <w:r w:rsidRPr="00DA4681">
              <w:rPr>
                <w:sz w:val="24"/>
              </w:rPr>
              <w:t>Покращення інформованості населення територіальної громади щодо організації надання соціальних послуг</w:t>
            </w:r>
          </w:p>
        </w:tc>
        <w:tc>
          <w:tcPr>
            <w:tcW w:w="2268" w:type="dxa"/>
          </w:tcPr>
          <w:p w14:paraId="0BE54BD8" w14:textId="05672A82" w:rsidR="00DA4681" w:rsidRPr="00DA4681" w:rsidRDefault="00DA4681" w:rsidP="00452945">
            <w:pPr>
              <w:pStyle w:val="a3"/>
              <w:shd w:val="clear" w:color="auto" w:fill="FFFFFF"/>
              <w:spacing w:after="0" w:line="240" w:lineRule="auto"/>
              <w:rPr>
                <w:sz w:val="24"/>
              </w:rPr>
            </w:pPr>
            <w:r w:rsidRPr="00DA4681">
              <w:rPr>
                <w:sz w:val="24"/>
              </w:rPr>
              <w:t>6.1. Участь у фору</w:t>
            </w:r>
            <w:r>
              <w:rPr>
                <w:sz w:val="24"/>
              </w:rPr>
              <w:t xml:space="preserve">мах, круглих столах, семінарах, </w:t>
            </w:r>
            <w:r w:rsidRPr="00DA4681">
              <w:rPr>
                <w:sz w:val="24"/>
              </w:rPr>
              <w:t>конференціях, тренінгах з питань надання соціальних послуг вразливим верствам населення</w:t>
            </w:r>
          </w:p>
        </w:tc>
        <w:tc>
          <w:tcPr>
            <w:tcW w:w="1276" w:type="dxa"/>
            <w:tcMar>
              <w:top w:w="0" w:type="dxa"/>
              <w:left w:w="0" w:type="dxa"/>
              <w:bottom w:w="0" w:type="dxa"/>
              <w:right w:w="0" w:type="dxa"/>
            </w:tcMar>
          </w:tcPr>
          <w:p w14:paraId="769B421B" w14:textId="78FF4E75"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3D43FF31"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4A1DE8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00E2D82F"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соціального обслуговування (надання соціальних послуг) Луцької </w:t>
            </w:r>
            <w:r w:rsidRPr="00DA4681">
              <w:rPr>
                <w:sz w:val="24"/>
              </w:rPr>
              <w:lastRenderedPageBreak/>
              <w:t>міської територіальної громади», інші організації та установи</w:t>
            </w:r>
          </w:p>
        </w:tc>
        <w:tc>
          <w:tcPr>
            <w:tcW w:w="992" w:type="dxa"/>
            <w:tcMar>
              <w:top w:w="0" w:type="dxa"/>
              <w:left w:w="0" w:type="dxa"/>
              <w:bottom w:w="0" w:type="dxa"/>
              <w:right w:w="0" w:type="dxa"/>
            </w:tcMar>
          </w:tcPr>
          <w:p w14:paraId="198C2F5C"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2019D5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850" w:type="dxa"/>
            <w:tcMar>
              <w:top w:w="0" w:type="dxa"/>
              <w:left w:w="0" w:type="dxa"/>
              <w:bottom w:w="0" w:type="dxa"/>
              <w:right w:w="0" w:type="dxa"/>
            </w:tcMar>
          </w:tcPr>
          <w:p w14:paraId="02FCD09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851" w:type="dxa"/>
            <w:tcMar>
              <w:top w:w="0" w:type="dxa"/>
              <w:left w:w="0" w:type="dxa"/>
              <w:bottom w:w="0" w:type="dxa"/>
              <w:right w:w="0" w:type="dxa"/>
            </w:tcMar>
          </w:tcPr>
          <w:p w14:paraId="37DA9D0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992" w:type="dxa"/>
          </w:tcPr>
          <w:p w14:paraId="58C74D9B" w14:textId="77777777" w:rsidR="00DA4681" w:rsidRPr="00DA4681" w:rsidRDefault="00DA4681" w:rsidP="00DA4681">
            <w:pPr>
              <w:pStyle w:val="a3"/>
              <w:shd w:val="clear" w:color="auto" w:fill="FFFFFF"/>
              <w:spacing w:after="0" w:line="240" w:lineRule="auto"/>
              <w:jc w:val="center"/>
              <w:rPr>
                <w:sz w:val="24"/>
              </w:rPr>
            </w:pPr>
            <w:r w:rsidRPr="00DA4681">
              <w:rPr>
                <w:sz w:val="24"/>
              </w:rPr>
              <w:t>20,0</w:t>
            </w:r>
          </w:p>
        </w:tc>
        <w:tc>
          <w:tcPr>
            <w:tcW w:w="992" w:type="dxa"/>
          </w:tcPr>
          <w:p w14:paraId="70F9189C" w14:textId="77777777" w:rsidR="00DA4681" w:rsidRPr="00DA4681" w:rsidRDefault="00DA4681" w:rsidP="00DA4681">
            <w:pPr>
              <w:pStyle w:val="a3"/>
              <w:shd w:val="clear" w:color="auto" w:fill="FFFFFF"/>
              <w:spacing w:after="0" w:line="240" w:lineRule="auto"/>
              <w:jc w:val="center"/>
              <w:rPr>
                <w:sz w:val="24"/>
              </w:rPr>
            </w:pPr>
            <w:r w:rsidRPr="00DA4681">
              <w:rPr>
                <w:sz w:val="24"/>
              </w:rPr>
              <w:t>20,0</w:t>
            </w:r>
          </w:p>
        </w:tc>
        <w:tc>
          <w:tcPr>
            <w:tcW w:w="2126" w:type="dxa"/>
            <w:tcMar>
              <w:top w:w="0" w:type="dxa"/>
              <w:left w:w="0" w:type="dxa"/>
              <w:bottom w:w="0" w:type="dxa"/>
              <w:right w:w="0" w:type="dxa"/>
            </w:tcMar>
          </w:tcPr>
          <w:p w14:paraId="1F3208B1" w14:textId="21C45E6C" w:rsidR="00DA4681" w:rsidRPr="00DA4681" w:rsidRDefault="00DA4681" w:rsidP="00F745BC">
            <w:pPr>
              <w:pStyle w:val="a3"/>
              <w:shd w:val="clear" w:color="auto" w:fill="FFFFFF"/>
              <w:spacing w:after="0" w:line="240" w:lineRule="auto"/>
              <w:ind w:left="140"/>
              <w:rPr>
                <w:sz w:val="24"/>
              </w:rPr>
            </w:pPr>
            <w:r w:rsidRPr="00DA4681">
              <w:rPr>
                <w:sz w:val="24"/>
              </w:rPr>
              <w:t>Співпраця та обмін досвідом з державними та громадськими організаціями щодо надання соціальних послуг</w:t>
            </w:r>
          </w:p>
        </w:tc>
      </w:tr>
      <w:tr w:rsidR="00DA4681" w:rsidRPr="00B54C08" w14:paraId="17446068" w14:textId="77777777" w:rsidTr="003826B4">
        <w:trPr>
          <w:trHeight w:val="278"/>
        </w:trPr>
        <w:tc>
          <w:tcPr>
            <w:tcW w:w="567" w:type="dxa"/>
            <w:vMerge/>
          </w:tcPr>
          <w:p w14:paraId="3440FC3D"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3C197612" w14:textId="77777777" w:rsidR="00DA4681" w:rsidRPr="00DA4681" w:rsidRDefault="00DA4681" w:rsidP="00DA4681">
            <w:pPr>
              <w:pStyle w:val="a3"/>
              <w:shd w:val="clear" w:color="auto" w:fill="FFFFFF"/>
              <w:spacing w:after="0" w:line="240" w:lineRule="auto"/>
              <w:rPr>
                <w:sz w:val="24"/>
              </w:rPr>
            </w:pPr>
          </w:p>
        </w:tc>
        <w:tc>
          <w:tcPr>
            <w:tcW w:w="2268" w:type="dxa"/>
          </w:tcPr>
          <w:p w14:paraId="37D35613" w14:textId="0BAD546B" w:rsidR="00DA4681" w:rsidRPr="00DA4681" w:rsidRDefault="00DA4681" w:rsidP="00452945">
            <w:pPr>
              <w:pStyle w:val="a3"/>
              <w:shd w:val="clear" w:color="auto" w:fill="FFFFFF"/>
              <w:spacing w:after="0" w:line="240" w:lineRule="auto"/>
              <w:rPr>
                <w:sz w:val="24"/>
              </w:rPr>
            </w:pPr>
            <w:r w:rsidRPr="00DA4681">
              <w:rPr>
                <w:sz w:val="24"/>
              </w:rPr>
              <w:t xml:space="preserve">6.2. Висвітлення інформації щодо надання соціальних послуг у громаді у </w:t>
            </w:r>
            <w:r w:rsidR="00F745BC">
              <w:rPr>
                <w:sz w:val="24"/>
              </w:rPr>
              <w:t>медіа</w:t>
            </w:r>
            <w:r w:rsidRPr="00DA4681">
              <w:rPr>
                <w:sz w:val="24"/>
              </w:rPr>
              <w:t xml:space="preserve">, </w:t>
            </w:r>
            <w:r w:rsidR="00F745BC">
              <w:rPr>
                <w:sz w:val="24"/>
              </w:rPr>
              <w:t xml:space="preserve">на </w:t>
            </w:r>
            <w:r w:rsidRPr="00DA4681">
              <w:rPr>
                <w:sz w:val="24"/>
              </w:rPr>
              <w:t>офіційних сайтах та сторінках у соціальних мережах органів місцевого самоврядування</w:t>
            </w:r>
          </w:p>
        </w:tc>
        <w:tc>
          <w:tcPr>
            <w:tcW w:w="1276" w:type="dxa"/>
            <w:tcMar>
              <w:top w:w="0" w:type="dxa"/>
              <w:left w:w="0" w:type="dxa"/>
              <w:bottom w:w="0" w:type="dxa"/>
              <w:right w:w="0" w:type="dxa"/>
            </w:tcMar>
          </w:tcPr>
          <w:p w14:paraId="4199DFF5" w14:textId="075F3E91"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473197A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494308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541731E4"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18E1D92A"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2B54D1DD"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003C83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5C24403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75C0693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7190C6F4"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5A2D818A"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1ECF7190" w14:textId="28CC5C71" w:rsidR="00DA4681" w:rsidRPr="00DA4681" w:rsidRDefault="00DA4681" w:rsidP="00F745BC">
            <w:pPr>
              <w:pStyle w:val="a3"/>
              <w:shd w:val="clear" w:color="auto" w:fill="FFFFFF"/>
              <w:spacing w:after="0" w:line="240" w:lineRule="auto"/>
              <w:ind w:left="140"/>
              <w:rPr>
                <w:sz w:val="24"/>
              </w:rPr>
            </w:pPr>
            <w:r w:rsidRPr="00DA4681">
              <w:rPr>
                <w:sz w:val="24"/>
              </w:rPr>
              <w:t>Поліпшення поінформованості населення громади щодо переліку та порядку надання соціальних послуг</w:t>
            </w:r>
          </w:p>
        </w:tc>
      </w:tr>
      <w:tr w:rsidR="00DA4681" w:rsidRPr="00B54C08" w14:paraId="41349A1F" w14:textId="77777777" w:rsidTr="003826B4">
        <w:trPr>
          <w:trHeight w:val="278"/>
        </w:trPr>
        <w:tc>
          <w:tcPr>
            <w:tcW w:w="567" w:type="dxa"/>
            <w:vMerge/>
          </w:tcPr>
          <w:p w14:paraId="3533270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066C5E88" w14:textId="77777777" w:rsidR="00DA4681" w:rsidRPr="00DA4681" w:rsidRDefault="00DA4681" w:rsidP="00DA4681">
            <w:pPr>
              <w:pStyle w:val="a3"/>
              <w:shd w:val="clear" w:color="auto" w:fill="FFFFFF"/>
              <w:spacing w:after="0" w:line="240" w:lineRule="auto"/>
              <w:rPr>
                <w:sz w:val="24"/>
              </w:rPr>
            </w:pPr>
          </w:p>
        </w:tc>
        <w:tc>
          <w:tcPr>
            <w:tcW w:w="2268" w:type="dxa"/>
          </w:tcPr>
          <w:p w14:paraId="067342FA" w14:textId="2BC69AAD" w:rsidR="00DA4681" w:rsidRPr="00DA4681" w:rsidRDefault="00DA4681" w:rsidP="00452945">
            <w:pPr>
              <w:pStyle w:val="a3"/>
              <w:shd w:val="clear" w:color="auto" w:fill="FFFFFF"/>
              <w:spacing w:after="0" w:line="240" w:lineRule="auto"/>
              <w:rPr>
                <w:sz w:val="24"/>
              </w:rPr>
            </w:pPr>
            <w:r w:rsidRPr="00DA4681">
              <w:rPr>
                <w:sz w:val="24"/>
              </w:rPr>
              <w:t xml:space="preserve">6.3.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w:t>
            </w:r>
            <w:r w:rsidRPr="00DA4681">
              <w:rPr>
                <w:sz w:val="24"/>
              </w:rPr>
              <w:lastRenderedPageBreak/>
              <w:t>ЗУ</w:t>
            </w:r>
            <w:r w:rsidR="00F745BC">
              <w:rPr>
                <w:sz w:val="24"/>
              </w:rPr>
              <w:t> «</w:t>
            </w:r>
            <w:r w:rsidRPr="00DA4681">
              <w:rPr>
                <w:sz w:val="24"/>
              </w:rPr>
              <w:t>Про соціальні послуги</w:t>
            </w:r>
            <w:r w:rsidR="00F745BC">
              <w:rPr>
                <w:sz w:val="24"/>
              </w:rPr>
              <w:t>»</w:t>
            </w:r>
            <w:r w:rsidRPr="00DA4681">
              <w:rPr>
                <w:sz w:val="24"/>
              </w:rPr>
              <w:t xml:space="preserve">  за допомогою сучасних інформаційно-комунікаційних технологій</w:t>
            </w:r>
          </w:p>
        </w:tc>
        <w:tc>
          <w:tcPr>
            <w:tcW w:w="1276" w:type="dxa"/>
            <w:tcMar>
              <w:top w:w="0" w:type="dxa"/>
              <w:left w:w="0" w:type="dxa"/>
              <w:bottom w:w="0" w:type="dxa"/>
              <w:right w:w="0" w:type="dxa"/>
            </w:tcMar>
          </w:tcPr>
          <w:p w14:paraId="0EDD33CF" w14:textId="69DDA55B" w:rsidR="00DA4681" w:rsidRPr="00DA4681" w:rsidRDefault="00DA4681" w:rsidP="00DA4681">
            <w:pPr>
              <w:pStyle w:val="a3"/>
              <w:shd w:val="clear" w:color="auto" w:fill="FFFFFF"/>
              <w:spacing w:after="0" w:line="240" w:lineRule="auto"/>
              <w:jc w:val="center"/>
              <w:rPr>
                <w:sz w:val="24"/>
              </w:rPr>
            </w:pPr>
            <w:r w:rsidRPr="00DA4681">
              <w:rPr>
                <w:sz w:val="24"/>
              </w:rPr>
              <w:lastRenderedPageBreak/>
              <w:t>2026</w:t>
            </w:r>
            <w:r w:rsidR="00F745BC">
              <w:rPr>
                <w:sz w:val="24"/>
              </w:rPr>
              <w:t>–</w:t>
            </w:r>
            <w:r w:rsidRPr="00DA4681">
              <w:rPr>
                <w:sz w:val="24"/>
              </w:rPr>
              <w:t>2030 роки</w:t>
            </w:r>
          </w:p>
          <w:p w14:paraId="57194E82"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0E5C7E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0A332B10"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6807AA20"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p w14:paraId="09168481"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3FE5EFD4" w14:textId="771D850C" w:rsidR="00DA4681" w:rsidRPr="00DA4681" w:rsidRDefault="00DA4681" w:rsidP="00DA4681">
            <w:pPr>
              <w:pStyle w:val="a3"/>
              <w:shd w:val="clear" w:color="auto" w:fill="FFFFFF"/>
              <w:spacing w:after="0" w:line="240" w:lineRule="auto"/>
              <w:jc w:val="center"/>
              <w:rPr>
                <w:sz w:val="24"/>
              </w:rPr>
            </w:pPr>
            <w:proofErr w:type="spellStart"/>
            <w:r w:rsidRPr="00DA4681">
              <w:rPr>
                <w:sz w:val="24"/>
              </w:rPr>
              <w:lastRenderedPageBreak/>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732E5CD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54ADD47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BBBCF9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5F1793D8"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68FA3F5"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F91A35A" w14:textId="21BF61F6" w:rsidR="00DA4681" w:rsidRPr="00DA4681" w:rsidRDefault="00DA4681" w:rsidP="00F745BC">
            <w:pPr>
              <w:pStyle w:val="a3"/>
              <w:shd w:val="clear" w:color="auto" w:fill="FFFFFF"/>
              <w:spacing w:after="0" w:line="240" w:lineRule="auto"/>
              <w:ind w:left="140"/>
              <w:rPr>
                <w:sz w:val="24"/>
              </w:rPr>
            </w:pPr>
            <w:r w:rsidRPr="00DA4681">
              <w:rPr>
                <w:sz w:val="24"/>
              </w:rPr>
              <w:t>Поліпшення поінформованості цільових груп та груп ризику щодо надання соціальних послуг, розширення переліку надання соціальних послуг</w:t>
            </w:r>
          </w:p>
        </w:tc>
      </w:tr>
      <w:tr w:rsidR="00DA4681" w:rsidRPr="00B54C08" w14:paraId="4FC2294E" w14:textId="77777777" w:rsidTr="003826B4">
        <w:trPr>
          <w:trHeight w:val="278"/>
        </w:trPr>
        <w:tc>
          <w:tcPr>
            <w:tcW w:w="567" w:type="dxa"/>
            <w:vMerge/>
          </w:tcPr>
          <w:p w14:paraId="1A097CC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9052FF0" w14:textId="77777777" w:rsidR="00DA4681" w:rsidRPr="00DA4681" w:rsidRDefault="00DA4681" w:rsidP="00DA4681">
            <w:pPr>
              <w:pStyle w:val="a3"/>
              <w:shd w:val="clear" w:color="auto" w:fill="FFFFFF"/>
              <w:spacing w:after="0" w:line="240" w:lineRule="auto"/>
              <w:rPr>
                <w:sz w:val="24"/>
              </w:rPr>
            </w:pPr>
          </w:p>
        </w:tc>
        <w:tc>
          <w:tcPr>
            <w:tcW w:w="2268" w:type="dxa"/>
          </w:tcPr>
          <w:p w14:paraId="570D133B" w14:textId="7D289B9C" w:rsidR="00DA4681" w:rsidRPr="00DA4681" w:rsidRDefault="00DA4681" w:rsidP="00452945">
            <w:pPr>
              <w:pStyle w:val="a3"/>
              <w:shd w:val="clear" w:color="auto" w:fill="FFFFFF"/>
              <w:spacing w:after="0" w:line="240" w:lineRule="auto"/>
              <w:rPr>
                <w:sz w:val="24"/>
              </w:rPr>
            </w:pPr>
            <w:r w:rsidRPr="00DA4681">
              <w:rPr>
                <w:sz w:val="24"/>
              </w:rPr>
              <w:t>6.4.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соціальних послуг населенню громади</w:t>
            </w:r>
          </w:p>
        </w:tc>
        <w:tc>
          <w:tcPr>
            <w:tcW w:w="1276" w:type="dxa"/>
            <w:tcMar>
              <w:top w:w="0" w:type="dxa"/>
              <w:left w:w="0" w:type="dxa"/>
              <w:bottom w:w="0" w:type="dxa"/>
              <w:right w:w="0" w:type="dxa"/>
            </w:tcMar>
          </w:tcPr>
          <w:p w14:paraId="2BA7A0D1" w14:textId="43BF01A2"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58D1385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D6BF15E"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61179C15"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61CBB20F"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5E7AE0E2"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2B122C7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7340E6C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1BE29C2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5F8CD2F0"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3885346E"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2126" w:type="dxa"/>
            <w:tcMar>
              <w:top w:w="0" w:type="dxa"/>
              <w:left w:w="0" w:type="dxa"/>
              <w:bottom w:w="0" w:type="dxa"/>
              <w:right w:w="0" w:type="dxa"/>
            </w:tcMar>
          </w:tcPr>
          <w:p w14:paraId="6939215F" w14:textId="26D1B653"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Попередження негативних явищ у суспільстві, поліпшення поінформованості населення з соціально значущих питань</w:t>
            </w:r>
          </w:p>
        </w:tc>
      </w:tr>
      <w:tr w:rsidR="00DA4681" w:rsidRPr="00B54C08" w14:paraId="1961051E" w14:textId="77777777" w:rsidTr="003826B4">
        <w:trPr>
          <w:trHeight w:val="278"/>
        </w:trPr>
        <w:tc>
          <w:tcPr>
            <w:tcW w:w="567" w:type="dxa"/>
            <w:vMerge/>
          </w:tcPr>
          <w:p w14:paraId="66B76F79"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263C6281" w14:textId="77777777" w:rsidR="00DA4681" w:rsidRPr="00DA4681" w:rsidRDefault="00DA4681" w:rsidP="00DA4681">
            <w:pPr>
              <w:pStyle w:val="a3"/>
              <w:shd w:val="clear" w:color="auto" w:fill="FFFFFF"/>
              <w:spacing w:after="0" w:line="240" w:lineRule="auto"/>
              <w:rPr>
                <w:sz w:val="24"/>
              </w:rPr>
            </w:pPr>
          </w:p>
        </w:tc>
        <w:tc>
          <w:tcPr>
            <w:tcW w:w="2268" w:type="dxa"/>
          </w:tcPr>
          <w:p w14:paraId="759BB7C4" w14:textId="564C5DF3" w:rsidR="00DA4681" w:rsidRPr="00DA4681" w:rsidRDefault="00DA4681" w:rsidP="00452945">
            <w:pPr>
              <w:pStyle w:val="a3"/>
              <w:shd w:val="clear" w:color="auto" w:fill="FFFFFF"/>
              <w:spacing w:after="0" w:line="240" w:lineRule="auto"/>
              <w:rPr>
                <w:sz w:val="24"/>
              </w:rPr>
            </w:pPr>
            <w:r w:rsidRPr="00DA4681">
              <w:rPr>
                <w:sz w:val="24"/>
              </w:rPr>
              <w:t xml:space="preserve">6.5. Наповнення </w:t>
            </w:r>
            <w:proofErr w:type="spellStart"/>
            <w:r w:rsidRPr="00DA4681">
              <w:rPr>
                <w:sz w:val="24"/>
              </w:rPr>
              <w:t>Геопорталу</w:t>
            </w:r>
            <w:proofErr w:type="spellEnd"/>
            <w:r w:rsidRPr="00DA4681">
              <w:rPr>
                <w:sz w:val="24"/>
              </w:rPr>
              <w:t xml:space="preserve"> Луцької міської територіальної громади щодо інформації про надавачів соціальних послуг</w:t>
            </w:r>
          </w:p>
        </w:tc>
        <w:tc>
          <w:tcPr>
            <w:tcW w:w="1276" w:type="dxa"/>
            <w:tcMar>
              <w:top w:w="0" w:type="dxa"/>
              <w:left w:w="0" w:type="dxa"/>
              <w:bottom w:w="0" w:type="dxa"/>
              <w:right w:w="0" w:type="dxa"/>
            </w:tcMar>
          </w:tcPr>
          <w:p w14:paraId="71E5D04A" w14:textId="543F4BF4"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18748AE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A01F95D"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48C85421"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 департамент містобудування, земельних ресурсів та реклами</w:t>
            </w:r>
          </w:p>
          <w:p w14:paraId="48504CAE"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4B9A8F1E" w14:textId="1B51B865"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03715EEC"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F53423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820714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7FA69232"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4438D76"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1E96C71A" w14:textId="445C970A"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доступності інформації про надавачів соціальних послуг для жителів громади; забезпечення прозорості та </w:t>
            </w:r>
            <w:r w:rsidRPr="00DA4681">
              <w:rPr>
                <w:rFonts w:ascii="Times New Roman" w:hAnsi="Times New Roman" w:cs="Times New Roman"/>
                <w:sz w:val="24"/>
                <w:szCs w:val="24"/>
              </w:rPr>
              <w:lastRenderedPageBreak/>
              <w:t xml:space="preserve">зручності вибору соціальних послуг; оптимізація комунікації між громадянами та надавачами послуг; створення інструменту для планування та моніторингу соціальних сервісів; сприяння </w:t>
            </w:r>
            <w:proofErr w:type="spellStart"/>
            <w:r w:rsidRPr="00DA4681">
              <w:rPr>
                <w:rFonts w:ascii="Times New Roman" w:hAnsi="Times New Roman" w:cs="Times New Roman"/>
                <w:sz w:val="24"/>
                <w:szCs w:val="24"/>
              </w:rPr>
              <w:t>інклюзивності</w:t>
            </w:r>
            <w:proofErr w:type="spellEnd"/>
            <w:r w:rsidRPr="00DA4681">
              <w:rPr>
                <w:rFonts w:ascii="Times New Roman" w:hAnsi="Times New Roman" w:cs="Times New Roman"/>
                <w:sz w:val="24"/>
                <w:szCs w:val="24"/>
              </w:rPr>
              <w:t xml:space="preserve"> та рівному доступу до соціальних послуг</w:t>
            </w:r>
          </w:p>
        </w:tc>
      </w:tr>
      <w:tr w:rsidR="00DA4681" w:rsidRPr="00B54C08" w14:paraId="62CDB9AF" w14:textId="77777777" w:rsidTr="003826B4">
        <w:trPr>
          <w:trHeight w:val="278"/>
        </w:trPr>
        <w:tc>
          <w:tcPr>
            <w:tcW w:w="567" w:type="dxa"/>
            <w:vMerge/>
          </w:tcPr>
          <w:p w14:paraId="3A0E0D1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4819FABC" w14:textId="77777777" w:rsidR="00DA4681" w:rsidRPr="00DA4681" w:rsidRDefault="00DA4681" w:rsidP="00DA4681">
            <w:pPr>
              <w:pStyle w:val="a3"/>
              <w:shd w:val="clear" w:color="auto" w:fill="FFFFFF"/>
              <w:spacing w:after="0" w:line="240" w:lineRule="auto"/>
              <w:rPr>
                <w:sz w:val="24"/>
              </w:rPr>
            </w:pPr>
          </w:p>
        </w:tc>
        <w:tc>
          <w:tcPr>
            <w:tcW w:w="2268" w:type="dxa"/>
          </w:tcPr>
          <w:p w14:paraId="27B4D909" w14:textId="2F1B2809" w:rsidR="00DA4681" w:rsidRPr="00DA4681" w:rsidRDefault="00DA4681" w:rsidP="00452945">
            <w:pPr>
              <w:pStyle w:val="a3"/>
              <w:shd w:val="clear" w:color="auto" w:fill="FFFFFF"/>
              <w:spacing w:after="0" w:line="240" w:lineRule="auto"/>
              <w:rPr>
                <w:sz w:val="24"/>
              </w:rPr>
            </w:pPr>
            <w:r w:rsidRPr="00DA4681">
              <w:rPr>
                <w:sz w:val="24"/>
              </w:rPr>
              <w:t>6.6. «Соціальні послуги в телефоні»</w:t>
            </w:r>
          </w:p>
        </w:tc>
        <w:tc>
          <w:tcPr>
            <w:tcW w:w="1276" w:type="dxa"/>
            <w:tcMar>
              <w:top w:w="0" w:type="dxa"/>
              <w:left w:w="0" w:type="dxa"/>
              <w:bottom w:w="0" w:type="dxa"/>
              <w:right w:w="0" w:type="dxa"/>
            </w:tcMar>
          </w:tcPr>
          <w:p w14:paraId="5FF706D5" w14:textId="698C6B07"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2CE0E0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5FD8EB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7B58F0B2"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1E16E449"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6F4095AA" w14:textId="4AF2C84E"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1BBA901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5F36D3F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556D9B9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8F7D8C8"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07446F70"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773DC0C" w14:textId="2AEFADAA"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оперативності доступу жителів до інформації про соціальні послуги; забезпечення цілодобової підтримки та консультацій онлайн; спрощення процесу отримання інформації про надавачів та види послуг; зменшення навантаження на </w:t>
            </w:r>
            <w:r w:rsidRPr="00DA4681">
              <w:rPr>
                <w:rFonts w:ascii="Times New Roman" w:hAnsi="Times New Roman" w:cs="Times New Roman"/>
                <w:sz w:val="24"/>
                <w:szCs w:val="24"/>
              </w:rPr>
              <w:lastRenderedPageBreak/>
              <w:t>контакт-центри та адміністративні служби; підвищення цифрової грамотності та комфортності взаємодії з органами соціального захисту</w:t>
            </w:r>
          </w:p>
        </w:tc>
      </w:tr>
      <w:tr w:rsidR="00DA4681" w:rsidRPr="00B54C08" w14:paraId="3BD21565" w14:textId="77777777" w:rsidTr="003826B4">
        <w:trPr>
          <w:trHeight w:val="278"/>
        </w:trPr>
        <w:tc>
          <w:tcPr>
            <w:tcW w:w="567" w:type="dxa"/>
          </w:tcPr>
          <w:p w14:paraId="09595C0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lastRenderedPageBreak/>
              <w:t>7.</w:t>
            </w:r>
          </w:p>
        </w:tc>
        <w:tc>
          <w:tcPr>
            <w:tcW w:w="1843" w:type="dxa"/>
          </w:tcPr>
          <w:p w14:paraId="442CFA4C" w14:textId="7EE9FD2E" w:rsidR="00DA4681" w:rsidRPr="00DA4681" w:rsidRDefault="00DA4681" w:rsidP="00DA4681">
            <w:pPr>
              <w:pStyle w:val="a3"/>
              <w:shd w:val="clear" w:color="auto" w:fill="FFFFFF"/>
              <w:spacing w:after="0" w:line="240" w:lineRule="auto"/>
              <w:rPr>
                <w:sz w:val="24"/>
              </w:rPr>
            </w:pPr>
            <w:r w:rsidRPr="00DA4681">
              <w:rPr>
                <w:sz w:val="24"/>
              </w:rPr>
              <w:t xml:space="preserve">Направлення осіб похилого віку та осіб з інвалідністю до стаціонарних закладів та </w:t>
            </w:r>
            <w:proofErr w:type="spellStart"/>
            <w:r w:rsidRPr="00DA4681">
              <w:rPr>
                <w:sz w:val="24"/>
              </w:rPr>
              <w:t>спеціалізова</w:t>
            </w:r>
            <w:proofErr w:type="spellEnd"/>
            <w:r w:rsidR="00F745BC">
              <w:rPr>
                <w:sz w:val="24"/>
              </w:rPr>
              <w:t>-</w:t>
            </w:r>
            <w:r w:rsidRPr="00DA4681">
              <w:rPr>
                <w:sz w:val="24"/>
              </w:rPr>
              <w:t>них будинків-інтернатів</w:t>
            </w:r>
          </w:p>
        </w:tc>
        <w:tc>
          <w:tcPr>
            <w:tcW w:w="2268" w:type="dxa"/>
          </w:tcPr>
          <w:p w14:paraId="0C8B0975" w14:textId="77F2DAFB" w:rsidR="00DA4681" w:rsidRPr="00DA4681" w:rsidRDefault="00DA4681" w:rsidP="00452945">
            <w:pPr>
              <w:pStyle w:val="a3"/>
              <w:shd w:val="clear" w:color="auto" w:fill="FFFFFF"/>
              <w:spacing w:after="0" w:line="240" w:lineRule="auto"/>
              <w:rPr>
                <w:sz w:val="24"/>
              </w:rPr>
            </w:pPr>
            <w:r w:rsidRPr="00DA4681">
              <w:rPr>
                <w:sz w:val="24"/>
              </w:rPr>
              <w:t>7.1. Надання комплексу соціальних послуг стаціонарного догляду</w:t>
            </w:r>
          </w:p>
        </w:tc>
        <w:tc>
          <w:tcPr>
            <w:tcW w:w="1276" w:type="dxa"/>
            <w:tcMar>
              <w:top w:w="0" w:type="dxa"/>
              <w:left w:w="0" w:type="dxa"/>
              <w:bottom w:w="0" w:type="dxa"/>
              <w:right w:w="0" w:type="dxa"/>
            </w:tcMar>
          </w:tcPr>
          <w:p w14:paraId="4CF68ACB" w14:textId="1ABD0522"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9377DE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0E650A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2EAFE311"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tc>
        <w:tc>
          <w:tcPr>
            <w:tcW w:w="992" w:type="dxa"/>
            <w:tcMar>
              <w:top w:w="0" w:type="dxa"/>
              <w:left w:w="0" w:type="dxa"/>
              <w:bottom w:w="0" w:type="dxa"/>
              <w:right w:w="0" w:type="dxa"/>
            </w:tcMar>
          </w:tcPr>
          <w:p w14:paraId="2CA6CDF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637EE1F"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850" w:type="dxa"/>
            <w:tcMar>
              <w:top w:w="0" w:type="dxa"/>
              <w:left w:w="0" w:type="dxa"/>
              <w:bottom w:w="0" w:type="dxa"/>
              <w:right w:w="0" w:type="dxa"/>
            </w:tcMar>
          </w:tcPr>
          <w:p w14:paraId="7AB6E4F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851" w:type="dxa"/>
            <w:tcMar>
              <w:top w:w="0" w:type="dxa"/>
              <w:left w:w="0" w:type="dxa"/>
              <w:bottom w:w="0" w:type="dxa"/>
              <w:right w:w="0" w:type="dxa"/>
            </w:tcMar>
          </w:tcPr>
          <w:p w14:paraId="557BB3EC"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992" w:type="dxa"/>
          </w:tcPr>
          <w:p w14:paraId="05B241E0" w14:textId="77777777" w:rsidR="00DA4681" w:rsidRPr="00DA4681" w:rsidRDefault="00DA4681" w:rsidP="00DA4681">
            <w:pPr>
              <w:pStyle w:val="a3"/>
              <w:shd w:val="clear" w:color="auto" w:fill="FFFFFF"/>
              <w:spacing w:after="0" w:line="240" w:lineRule="auto"/>
              <w:jc w:val="center"/>
              <w:rPr>
                <w:sz w:val="24"/>
              </w:rPr>
            </w:pPr>
            <w:r w:rsidRPr="00DA4681">
              <w:rPr>
                <w:sz w:val="24"/>
              </w:rPr>
              <w:t>2000,0</w:t>
            </w:r>
          </w:p>
        </w:tc>
        <w:tc>
          <w:tcPr>
            <w:tcW w:w="992" w:type="dxa"/>
          </w:tcPr>
          <w:p w14:paraId="2295D963" w14:textId="77777777" w:rsidR="00DA4681" w:rsidRPr="00DA4681" w:rsidRDefault="00DA4681" w:rsidP="00DA4681">
            <w:pPr>
              <w:pStyle w:val="a3"/>
              <w:shd w:val="clear" w:color="auto" w:fill="FFFFFF"/>
              <w:spacing w:after="0" w:line="240" w:lineRule="auto"/>
              <w:jc w:val="center"/>
              <w:rPr>
                <w:sz w:val="24"/>
              </w:rPr>
            </w:pPr>
            <w:r w:rsidRPr="00DA4681">
              <w:rPr>
                <w:sz w:val="24"/>
              </w:rPr>
              <w:t>2000,0</w:t>
            </w:r>
          </w:p>
        </w:tc>
        <w:tc>
          <w:tcPr>
            <w:tcW w:w="2126" w:type="dxa"/>
            <w:tcMar>
              <w:top w:w="0" w:type="dxa"/>
              <w:left w:w="0" w:type="dxa"/>
              <w:bottom w:w="0" w:type="dxa"/>
              <w:right w:w="0" w:type="dxa"/>
            </w:tcMar>
          </w:tcPr>
          <w:p w14:paraId="69C1687B" w14:textId="368640F4" w:rsidR="00DA4681" w:rsidRPr="00DA4681" w:rsidRDefault="00DA4681" w:rsidP="00F745BC">
            <w:pPr>
              <w:pStyle w:val="a3"/>
              <w:shd w:val="clear" w:color="auto" w:fill="FFFFFF"/>
              <w:spacing w:after="0" w:line="240" w:lineRule="auto"/>
              <w:ind w:left="140"/>
              <w:rPr>
                <w:sz w:val="24"/>
              </w:rPr>
            </w:pPr>
            <w:r w:rsidRPr="00DA4681">
              <w:rPr>
                <w:sz w:val="24"/>
              </w:rPr>
              <w:t>Забезпечення послугами стаціонарного догляду, здобу</w:t>
            </w:r>
            <w:r>
              <w:rPr>
                <w:sz w:val="24"/>
              </w:rPr>
              <w:t xml:space="preserve">ття навичок </w:t>
            </w:r>
            <w:proofErr w:type="spellStart"/>
            <w:r>
              <w:rPr>
                <w:sz w:val="24"/>
              </w:rPr>
              <w:t>самообслугову</w:t>
            </w:r>
            <w:r w:rsidR="00F745BC">
              <w:rPr>
                <w:sz w:val="24"/>
              </w:rPr>
              <w:t>-</w:t>
            </w:r>
            <w:r>
              <w:rPr>
                <w:sz w:val="24"/>
              </w:rPr>
              <w:t>вання</w:t>
            </w:r>
            <w:proofErr w:type="spellEnd"/>
            <w:r w:rsidR="00F745BC">
              <w:rPr>
                <w:sz w:val="24"/>
              </w:rPr>
              <w:t xml:space="preserve">, </w:t>
            </w:r>
            <w:r w:rsidRPr="00DA4681">
              <w:rPr>
                <w:sz w:val="24"/>
              </w:rPr>
              <w:t xml:space="preserve">адаптації, запобігання погіршення їхнього стану здоров’я, та зменшенню страждань </w:t>
            </w:r>
          </w:p>
        </w:tc>
      </w:tr>
      <w:tr w:rsidR="00DA4681" w:rsidRPr="00DA4681" w14:paraId="68D12A1A" w14:textId="77777777" w:rsidTr="003826B4">
        <w:trPr>
          <w:trHeight w:val="278"/>
        </w:trPr>
        <w:tc>
          <w:tcPr>
            <w:tcW w:w="567" w:type="dxa"/>
            <w:vMerge w:val="restart"/>
          </w:tcPr>
          <w:p w14:paraId="058B8DF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8.</w:t>
            </w:r>
          </w:p>
        </w:tc>
        <w:tc>
          <w:tcPr>
            <w:tcW w:w="1843" w:type="dxa"/>
            <w:vMerge w:val="restart"/>
          </w:tcPr>
          <w:p w14:paraId="55D156FA" w14:textId="5776AD7A" w:rsidR="00DA4681" w:rsidRPr="00DA4681" w:rsidRDefault="00DA4681" w:rsidP="00DA4681">
            <w:pPr>
              <w:pStyle w:val="a3"/>
              <w:shd w:val="clear" w:color="auto" w:fill="FFFFFF"/>
              <w:spacing w:after="0" w:line="240" w:lineRule="auto"/>
              <w:rPr>
                <w:sz w:val="24"/>
              </w:rPr>
            </w:pPr>
            <w:r w:rsidRPr="00DA4681">
              <w:rPr>
                <w:sz w:val="24"/>
              </w:rPr>
              <w:t>Покращення доступності та якості надання соціальних послуг</w:t>
            </w:r>
          </w:p>
        </w:tc>
        <w:tc>
          <w:tcPr>
            <w:tcW w:w="2268" w:type="dxa"/>
          </w:tcPr>
          <w:p w14:paraId="5B029B65" w14:textId="0BFC3031" w:rsidR="00DA4681" w:rsidRPr="00DA4681" w:rsidRDefault="00DA4681" w:rsidP="00452945">
            <w:pPr>
              <w:pStyle w:val="a3"/>
              <w:shd w:val="clear" w:color="auto" w:fill="FFFFFF"/>
              <w:spacing w:after="0" w:line="240" w:lineRule="auto"/>
              <w:rPr>
                <w:sz w:val="24"/>
              </w:rPr>
            </w:pPr>
            <w:r w:rsidRPr="00DA4681">
              <w:rPr>
                <w:sz w:val="24"/>
              </w:rPr>
              <w:t>8.1. Впровадження інноваційного сервісу «Мобільна соціальна служба»</w:t>
            </w:r>
          </w:p>
        </w:tc>
        <w:tc>
          <w:tcPr>
            <w:tcW w:w="1276" w:type="dxa"/>
            <w:tcMar>
              <w:top w:w="0" w:type="dxa"/>
              <w:left w:w="0" w:type="dxa"/>
              <w:bottom w:w="0" w:type="dxa"/>
              <w:right w:w="0" w:type="dxa"/>
            </w:tcMar>
          </w:tcPr>
          <w:p w14:paraId="0E106516" w14:textId="5447DAE5"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602A5F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EA64F5F"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r w:rsidRPr="00DA4681">
              <w:rPr>
                <w:sz w:val="24"/>
              </w:rPr>
              <w:t>-</w:t>
            </w:r>
          </w:p>
          <w:p w14:paraId="5D3FCA66"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(надання соціальних </w:t>
            </w:r>
            <w:r w:rsidRPr="00DA4681">
              <w:rPr>
                <w:sz w:val="24"/>
              </w:rPr>
              <w:lastRenderedPageBreak/>
              <w:t>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7344918E"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2890E10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5914DD4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10798E3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225187E8"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2CD7A467"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67CAC414" w14:textId="5A284AFE" w:rsidR="00DA4681" w:rsidRPr="00DA4681" w:rsidRDefault="00DA4681" w:rsidP="00F745BC">
            <w:pPr>
              <w:pStyle w:val="a3"/>
              <w:shd w:val="clear" w:color="auto" w:fill="FFFFFF"/>
              <w:spacing w:after="0" w:line="240" w:lineRule="auto"/>
              <w:ind w:left="140"/>
              <w:rPr>
                <w:sz w:val="24"/>
              </w:rPr>
            </w:pPr>
            <w:r w:rsidRPr="00DA4681">
              <w:rPr>
                <w:sz w:val="24"/>
              </w:rPr>
              <w:t xml:space="preserve">Забезпечення роботи </w:t>
            </w:r>
            <w:proofErr w:type="spellStart"/>
            <w:r w:rsidRPr="00DA4681">
              <w:rPr>
                <w:sz w:val="24"/>
              </w:rPr>
              <w:t>мультидисциплі</w:t>
            </w:r>
            <w:r w:rsidR="00F745BC">
              <w:rPr>
                <w:sz w:val="24"/>
              </w:rPr>
              <w:t>-</w:t>
            </w:r>
            <w:r w:rsidRPr="00DA4681">
              <w:rPr>
                <w:sz w:val="24"/>
              </w:rPr>
              <w:t>нарної</w:t>
            </w:r>
            <w:proofErr w:type="spellEnd"/>
            <w:r w:rsidRPr="00DA4681">
              <w:rPr>
                <w:sz w:val="24"/>
              </w:rPr>
              <w:t xml:space="preserve"> команди у наданні соціальних послуг</w:t>
            </w:r>
          </w:p>
        </w:tc>
      </w:tr>
      <w:tr w:rsidR="00DA4681" w:rsidRPr="00DA4681" w14:paraId="7E095C9D" w14:textId="77777777" w:rsidTr="003826B4">
        <w:trPr>
          <w:trHeight w:val="278"/>
        </w:trPr>
        <w:tc>
          <w:tcPr>
            <w:tcW w:w="567" w:type="dxa"/>
            <w:vMerge/>
          </w:tcPr>
          <w:p w14:paraId="3B49046F"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7B3BD9C2"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421DD399" w14:textId="56D1C5F8" w:rsidR="00DA4681" w:rsidRPr="00DA4681" w:rsidRDefault="00DA4681" w:rsidP="00452945">
            <w:pPr>
              <w:pStyle w:val="a3"/>
              <w:shd w:val="clear" w:color="auto" w:fill="FFFFFF"/>
              <w:spacing w:after="0" w:line="240" w:lineRule="auto"/>
              <w:rPr>
                <w:sz w:val="24"/>
              </w:rPr>
            </w:pPr>
            <w:r w:rsidRPr="00DA4681">
              <w:rPr>
                <w:sz w:val="24"/>
              </w:rPr>
              <w:t>8.2. «Кіно без бар’єрів»</w:t>
            </w:r>
          </w:p>
        </w:tc>
        <w:tc>
          <w:tcPr>
            <w:tcW w:w="1276" w:type="dxa"/>
            <w:tcMar>
              <w:top w:w="0" w:type="dxa"/>
              <w:left w:w="0" w:type="dxa"/>
              <w:bottom w:w="0" w:type="dxa"/>
              <w:right w:w="0" w:type="dxa"/>
            </w:tcMar>
          </w:tcPr>
          <w:p w14:paraId="0D4B729F" w14:textId="6C544D9B"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278EFA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48F258D"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52A04F10" w14:textId="77777777" w:rsidR="00DA4681" w:rsidRPr="00DA4681" w:rsidRDefault="00DA4681" w:rsidP="00DA4681">
            <w:pPr>
              <w:pStyle w:val="a3"/>
              <w:shd w:val="clear" w:color="auto" w:fill="FFFFFF"/>
              <w:spacing w:after="0" w:line="240" w:lineRule="auto"/>
              <w:jc w:val="center"/>
              <w:rPr>
                <w:sz w:val="24"/>
              </w:rPr>
            </w:pPr>
            <w:r w:rsidRPr="00DA4681">
              <w:rPr>
                <w:sz w:val="24"/>
              </w:rPr>
              <w:t>надавачі соціальних послуг</w:t>
            </w:r>
          </w:p>
        </w:tc>
        <w:tc>
          <w:tcPr>
            <w:tcW w:w="992" w:type="dxa"/>
            <w:tcMar>
              <w:top w:w="0" w:type="dxa"/>
              <w:left w:w="0" w:type="dxa"/>
              <w:bottom w:w="0" w:type="dxa"/>
              <w:right w:w="0" w:type="dxa"/>
            </w:tcMar>
          </w:tcPr>
          <w:p w14:paraId="6B060588" w14:textId="79322F89"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610F21B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1C8E999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5A723B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18116ECF"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6FD4BA70"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4F014037" w14:textId="30B7FE1D"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Забезпечення доступу осіб з інвалідністю до культурно-розважальних заходів; формування інклюзивного середовища та підвищення рівня соціальної інтеграції; розвиток культурного дозвілля для всіх категорій населення громади; підвищення обізнаності громади щодо важливості доступності </w:t>
            </w:r>
            <w:r w:rsidRPr="00DA4681">
              <w:rPr>
                <w:rFonts w:ascii="Times New Roman" w:hAnsi="Times New Roman" w:cs="Times New Roman"/>
                <w:sz w:val="24"/>
                <w:szCs w:val="24"/>
              </w:rPr>
              <w:lastRenderedPageBreak/>
              <w:t>культурних заходів; сприяння активній участі людей з особливими потребами у соціальному та культурному житті</w:t>
            </w:r>
          </w:p>
        </w:tc>
      </w:tr>
      <w:tr w:rsidR="00DA4681" w:rsidRPr="00DA4681" w14:paraId="1EA97ACB" w14:textId="77777777" w:rsidTr="003826B4">
        <w:trPr>
          <w:trHeight w:val="278"/>
        </w:trPr>
        <w:tc>
          <w:tcPr>
            <w:tcW w:w="567" w:type="dxa"/>
            <w:vMerge/>
          </w:tcPr>
          <w:p w14:paraId="4832DCAF"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624903E8"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2627CF6C" w14:textId="1D9C7D06" w:rsidR="00DA4681" w:rsidRPr="00DA4681" w:rsidRDefault="00DA4681" w:rsidP="00452945">
            <w:pPr>
              <w:pStyle w:val="a3"/>
              <w:shd w:val="clear" w:color="auto" w:fill="FFFFFF"/>
              <w:spacing w:after="0" w:line="240" w:lineRule="auto"/>
              <w:rPr>
                <w:sz w:val="24"/>
              </w:rPr>
            </w:pPr>
            <w:r w:rsidRPr="00DA4681">
              <w:rPr>
                <w:sz w:val="24"/>
              </w:rPr>
              <w:t>8.3. Навчання працівників соціальної сфери перекладу жестової мови (базовий курс)</w:t>
            </w:r>
          </w:p>
        </w:tc>
        <w:tc>
          <w:tcPr>
            <w:tcW w:w="1276" w:type="dxa"/>
            <w:tcMar>
              <w:top w:w="0" w:type="dxa"/>
              <w:left w:w="0" w:type="dxa"/>
              <w:bottom w:w="0" w:type="dxa"/>
              <w:right w:w="0" w:type="dxa"/>
            </w:tcMar>
          </w:tcPr>
          <w:p w14:paraId="604D2A8A" w14:textId="7F3B9577"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0B65D4D7"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CA2F46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285F085" w14:textId="77777777" w:rsidR="00DA4681" w:rsidRPr="00DA4681" w:rsidRDefault="00DA4681" w:rsidP="00DA4681">
            <w:pPr>
              <w:pStyle w:val="a3"/>
              <w:shd w:val="clear" w:color="auto" w:fill="FFFFFF"/>
              <w:spacing w:after="0" w:line="240" w:lineRule="auto"/>
              <w:jc w:val="center"/>
              <w:rPr>
                <w:sz w:val="24"/>
              </w:rPr>
            </w:pPr>
            <w:r w:rsidRPr="00DA4681">
              <w:rPr>
                <w:sz w:val="24"/>
              </w:rPr>
              <w:t>ГО «УТОГ»</w:t>
            </w:r>
          </w:p>
        </w:tc>
        <w:tc>
          <w:tcPr>
            <w:tcW w:w="992" w:type="dxa"/>
            <w:tcMar>
              <w:top w:w="0" w:type="dxa"/>
              <w:left w:w="0" w:type="dxa"/>
              <w:bottom w:w="0" w:type="dxa"/>
              <w:right w:w="0" w:type="dxa"/>
            </w:tcMar>
          </w:tcPr>
          <w:p w14:paraId="176922DE" w14:textId="77777777" w:rsidR="00DA4681" w:rsidRPr="00DA4681" w:rsidRDefault="00DA4681" w:rsidP="00DA4681">
            <w:pPr>
              <w:pStyle w:val="a3"/>
              <w:shd w:val="clear" w:color="auto" w:fill="FFFFFF"/>
              <w:spacing w:after="0" w:line="240" w:lineRule="auto"/>
              <w:jc w:val="center"/>
              <w:rPr>
                <w:sz w:val="24"/>
              </w:rPr>
            </w:pPr>
            <w:r w:rsidRPr="00DA4681">
              <w:rPr>
                <w:sz w:val="24"/>
              </w:rPr>
              <w:t>Фінансування не потребує</w:t>
            </w:r>
          </w:p>
        </w:tc>
        <w:tc>
          <w:tcPr>
            <w:tcW w:w="709" w:type="dxa"/>
            <w:tcMar>
              <w:top w:w="0" w:type="dxa"/>
              <w:left w:w="0" w:type="dxa"/>
              <w:bottom w:w="0" w:type="dxa"/>
              <w:right w:w="0" w:type="dxa"/>
            </w:tcMar>
          </w:tcPr>
          <w:p w14:paraId="376B5E9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D1791D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7C4251D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174AD7E3"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D48E23A"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01B9ED7" w14:textId="4599648B"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компетентності працівників у спілкуванні з особами з порушенням слуху; забезпечення доступності соціальних послуг для людей з інвалідністю; створення умов для інклюзивного обслуговування та комфортної комунікації; розвиток професійних навичок у сфері жестової мови та міжособистісної взаємодії; сприяння рівним можливостям та </w:t>
            </w:r>
            <w:r w:rsidRPr="00DA4681">
              <w:rPr>
                <w:rFonts w:ascii="Times New Roman" w:hAnsi="Times New Roman" w:cs="Times New Roman"/>
                <w:sz w:val="24"/>
                <w:szCs w:val="24"/>
              </w:rPr>
              <w:lastRenderedPageBreak/>
              <w:t>інтеграції осіб з порушеннями слуху у суспільне життя</w:t>
            </w:r>
          </w:p>
        </w:tc>
      </w:tr>
      <w:tr w:rsidR="00DA4681" w:rsidRPr="00DA4681" w14:paraId="100700B0" w14:textId="77777777" w:rsidTr="003826B4">
        <w:trPr>
          <w:trHeight w:val="278"/>
        </w:trPr>
        <w:tc>
          <w:tcPr>
            <w:tcW w:w="567" w:type="dxa"/>
            <w:vMerge/>
          </w:tcPr>
          <w:p w14:paraId="66D88BAB"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1C731BBB"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06FB8B09" w14:textId="764AF077" w:rsidR="00DA4681" w:rsidRPr="00DA4681" w:rsidRDefault="00DA4681" w:rsidP="00452945">
            <w:pPr>
              <w:pStyle w:val="a3"/>
              <w:shd w:val="clear" w:color="auto" w:fill="FFFFFF"/>
              <w:spacing w:after="0" w:line="240" w:lineRule="auto"/>
              <w:rPr>
                <w:sz w:val="24"/>
              </w:rPr>
            </w:pPr>
            <w:r w:rsidRPr="00DA4681">
              <w:rPr>
                <w:sz w:val="24"/>
              </w:rPr>
              <w:t>8.4. </w:t>
            </w:r>
            <w:proofErr w:type="spellStart"/>
            <w:r w:rsidRPr="00DA4681">
              <w:rPr>
                <w:sz w:val="24"/>
              </w:rPr>
              <w:t>Консультатив</w:t>
            </w:r>
            <w:proofErr w:type="spellEnd"/>
            <w:r w:rsidR="00F745BC">
              <w:rPr>
                <w:sz w:val="24"/>
              </w:rPr>
              <w:t>-</w:t>
            </w:r>
            <w:r w:rsidRPr="00DA4681">
              <w:rPr>
                <w:sz w:val="24"/>
              </w:rPr>
              <w:t>ний кризовий телефон</w:t>
            </w:r>
          </w:p>
        </w:tc>
        <w:tc>
          <w:tcPr>
            <w:tcW w:w="1276" w:type="dxa"/>
            <w:tcMar>
              <w:top w:w="0" w:type="dxa"/>
              <w:left w:w="0" w:type="dxa"/>
              <w:bottom w:w="0" w:type="dxa"/>
              <w:right w:w="0" w:type="dxa"/>
            </w:tcMar>
          </w:tcPr>
          <w:p w14:paraId="7B119149" w14:textId="48CDB4EC"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6BFFA67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9A2E4BF"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r w:rsidRPr="00DA4681">
              <w:rPr>
                <w:sz w:val="24"/>
              </w:rPr>
              <w:t>-</w:t>
            </w:r>
          </w:p>
          <w:p w14:paraId="092E5D6A"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p w14:paraId="52C25FCF"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05E259CD" w14:textId="16A2985B"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579BB98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0C2968C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BA47F7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0BBD445"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0CB508E"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32DE2A3C" w14:textId="2E3D3DAE" w:rsidR="00DA4681" w:rsidRPr="00DA4681" w:rsidRDefault="00DA4681" w:rsidP="00871132">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Забезпечення оперативної психологічної та соціальної підтримки для осіб у кризових ситуаціях; зменшення наслідків стресу, травми та соціальної ізоляції серед жителів громади; підвищення доступності інформації про допомогу та соціальні сервіси; створення безпечного каналу комунікації для термінового звернення за підтримкою; сприяння ранньому виявленню проблем та ефективному </w:t>
            </w:r>
            <w:r w:rsidRPr="00DA4681">
              <w:rPr>
                <w:rFonts w:ascii="Times New Roman" w:hAnsi="Times New Roman" w:cs="Times New Roman"/>
                <w:sz w:val="24"/>
                <w:szCs w:val="24"/>
              </w:rPr>
              <w:lastRenderedPageBreak/>
              <w:t>реагуванню на кризові ситуації</w:t>
            </w:r>
          </w:p>
        </w:tc>
      </w:tr>
      <w:tr w:rsidR="00DA4681" w:rsidRPr="00DA4681" w14:paraId="52646D1E" w14:textId="77777777" w:rsidTr="003826B4">
        <w:trPr>
          <w:trHeight w:val="278"/>
        </w:trPr>
        <w:tc>
          <w:tcPr>
            <w:tcW w:w="567" w:type="dxa"/>
            <w:vMerge/>
          </w:tcPr>
          <w:p w14:paraId="77B21EF3"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075A4744"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2D6CC044" w14:textId="7E73F6E0" w:rsidR="00DA4681" w:rsidRPr="00DA4681" w:rsidRDefault="00DA4681" w:rsidP="00452945">
            <w:pPr>
              <w:pStyle w:val="a3"/>
              <w:shd w:val="clear" w:color="auto" w:fill="FFFFFF"/>
              <w:spacing w:after="0" w:line="240" w:lineRule="auto"/>
              <w:rPr>
                <w:sz w:val="24"/>
              </w:rPr>
            </w:pPr>
            <w:r w:rsidRPr="00DA4681">
              <w:rPr>
                <w:sz w:val="24"/>
              </w:rPr>
              <w:t>8.5. Прокат технічних та інших засобів реабілітації для жителів громади</w:t>
            </w:r>
          </w:p>
        </w:tc>
        <w:tc>
          <w:tcPr>
            <w:tcW w:w="1276" w:type="dxa"/>
            <w:tcMar>
              <w:top w:w="0" w:type="dxa"/>
              <w:left w:w="0" w:type="dxa"/>
              <w:bottom w:w="0" w:type="dxa"/>
              <w:right w:w="0" w:type="dxa"/>
            </w:tcMar>
          </w:tcPr>
          <w:p w14:paraId="4018ABE6" w14:textId="558863B7" w:rsidR="00DA4681" w:rsidRPr="00DA4681" w:rsidRDefault="00DA4681" w:rsidP="00DA4681">
            <w:pPr>
              <w:pStyle w:val="a3"/>
              <w:shd w:val="clear" w:color="auto" w:fill="FFFFFF"/>
              <w:spacing w:after="0" w:line="240" w:lineRule="auto"/>
              <w:jc w:val="center"/>
              <w:rPr>
                <w:sz w:val="24"/>
              </w:rPr>
            </w:pPr>
            <w:r w:rsidRPr="00DA4681">
              <w:rPr>
                <w:sz w:val="24"/>
              </w:rPr>
              <w:t>2026</w:t>
            </w:r>
            <w:r w:rsidR="00871132">
              <w:rPr>
                <w:sz w:val="24"/>
              </w:rPr>
              <w:t>–</w:t>
            </w:r>
            <w:r w:rsidRPr="00DA4681">
              <w:rPr>
                <w:sz w:val="24"/>
              </w:rPr>
              <w:t>2030 роки</w:t>
            </w:r>
          </w:p>
          <w:p w14:paraId="0D875D11"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D0A05B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r w:rsidRPr="00DA4681">
              <w:rPr>
                <w:sz w:val="24"/>
              </w:rPr>
              <w:t>-</w:t>
            </w:r>
          </w:p>
          <w:p w14:paraId="248AA563"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p w14:paraId="75F78142"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3326A6F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6CDFC0B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EF14A2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69B5B46B"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AD7644E"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342FF2B5"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2E7ED2A9" w14:textId="6C663D3E" w:rsidR="00DA4681" w:rsidRPr="00DA4681" w:rsidRDefault="00DA4681" w:rsidP="00871132">
            <w:pPr>
              <w:spacing w:after="0" w:line="240" w:lineRule="auto"/>
              <w:rPr>
                <w:rFonts w:ascii="Times New Roman" w:hAnsi="Times New Roman" w:cs="Times New Roman"/>
                <w:sz w:val="24"/>
                <w:szCs w:val="24"/>
              </w:rPr>
            </w:pPr>
            <w:r w:rsidRPr="00DA4681">
              <w:rPr>
                <w:rFonts w:ascii="Times New Roman" w:hAnsi="Times New Roman" w:cs="Times New Roman"/>
                <w:sz w:val="24"/>
                <w:szCs w:val="24"/>
              </w:rPr>
              <w:t>Забезпечення доступу осіб з інвалідністю та осіб з обмеженими можливостями до необхідних засобів реабілітації; підвищення рівня незалежності та мобільності отримувачів послуг; оптимізація використання наявних ресурсів за рахунок ефективного прокату обладнання; сприяння підтримці активного способу життя та самостійності осіб з особливими потребами</w:t>
            </w:r>
          </w:p>
        </w:tc>
      </w:tr>
      <w:tr w:rsidR="00DA4681" w:rsidRPr="00DA4681" w14:paraId="6DE9BB46" w14:textId="77777777" w:rsidTr="003826B4">
        <w:trPr>
          <w:trHeight w:val="278"/>
        </w:trPr>
        <w:tc>
          <w:tcPr>
            <w:tcW w:w="567" w:type="dxa"/>
            <w:vMerge/>
          </w:tcPr>
          <w:p w14:paraId="71BAFBED"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2D5F9FBF"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4880248C" w14:textId="29486498" w:rsidR="00DA4681" w:rsidRPr="00DA4681" w:rsidRDefault="00DA4681" w:rsidP="00452945">
            <w:pPr>
              <w:pStyle w:val="a3"/>
              <w:shd w:val="clear" w:color="auto" w:fill="FFFFFF"/>
              <w:spacing w:after="0" w:line="240" w:lineRule="auto"/>
              <w:rPr>
                <w:sz w:val="24"/>
              </w:rPr>
            </w:pPr>
            <w:r w:rsidRPr="00DA4681">
              <w:rPr>
                <w:sz w:val="24"/>
              </w:rPr>
              <w:t>8.6. Координація роботи надавачів соціальних послуг</w:t>
            </w:r>
          </w:p>
        </w:tc>
        <w:tc>
          <w:tcPr>
            <w:tcW w:w="1276" w:type="dxa"/>
            <w:tcMar>
              <w:top w:w="0" w:type="dxa"/>
              <w:left w:w="0" w:type="dxa"/>
              <w:bottom w:w="0" w:type="dxa"/>
              <w:right w:w="0" w:type="dxa"/>
            </w:tcMar>
          </w:tcPr>
          <w:p w14:paraId="7706F79B" w14:textId="33610DDF" w:rsidR="00DA4681" w:rsidRPr="00DA4681" w:rsidRDefault="00DA4681" w:rsidP="00DA4681">
            <w:pPr>
              <w:pStyle w:val="a3"/>
              <w:shd w:val="clear" w:color="auto" w:fill="FFFFFF"/>
              <w:spacing w:after="0" w:line="240" w:lineRule="auto"/>
              <w:jc w:val="center"/>
              <w:rPr>
                <w:sz w:val="24"/>
              </w:rPr>
            </w:pPr>
            <w:r w:rsidRPr="00DA4681">
              <w:rPr>
                <w:sz w:val="24"/>
              </w:rPr>
              <w:t>2026</w:t>
            </w:r>
            <w:r w:rsidR="00871132">
              <w:rPr>
                <w:sz w:val="24"/>
              </w:rPr>
              <w:t>–</w:t>
            </w:r>
            <w:r w:rsidRPr="00DA4681">
              <w:rPr>
                <w:sz w:val="24"/>
              </w:rPr>
              <w:t>2030 роки</w:t>
            </w:r>
          </w:p>
          <w:p w14:paraId="6155F2F6"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956B8BC"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tc>
        <w:tc>
          <w:tcPr>
            <w:tcW w:w="992" w:type="dxa"/>
            <w:tcMar>
              <w:top w:w="0" w:type="dxa"/>
              <w:left w:w="0" w:type="dxa"/>
              <w:bottom w:w="0" w:type="dxa"/>
              <w:right w:w="0" w:type="dxa"/>
            </w:tcMar>
          </w:tcPr>
          <w:p w14:paraId="4EF9D751" w14:textId="2D5DEF2B"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871132">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61C6222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0919294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55267D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5662FB1"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1C4086EC"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7284DB9B" w14:textId="6C9E634C" w:rsidR="001A7222" w:rsidRPr="00DA4681" w:rsidRDefault="00DA4681" w:rsidP="00871132">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ефективності та </w:t>
            </w:r>
            <w:proofErr w:type="spellStart"/>
            <w:r w:rsidRPr="00DA4681">
              <w:rPr>
                <w:rFonts w:ascii="Times New Roman" w:hAnsi="Times New Roman" w:cs="Times New Roman"/>
                <w:sz w:val="24"/>
                <w:szCs w:val="24"/>
              </w:rPr>
              <w:t>скоординованості</w:t>
            </w:r>
            <w:proofErr w:type="spellEnd"/>
            <w:r w:rsidRPr="00DA4681">
              <w:rPr>
                <w:rFonts w:ascii="Times New Roman" w:hAnsi="Times New Roman" w:cs="Times New Roman"/>
                <w:sz w:val="24"/>
                <w:szCs w:val="24"/>
              </w:rPr>
              <w:t xml:space="preserve"> надання соціальних послуг у громаді; забезпечення </w:t>
            </w:r>
            <w:r w:rsidRPr="00DA4681">
              <w:rPr>
                <w:rFonts w:ascii="Times New Roman" w:hAnsi="Times New Roman" w:cs="Times New Roman"/>
                <w:sz w:val="24"/>
                <w:szCs w:val="24"/>
              </w:rPr>
              <w:lastRenderedPageBreak/>
              <w:t>комплексного підходу до задоволення потреб жителів; оптимізація використання ресурсів та уникнення дублювання послуг; покращення комунікації між департаментом соціальної політики, надавачами послуг та громадою та підвищення якості обслуговування отримувачів соціальних послуг</w:t>
            </w:r>
          </w:p>
        </w:tc>
      </w:tr>
      <w:tr w:rsidR="001A7222" w:rsidRPr="00DA4681" w14:paraId="299F9749" w14:textId="77777777" w:rsidTr="003826B4">
        <w:trPr>
          <w:trHeight w:val="278"/>
        </w:trPr>
        <w:tc>
          <w:tcPr>
            <w:tcW w:w="567" w:type="dxa"/>
            <w:vMerge w:val="restart"/>
          </w:tcPr>
          <w:p w14:paraId="3AC250E9"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lastRenderedPageBreak/>
              <w:t>9.</w:t>
            </w:r>
          </w:p>
        </w:tc>
        <w:tc>
          <w:tcPr>
            <w:tcW w:w="1843" w:type="dxa"/>
            <w:vMerge w:val="restart"/>
          </w:tcPr>
          <w:p w14:paraId="4BA6C473" w14:textId="77777777" w:rsidR="001A7222" w:rsidRPr="001A7222" w:rsidRDefault="001A7222" w:rsidP="001A7222">
            <w:pPr>
              <w:pStyle w:val="a3"/>
              <w:shd w:val="clear" w:color="auto" w:fill="FFFFFF"/>
              <w:spacing w:after="0" w:line="240" w:lineRule="auto"/>
              <w:rPr>
                <w:b/>
                <w:sz w:val="24"/>
              </w:rPr>
            </w:pPr>
            <w:r w:rsidRPr="001A7222">
              <w:rPr>
                <w:sz w:val="24"/>
                <w:shd w:val="clear" w:color="auto" w:fill="FFFFFF"/>
              </w:rPr>
              <w:t>Розширення спектру соціальних послуг для задоволення потреб жителів громади</w:t>
            </w:r>
          </w:p>
        </w:tc>
        <w:tc>
          <w:tcPr>
            <w:tcW w:w="2268" w:type="dxa"/>
          </w:tcPr>
          <w:p w14:paraId="57CB4665" w14:textId="13545E69" w:rsidR="001A7222" w:rsidRPr="001A7222" w:rsidRDefault="001A7222" w:rsidP="00452945">
            <w:pPr>
              <w:pStyle w:val="a3"/>
              <w:shd w:val="clear" w:color="auto" w:fill="FFFFFF"/>
              <w:spacing w:after="0" w:line="240" w:lineRule="auto"/>
              <w:rPr>
                <w:sz w:val="24"/>
              </w:rPr>
            </w:pPr>
            <w:r w:rsidRPr="001A7222">
              <w:rPr>
                <w:sz w:val="24"/>
              </w:rPr>
              <w:t xml:space="preserve">9.1. Забезпечення надання соціальної послуги </w:t>
            </w:r>
            <w:r w:rsidRPr="001A7222">
              <w:rPr>
                <w:sz w:val="24"/>
                <w:shd w:val="clear" w:color="auto" w:fill="FFFFFF"/>
              </w:rPr>
              <w:t>«супровід під час інклюзивного навчання» (асистент дитини)</w:t>
            </w:r>
          </w:p>
        </w:tc>
        <w:tc>
          <w:tcPr>
            <w:tcW w:w="1276" w:type="dxa"/>
            <w:tcMar>
              <w:top w:w="0" w:type="dxa"/>
              <w:left w:w="0" w:type="dxa"/>
              <w:bottom w:w="0" w:type="dxa"/>
              <w:right w:w="0" w:type="dxa"/>
            </w:tcMar>
          </w:tcPr>
          <w:p w14:paraId="2C5869A2" w14:textId="488224CF"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56D936A1"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611A2F7"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4DA5CDD3"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6CD5E74C"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850" w:type="dxa"/>
            <w:tcMar>
              <w:top w:w="0" w:type="dxa"/>
              <w:left w:w="0" w:type="dxa"/>
              <w:bottom w:w="0" w:type="dxa"/>
              <w:right w:w="0" w:type="dxa"/>
            </w:tcMar>
          </w:tcPr>
          <w:p w14:paraId="65175208"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851" w:type="dxa"/>
            <w:tcMar>
              <w:top w:w="0" w:type="dxa"/>
              <w:left w:w="0" w:type="dxa"/>
              <w:bottom w:w="0" w:type="dxa"/>
              <w:right w:w="0" w:type="dxa"/>
            </w:tcMar>
          </w:tcPr>
          <w:p w14:paraId="4AB2EDD3"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992" w:type="dxa"/>
          </w:tcPr>
          <w:p w14:paraId="4D5A873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992" w:type="dxa"/>
          </w:tcPr>
          <w:p w14:paraId="2502922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2126" w:type="dxa"/>
            <w:tcMar>
              <w:top w:w="0" w:type="dxa"/>
              <w:left w:w="0" w:type="dxa"/>
              <w:bottom w:w="0" w:type="dxa"/>
              <w:right w:w="0" w:type="dxa"/>
            </w:tcMar>
          </w:tcPr>
          <w:p w14:paraId="6EAE23C8" w14:textId="77777777" w:rsidR="001A7222" w:rsidRPr="001A7222" w:rsidRDefault="001A7222" w:rsidP="00871132">
            <w:pPr>
              <w:pStyle w:val="a3"/>
              <w:shd w:val="clear" w:color="auto" w:fill="FFFFFF"/>
              <w:spacing w:after="0" w:line="240" w:lineRule="auto"/>
              <w:ind w:left="140"/>
              <w:rPr>
                <w:sz w:val="24"/>
              </w:rPr>
            </w:pPr>
            <w:r w:rsidRPr="001A7222">
              <w:rPr>
                <w:sz w:val="24"/>
              </w:rPr>
              <w:t xml:space="preserve">Забезпечення якісними соціальними послугами жителів громади, створення умов для здобуття освіти дітьми з особливими освітніми потребами в інклюзивному </w:t>
            </w:r>
            <w:r w:rsidRPr="001A7222">
              <w:rPr>
                <w:sz w:val="24"/>
              </w:rPr>
              <w:lastRenderedPageBreak/>
              <w:t>середовищ, а також сприяння соціалізації та інтеграції дітей з інвалідністю у шкільний колектив</w:t>
            </w:r>
          </w:p>
        </w:tc>
      </w:tr>
      <w:tr w:rsidR="001A7222" w:rsidRPr="00DA4681" w14:paraId="49850CFB" w14:textId="77777777" w:rsidTr="003826B4">
        <w:trPr>
          <w:trHeight w:val="278"/>
        </w:trPr>
        <w:tc>
          <w:tcPr>
            <w:tcW w:w="567" w:type="dxa"/>
            <w:vMerge/>
          </w:tcPr>
          <w:p w14:paraId="6A7B8716"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1FFA4058"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E833247" w14:textId="0CBEE0CF" w:rsidR="001A7222" w:rsidRPr="001A7222" w:rsidRDefault="001A7222" w:rsidP="00452945">
            <w:pPr>
              <w:pStyle w:val="a3"/>
              <w:shd w:val="clear" w:color="auto" w:fill="FFFFFF"/>
              <w:spacing w:after="0" w:line="240" w:lineRule="auto"/>
              <w:rPr>
                <w:sz w:val="24"/>
              </w:rPr>
            </w:pPr>
            <w:r w:rsidRPr="001A7222">
              <w:rPr>
                <w:sz w:val="24"/>
              </w:rPr>
              <w:t>9.2. Організація надання соціальної послуги «стаціонарний догляд», «підтримане проживання» у громаді</w:t>
            </w:r>
          </w:p>
        </w:tc>
        <w:tc>
          <w:tcPr>
            <w:tcW w:w="1276" w:type="dxa"/>
            <w:tcMar>
              <w:top w:w="0" w:type="dxa"/>
              <w:left w:w="0" w:type="dxa"/>
              <w:bottom w:w="0" w:type="dxa"/>
              <w:right w:w="0" w:type="dxa"/>
            </w:tcMar>
          </w:tcPr>
          <w:p w14:paraId="6A2CC47A" w14:textId="077C1528"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527A71BB"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E6A04FA"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w:t>
            </w:r>
          </w:p>
          <w:p w14:paraId="044DAFD5" w14:textId="77777777" w:rsidR="001A7222" w:rsidRPr="001A7222" w:rsidRDefault="001A7222" w:rsidP="001A7222">
            <w:pPr>
              <w:pStyle w:val="a3"/>
              <w:shd w:val="clear" w:color="auto" w:fill="FFFFFF"/>
              <w:spacing w:after="0" w:line="240" w:lineRule="auto"/>
              <w:jc w:val="center"/>
              <w:rPr>
                <w:sz w:val="24"/>
              </w:rPr>
            </w:pPr>
            <w:r w:rsidRPr="001A7222">
              <w:rPr>
                <w:sz w:val="24"/>
              </w:rPr>
              <w:t>політики,</w:t>
            </w:r>
          </w:p>
          <w:p w14:paraId="335F3D05"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67B4BCF5"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w:t>
            </w:r>
          </w:p>
          <w:p w14:paraId="1BC20289" w14:textId="77777777" w:rsidR="001A7222" w:rsidRPr="001A7222" w:rsidRDefault="001A7222" w:rsidP="001A7222">
            <w:pPr>
              <w:pStyle w:val="a3"/>
              <w:shd w:val="clear" w:color="auto" w:fill="FFFFFF"/>
              <w:spacing w:after="0" w:line="240" w:lineRule="auto"/>
              <w:jc w:val="center"/>
              <w:rPr>
                <w:sz w:val="24"/>
              </w:rPr>
            </w:pPr>
            <w:r w:rsidRPr="001A7222">
              <w:rPr>
                <w:sz w:val="24"/>
              </w:rPr>
              <w:t>(надання соціальних послуг) Луцької міської територіальної громади», виконавчі органи Луцької міської ради</w:t>
            </w:r>
          </w:p>
        </w:tc>
        <w:tc>
          <w:tcPr>
            <w:tcW w:w="992" w:type="dxa"/>
            <w:tcMar>
              <w:top w:w="0" w:type="dxa"/>
              <w:left w:w="0" w:type="dxa"/>
              <w:bottom w:w="0" w:type="dxa"/>
              <w:right w:w="0" w:type="dxa"/>
            </w:tcMar>
          </w:tcPr>
          <w:p w14:paraId="7CE7FB1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6A987978"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850" w:type="dxa"/>
            <w:tcMar>
              <w:top w:w="0" w:type="dxa"/>
              <w:left w:w="0" w:type="dxa"/>
              <w:bottom w:w="0" w:type="dxa"/>
              <w:right w:w="0" w:type="dxa"/>
            </w:tcMar>
          </w:tcPr>
          <w:p w14:paraId="7678E1CF"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851" w:type="dxa"/>
            <w:tcMar>
              <w:top w:w="0" w:type="dxa"/>
              <w:left w:w="0" w:type="dxa"/>
              <w:bottom w:w="0" w:type="dxa"/>
              <w:right w:w="0" w:type="dxa"/>
            </w:tcMar>
          </w:tcPr>
          <w:p w14:paraId="167BADA6"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992" w:type="dxa"/>
          </w:tcPr>
          <w:p w14:paraId="21C17F11" w14:textId="77777777" w:rsidR="001A7222" w:rsidRPr="001A7222" w:rsidRDefault="001A7222" w:rsidP="001A7222">
            <w:pPr>
              <w:pStyle w:val="a3"/>
              <w:shd w:val="clear" w:color="auto" w:fill="FFFFFF"/>
              <w:spacing w:after="0" w:line="240" w:lineRule="auto"/>
              <w:jc w:val="center"/>
              <w:rPr>
                <w:sz w:val="24"/>
              </w:rPr>
            </w:pPr>
            <w:r w:rsidRPr="001A7222">
              <w:rPr>
                <w:sz w:val="24"/>
              </w:rPr>
              <w:t>10000,0</w:t>
            </w:r>
          </w:p>
        </w:tc>
        <w:tc>
          <w:tcPr>
            <w:tcW w:w="992" w:type="dxa"/>
          </w:tcPr>
          <w:p w14:paraId="173466C7" w14:textId="77777777" w:rsidR="001A7222" w:rsidRPr="001A7222" w:rsidRDefault="001A7222" w:rsidP="001A7222">
            <w:pPr>
              <w:pStyle w:val="a3"/>
              <w:shd w:val="clear" w:color="auto" w:fill="FFFFFF"/>
              <w:spacing w:after="0" w:line="240" w:lineRule="auto"/>
              <w:jc w:val="center"/>
              <w:rPr>
                <w:sz w:val="24"/>
              </w:rPr>
            </w:pPr>
            <w:r w:rsidRPr="001A7222">
              <w:rPr>
                <w:sz w:val="24"/>
              </w:rPr>
              <w:t>10000,0</w:t>
            </w:r>
          </w:p>
        </w:tc>
        <w:tc>
          <w:tcPr>
            <w:tcW w:w="2126" w:type="dxa"/>
            <w:tcMar>
              <w:top w:w="0" w:type="dxa"/>
              <w:left w:w="0" w:type="dxa"/>
              <w:bottom w:w="0" w:type="dxa"/>
              <w:right w:w="0" w:type="dxa"/>
            </w:tcMar>
          </w:tcPr>
          <w:p w14:paraId="50578B3A" w14:textId="3E445D7F" w:rsidR="001A7222" w:rsidRPr="001A7222" w:rsidRDefault="001A7222" w:rsidP="00871132">
            <w:pPr>
              <w:pStyle w:val="a3"/>
              <w:shd w:val="clear" w:color="auto" w:fill="FFFFFF"/>
              <w:spacing w:after="0" w:line="240" w:lineRule="auto"/>
              <w:ind w:left="140"/>
              <w:rPr>
                <w:sz w:val="24"/>
              </w:rPr>
            </w:pPr>
            <w:r w:rsidRPr="001A7222">
              <w:rPr>
                <w:sz w:val="24"/>
              </w:rPr>
              <w:t>Надання жителів територіальної громади якісних та необхідних соціальних послуг відповідно до норм чинного законодавства, створення стаціонарного відділення</w:t>
            </w:r>
          </w:p>
        </w:tc>
      </w:tr>
      <w:tr w:rsidR="001A7222" w:rsidRPr="00DA4681" w14:paraId="506A2D4C" w14:textId="77777777" w:rsidTr="003826B4">
        <w:trPr>
          <w:trHeight w:val="278"/>
        </w:trPr>
        <w:tc>
          <w:tcPr>
            <w:tcW w:w="567" w:type="dxa"/>
            <w:vMerge/>
          </w:tcPr>
          <w:p w14:paraId="104FDC04"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2B84F55"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3C84D77" w14:textId="2D931D5C" w:rsidR="001A7222" w:rsidRPr="001A7222" w:rsidRDefault="001A7222" w:rsidP="00452945">
            <w:pPr>
              <w:pStyle w:val="a3"/>
              <w:shd w:val="clear" w:color="auto" w:fill="FFFFFF"/>
              <w:spacing w:after="0" w:line="240" w:lineRule="auto"/>
              <w:rPr>
                <w:sz w:val="24"/>
              </w:rPr>
            </w:pPr>
            <w:r w:rsidRPr="001A7222">
              <w:rPr>
                <w:sz w:val="24"/>
              </w:rPr>
              <w:t>9.3. Забезпечення медичного та санітарно-гігієнічний супроводу при наданні соціальної послуги «стаціонарний догляд»</w:t>
            </w:r>
          </w:p>
        </w:tc>
        <w:tc>
          <w:tcPr>
            <w:tcW w:w="1276" w:type="dxa"/>
            <w:tcMar>
              <w:top w:w="0" w:type="dxa"/>
              <w:left w:w="0" w:type="dxa"/>
              <w:bottom w:w="0" w:type="dxa"/>
              <w:right w:w="0" w:type="dxa"/>
            </w:tcMar>
          </w:tcPr>
          <w:p w14:paraId="4650A30D" w14:textId="6BEFE567"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1E8BF4E1"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A3E1654"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3AEB965E"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w:t>
            </w:r>
          </w:p>
          <w:p w14:paraId="7AF465BE" w14:textId="12E365B8" w:rsidR="001A7222" w:rsidRPr="001A7222" w:rsidRDefault="001A7222" w:rsidP="001A7222">
            <w:pPr>
              <w:pStyle w:val="a3"/>
              <w:shd w:val="clear" w:color="auto" w:fill="FFFFFF"/>
              <w:spacing w:after="0" w:line="240" w:lineRule="auto"/>
              <w:jc w:val="center"/>
              <w:rPr>
                <w:sz w:val="24"/>
              </w:rPr>
            </w:pPr>
            <w:r w:rsidRPr="001A7222">
              <w:rPr>
                <w:sz w:val="24"/>
              </w:rPr>
              <w:t xml:space="preserve">соціальних послуг) Луцької міської територіальної </w:t>
            </w:r>
            <w:r w:rsidRPr="001A7222">
              <w:rPr>
                <w:sz w:val="24"/>
              </w:rPr>
              <w:lastRenderedPageBreak/>
              <w:t>громади», управління охорони здоров’я</w:t>
            </w:r>
          </w:p>
        </w:tc>
        <w:tc>
          <w:tcPr>
            <w:tcW w:w="992" w:type="dxa"/>
            <w:tcMar>
              <w:top w:w="0" w:type="dxa"/>
              <w:left w:w="0" w:type="dxa"/>
              <w:bottom w:w="0" w:type="dxa"/>
              <w:right w:w="0" w:type="dxa"/>
            </w:tcMar>
          </w:tcPr>
          <w:p w14:paraId="0CF022D0" w14:textId="6D4094EE" w:rsidR="001A7222" w:rsidRPr="001A7222" w:rsidRDefault="001A7222" w:rsidP="001A7222">
            <w:pPr>
              <w:pStyle w:val="a3"/>
              <w:shd w:val="clear" w:color="auto" w:fill="FFFFFF"/>
              <w:spacing w:after="0" w:line="240" w:lineRule="auto"/>
              <w:jc w:val="center"/>
              <w:rPr>
                <w:sz w:val="24"/>
              </w:rPr>
            </w:pPr>
            <w:proofErr w:type="spellStart"/>
            <w:r w:rsidRPr="001A7222">
              <w:rPr>
                <w:sz w:val="24"/>
              </w:rPr>
              <w:lastRenderedPageBreak/>
              <w:t>Фінансу</w:t>
            </w:r>
            <w:r w:rsidR="00871132">
              <w:rPr>
                <w:sz w:val="24"/>
              </w:rPr>
              <w:t>-</w:t>
            </w:r>
            <w:r w:rsidRPr="001A7222">
              <w:rPr>
                <w:sz w:val="24"/>
              </w:rPr>
              <w:t>вання</w:t>
            </w:r>
            <w:proofErr w:type="spellEnd"/>
            <w:r w:rsidRPr="001A7222">
              <w:rPr>
                <w:sz w:val="24"/>
              </w:rPr>
              <w:t xml:space="preserve"> не потребує</w:t>
            </w:r>
          </w:p>
        </w:tc>
        <w:tc>
          <w:tcPr>
            <w:tcW w:w="709" w:type="dxa"/>
            <w:tcMar>
              <w:top w:w="0" w:type="dxa"/>
              <w:left w:w="0" w:type="dxa"/>
              <w:bottom w:w="0" w:type="dxa"/>
              <w:right w:w="0" w:type="dxa"/>
            </w:tcMar>
          </w:tcPr>
          <w:p w14:paraId="7374318B"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850" w:type="dxa"/>
            <w:tcMar>
              <w:top w:w="0" w:type="dxa"/>
              <w:left w:w="0" w:type="dxa"/>
              <w:bottom w:w="0" w:type="dxa"/>
              <w:right w:w="0" w:type="dxa"/>
            </w:tcMar>
          </w:tcPr>
          <w:p w14:paraId="4B9D933D"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851" w:type="dxa"/>
            <w:tcMar>
              <w:top w:w="0" w:type="dxa"/>
              <w:left w:w="0" w:type="dxa"/>
              <w:bottom w:w="0" w:type="dxa"/>
              <w:right w:w="0" w:type="dxa"/>
            </w:tcMar>
          </w:tcPr>
          <w:p w14:paraId="77265ACE"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992" w:type="dxa"/>
          </w:tcPr>
          <w:p w14:paraId="15769443" w14:textId="77777777" w:rsidR="001A7222" w:rsidRPr="001A7222" w:rsidRDefault="001A7222" w:rsidP="001A7222">
            <w:pPr>
              <w:pStyle w:val="a3"/>
              <w:shd w:val="clear" w:color="auto" w:fill="FFFFFF"/>
              <w:spacing w:after="0" w:line="240" w:lineRule="auto"/>
              <w:jc w:val="center"/>
              <w:rPr>
                <w:sz w:val="24"/>
              </w:rPr>
            </w:pPr>
            <w:r w:rsidRPr="001A7222">
              <w:rPr>
                <w:sz w:val="24"/>
              </w:rPr>
              <w:t>----</w:t>
            </w:r>
          </w:p>
        </w:tc>
        <w:tc>
          <w:tcPr>
            <w:tcW w:w="992" w:type="dxa"/>
          </w:tcPr>
          <w:p w14:paraId="012298E6" w14:textId="77777777" w:rsidR="001A7222" w:rsidRPr="001A7222" w:rsidRDefault="001A7222" w:rsidP="001A7222">
            <w:pPr>
              <w:pStyle w:val="a3"/>
              <w:shd w:val="clear" w:color="auto" w:fill="FFFFFF"/>
              <w:spacing w:after="0" w:line="240" w:lineRule="auto"/>
              <w:jc w:val="center"/>
              <w:rPr>
                <w:sz w:val="24"/>
              </w:rPr>
            </w:pPr>
            <w:r w:rsidRPr="001A7222">
              <w:rPr>
                <w:sz w:val="24"/>
              </w:rPr>
              <w:t>----</w:t>
            </w:r>
          </w:p>
        </w:tc>
        <w:tc>
          <w:tcPr>
            <w:tcW w:w="2126" w:type="dxa"/>
            <w:tcMar>
              <w:top w:w="0" w:type="dxa"/>
              <w:left w:w="0" w:type="dxa"/>
              <w:bottom w:w="0" w:type="dxa"/>
              <w:right w:w="0" w:type="dxa"/>
            </w:tcMar>
          </w:tcPr>
          <w:p w14:paraId="275058C4" w14:textId="619E59AE" w:rsidR="001A7222" w:rsidRPr="001A7222" w:rsidRDefault="001A7222" w:rsidP="00871132">
            <w:pPr>
              <w:pStyle w:val="a5"/>
              <w:spacing w:before="0" w:after="0"/>
              <w:ind w:left="140"/>
              <w:rPr>
                <w:lang w:eastAsia="uk-UA"/>
              </w:rPr>
            </w:pPr>
            <w:r w:rsidRPr="001A7222">
              <w:t>Забезпечення належних умов проживання для осіб із тяжкими недугами (</w:t>
            </w:r>
            <w:r w:rsidRPr="001A7222">
              <w:rPr>
                <w:lang w:eastAsia="uk-UA"/>
              </w:rPr>
              <w:t xml:space="preserve">контроль за станом здоров’я, надання невідкладної допомоги;  </w:t>
            </w:r>
            <w:r w:rsidRPr="001A7222">
              <w:rPr>
                <w:lang w:eastAsia="uk-UA"/>
              </w:rPr>
              <w:lastRenderedPageBreak/>
              <w:t>забезпечення медичними препаратами за показаннями;  організація консультацій лікарів вузького профілю;  проведення профілактичних та санітарно-гігієнічних заходів)</w:t>
            </w:r>
          </w:p>
        </w:tc>
      </w:tr>
      <w:tr w:rsidR="001A7222" w:rsidRPr="00DA4681" w14:paraId="0BA138DB" w14:textId="77777777" w:rsidTr="003826B4">
        <w:trPr>
          <w:trHeight w:val="278"/>
        </w:trPr>
        <w:tc>
          <w:tcPr>
            <w:tcW w:w="567" w:type="dxa"/>
            <w:vMerge w:val="restart"/>
          </w:tcPr>
          <w:p w14:paraId="145896A4"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lastRenderedPageBreak/>
              <w:t>10.</w:t>
            </w:r>
          </w:p>
        </w:tc>
        <w:tc>
          <w:tcPr>
            <w:tcW w:w="1843" w:type="dxa"/>
            <w:vMerge w:val="restart"/>
          </w:tcPr>
          <w:p w14:paraId="2597BB17" w14:textId="38C200D6" w:rsidR="001A7222" w:rsidRPr="001A7222" w:rsidRDefault="001A7222" w:rsidP="001A7222">
            <w:pPr>
              <w:pStyle w:val="a3"/>
              <w:shd w:val="clear" w:color="auto" w:fill="FFFFFF"/>
              <w:spacing w:after="0" w:line="240" w:lineRule="auto"/>
              <w:rPr>
                <w:sz w:val="24"/>
              </w:rPr>
            </w:pPr>
            <w:r w:rsidRPr="001A7222">
              <w:rPr>
                <w:sz w:val="24"/>
              </w:rPr>
              <w:t>Диверсифікація системи фінансування соціальних послуг</w:t>
            </w:r>
          </w:p>
          <w:p w14:paraId="48F12CF5" w14:textId="77777777" w:rsidR="001A7222" w:rsidRPr="001A7222" w:rsidRDefault="001A7222" w:rsidP="001A7222">
            <w:pPr>
              <w:pStyle w:val="a3"/>
              <w:shd w:val="clear" w:color="auto" w:fill="FFFFFF"/>
              <w:spacing w:after="0" w:line="240" w:lineRule="auto"/>
              <w:rPr>
                <w:sz w:val="24"/>
              </w:rPr>
            </w:pPr>
          </w:p>
          <w:p w14:paraId="67569768" w14:textId="77777777" w:rsidR="001A7222" w:rsidRPr="001A7222" w:rsidRDefault="001A7222" w:rsidP="001A7222">
            <w:pPr>
              <w:pStyle w:val="a3"/>
              <w:shd w:val="clear" w:color="auto" w:fill="FFFFFF"/>
              <w:spacing w:after="0" w:line="240" w:lineRule="auto"/>
              <w:rPr>
                <w:color w:val="FF0000"/>
                <w:sz w:val="24"/>
                <w:shd w:val="clear" w:color="auto" w:fill="FFFFFF"/>
              </w:rPr>
            </w:pPr>
          </w:p>
        </w:tc>
        <w:tc>
          <w:tcPr>
            <w:tcW w:w="2268" w:type="dxa"/>
          </w:tcPr>
          <w:p w14:paraId="7FFB59E7" w14:textId="05A6E60A" w:rsidR="001A7222" w:rsidRPr="001A7222" w:rsidRDefault="001A7222" w:rsidP="00452945">
            <w:pPr>
              <w:pStyle w:val="a3"/>
              <w:shd w:val="clear" w:color="auto" w:fill="FFFFFF"/>
              <w:spacing w:after="0" w:line="240" w:lineRule="auto"/>
              <w:rPr>
                <w:sz w:val="24"/>
              </w:rPr>
            </w:pPr>
            <w:r w:rsidRPr="001A7222">
              <w:rPr>
                <w:sz w:val="24"/>
              </w:rPr>
              <w:t xml:space="preserve">10.1. Фінансова підтримка надавачів соціальних послуг (шляхом соціального замовлення, державно приватного партнерства, соціальних програм, конкурсу соціальних </w:t>
            </w:r>
            <w:proofErr w:type="spellStart"/>
            <w:r w:rsidRPr="001A7222">
              <w:rPr>
                <w:sz w:val="24"/>
              </w:rPr>
              <w:t>проєктів</w:t>
            </w:r>
            <w:proofErr w:type="spellEnd"/>
            <w:r w:rsidRPr="001A7222">
              <w:rPr>
                <w:sz w:val="24"/>
              </w:rPr>
              <w:t>, та інше)</w:t>
            </w:r>
          </w:p>
        </w:tc>
        <w:tc>
          <w:tcPr>
            <w:tcW w:w="1276" w:type="dxa"/>
            <w:tcMar>
              <w:top w:w="0" w:type="dxa"/>
              <w:left w:w="0" w:type="dxa"/>
              <w:bottom w:w="0" w:type="dxa"/>
              <w:right w:w="0" w:type="dxa"/>
            </w:tcMar>
          </w:tcPr>
          <w:p w14:paraId="68B4ED0D" w14:textId="4EA0E9F4"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7FF6E88E"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E4491D0"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679AA6B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2FA7F44"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850" w:type="dxa"/>
            <w:tcMar>
              <w:top w:w="0" w:type="dxa"/>
              <w:left w:w="0" w:type="dxa"/>
              <w:bottom w:w="0" w:type="dxa"/>
              <w:right w:w="0" w:type="dxa"/>
            </w:tcMar>
          </w:tcPr>
          <w:p w14:paraId="4EF123CD"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851" w:type="dxa"/>
            <w:tcMar>
              <w:top w:w="0" w:type="dxa"/>
              <w:left w:w="0" w:type="dxa"/>
              <w:bottom w:w="0" w:type="dxa"/>
              <w:right w:w="0" w:type="dxa"/>
            </w:tcMar>
          </w:tcPr>
          <w:p w14:paraId="13F74FFC"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992" w:type="dxa"/>
          </w:tcPr>
          <w:p w14:paraId="11C4283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992" w:type="dxa"/>
          </w:tcPr>
          <w:p w14:paraId="2D47FCF5"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2126" w:type="dxa"/>
            <w:tcMar>
              <w:top w:w="0" w:type="dxa"/>
              <w:left w:w="0" w:type="dxa"/>
              <w:bottom w:w="0" w:type="dxa"/>
              <w:right w:w="0" w:type="dxa"/>
            </w:tcMar>
          </w:tcPr>
          <w:p w14:paraId="3DC00C36" w14:textId="0E3C0E95"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 xml:space="preserve">Забезпечення стабільного та ефективного фінансування надавачів соціальних послуг; підвищення якості та доступності соціальних послуг для жителів громади; стимулювання розвитку нових форм надання соціальних послуг та інноваційних практик; розширення фінансових джерел та оптимізація </w:t>
            </w:r>
            <w:r w:rsidRPr="001A7222">
              <w:rPr>
                <w:rFonts w:ascii="Times New Roman" w:hAnsi="Times New Roman" w:cs="Times New Roman"/>
                <w:sz w:val="24"/>
              </w:rPr>
              <w:lastRenderedPageBreak/>
              <w:t>використання ресурсів; зміцнення спроможності надавачів послуг та забезпечення сталості їх діяльності</w:t>
            </w:r>
          </w:p>
        </w:tc>
      </w:tr>
      <w:tr w:rsidR="001A7222" w:rsidRPr="00DA4681" w14:paraId="0EEE1143" w14:textId="77777777" w:rsidTr="003826B4">
        <w:trPr>
          <w:trHeight w:val="278"/>
        </w:trPr>
        <w:tc>
          <w:tcPr>
            <w:tcW w:w="567" w:type="dxa"/>
            <w:vMerge/>
          </w:tcPr>
          <w:p w14:paraId="430ED6BE"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2B50FECE"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D4BFF20" w14:textId="310834E9" w:rsidR="001A7222" w:rsidRPr="001A7222" w:rsidRDefault="001A7222" w:rsidP="00452945">
            <w:pPr>
              <w:pStyle w:val="a3"/>
              <w:shd w:val="clear" w:color="auto" w:fill="FFFFFF"/>
              <w:spacing w:after="0" w:line="240" w:lineRule="auto"/>
              <w:rPr>
                <w:sz w:val="24"/>
              </w:rPr>
            </w:pPr>
            <w:r w:rsidRPr="001A7222">
              <w:rPr>
                <w:sz w:val="24"/>
              </w:rPr>
              <w:t>10.2. Сприяння розвитку комплексної  послуги з формування життєстійкості у громаді</w:t>
            </w:r>
          </w:p>
        </w:tc>
        <w:tc>
          <w:tcPr>
            <w:tcW w:w="1276" w:type="dxa"/>
            <w:tcMar>
              <w:top w:w="0" w:type="dxa"/>
              <w:left w:w="0" w:type="dxa"/>
              <w:bottom w:w="0" w:type="dxa"/>
              <w:right w:w="0" w:type="dxa"/>
            </w:tcMar>
          </w:tcPr>
          <w:p w14:paraId="478743BE" w14:textId="683EDE91"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2B3EB70D"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0013E33"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6ABBE12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44B9589A"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0" w:type="dxa"/>
            <w:tcMar>
              <w:top w:w="0" w:type="dxa"/>
              <w:left w:w="0" w:type="dxa"/>
              <w:bottom w:w="0" w:type="dxa"/>
              <w:right w:w="0" w:type="dxa"/>
            </w:tcMar>
          </w:tcPr>
          <w:p w14:paraId="1588F812"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1" w:type="dxa"/>
            <w:tcMar>
              <w:top w:w="0" w:type="dxa"/>
              <w:left w:w="0" w:type="dxa"/>
              <w:bottom w:w="0" w:type="dxa"/>
              <w:right w:w="0" w:type="dxa"/>
            </w:tcMar>
          </w:tcPr>
          <w:p w14:paraId="42A18223"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992" w:type="dxa"/>
          </w:tcPr>
          <w:p w14:paraId="490A4A03"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992" w:type="dxa"/>
          </w:tcPr>
          <w:p w14:paraId="2AC63201"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2126" w:type="dxa"/>
            <w:tcMar>
              <w:top w:w="0" w:type="dxa"/>
              <w:left w:w="0" w:type="dxa"/>
              <w:bottom w:w="0" w:type="dxa"/>
              <w:right w:w="0" w:type="dxa"/>
            </w:tcMar>
          </w:tcPr>
          <w:p w14:paraId="10790CD5" w14:textId="4EED56B0"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 xml:space="preserve">Підвищення психологічної та соціальної стійкості отримувачів послуг; розвиток навичок подолання життєвих труднощів та стресових ситуацій; сприяння самостійності та активній соціальній інтеграції осіб; підвищення ефективності комплексної соціальної підтримки в громаді; зміцнення ресурсів громади для роботи з </w:t>
            </w:r>
            <w:r w:rsidRPr="001A7222">
              <w:rPr>
                <w:rFonts w:ascii="Times New Roman" w:hAnsi="Times New Roman" w:cs="Times New Roman"/>
                <w:sz w:val="24"/>
              </w:rPr>
              <w:lastRenderedPageBreak/>
              <w:t>вразливими категоріями населення</w:t>
            </w:r>
          </w:p>
        </w:tc>
      </w:tr>
      <w:tr w:rsidR="001A7222" w:rsidRPr="00DA4681" w14:paraId="4572239F" w14:textId="77777777" w:rsidTr="003826B4">
        <w:trPr>
          <w:trHeight w:val="278"/>
        </w:trPr>
        <w:tc>
          <w:tcPr>
            <w:tcW w:w="567" w:type="dxa"/>
            <w:vMerge/>
          </w:tcPr>
          <w:p w14:paraId="5E18EE8F"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7D84DF21"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6D70E681" w14:textId="02237B01" w:rsidR="001A7222" w:rsidRPr="001A7222" w:rsidRDefault="001A7222" w:rsidP="00452945">
            <w:pPr>
              <w:pStyle w:val="a3"/>
              <w:shd w:val="clear" w:color="auto" w:fill="FFFFFF"/>
              <w:spacing w:after="0" w:line="240" w:lineRule="auto"/>
              <w:rPr>
                <w:sz w:val="24"/>
              </w:rPr>
            </w:pPr>
            <w:r w:rsidRPr="001A7222">
              <w:rPr>
                <w:sz w:val="24"/>
              </w:rPr>
              <w:t>10.3. Забезпечення надання соціальної послуги з догляду без здійснення підприємницької діяльності на професійній основі</w:t>
            </w:r>
          </w:p>
        </w:tc>
        <w:tc>
          <w:tcPr>
            <w:tcW w:w="1276" w:type="dxa"/>
            <w:tcMar>
              <w:top w:w="0" w:type="dxa"/>
              <w:left w:w="0" w:type="dxa"/>
              <w:bottom w:w="0" w:type="dxa"/>
              <w:right w:w="0" w:type="dxa"/>
            </w:tcMar>
          </w:tcPr>
          <w:p w14:paraId="1F47C3E6" w14:textId="79684C6B"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1F330AB9"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42F2F95"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21410879" w14:textId="77777777" w:rsidR="001A7222" w:rsidRPr="001A7222" w:rsidRDefault="001A7222" w:rsidP="00D05DC3">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56EEDD47"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850" w:type="dxa"/>
            <w:tcMar>
              <w:top w:w="0" w:type="dxa"/>
              <w:left w:w="0" w:type="dxa"/>
              <w:bottom w:w="0" w:type="dxa"/>
              <w:right w:w="0" w:type="dxa"/>
            </w:tcMar>
          </w:tcPr>
          <w:p w14:paraId="24ABC609"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851" w:type="dxa"/>
            <w:tcMar>
              <w:top w:w="0" w:type="dxa"/>
              <w:left w:w="0" w:type="dxa"/>
              <w:bottom w:w="0" w:type="dxa"/>
              <w:right w:w="0" w:type="dxa"/>
            </w:tcMar>
          </w:tcPr>
          <w:p w14:paraId="6CD9078E"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992" w:type="dxa"/>
          </w:tcPr>
          <w:p w14:paraId="5D03CCF1"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992" w:type="dxa"/>
          </w:tcPr>
          <w:p w14:paraId="75DA2B37"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2126" w:type="dxa"/>
            <w:tcMar>
              <w:top w:w="0" w:type="dxa"/>
              <w:left w:w="0" w:type="dxa"/>
              <w:bottom w:w="0" w:type="dxa"/>
              <w:right w:w="0" w:type="dxa"/>
            </w:tcMar>
          </w:tcPr>
          <w:p w14:paraId="4DB8CBE0" w14:textId="31489A36" w:rsidR="001A7222" w:rsidRPr="001A7222" w:rsidRDefault="001A7222" w:rsidP="00871132">
            <w:pPr>
              <w:pStyle w:val="a3"/>
              <w:shd w:val="clear" w:color="auto" w:fill="FFFFFF"/>
              <w:spacing w:after="0" w:line="240" w:lineRule="auto"/>
              <w:ind w:left="140"/>
              <w:rPr>
                <w:sz w:val="24"/>
              </w:rPr>
            </w:pPr>
            <w:r w:rsidRPr="001A7222">
              <w:rPr>
                <w:sz w:val="24"/>
              </w:rPr>
              <w:t>Забезпечення вразливих категорій населення громади послугою з догляду</w:t>
            </w:r>
          </w:p>
        </w:tc>
      </w:tr>
      <w:tr w:rsidR="001A7222" w:rsidRPr="001A7222" w14:paraId="792CD7AD" w14:textId="77777777" w:rsidTr="003826B4">
        <w:trPr>
          <w:trHeight w:val="278"/>
        </w:trPr>
        <w:tc>
          <w:tcPr>
            <w:tcW w:w="567" w:type="dxa"/>
            <w:vMerge w:val="restart"/>
          </w:tcPr>
          <w:p w14:paraId="46CD5D08"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t>11.</w:t>
            </w:r>
          </w:p>
        </w:tc>
        <w:tc>
          <w:tcPr>
            <w:tcW w:w="1843" w:type="dxa"/>
            <w:vMerge w:val="restart"/>
          </w:tcPr>
          <w:p w14:paraId="4F76E6AE" w14:textId="77777777" w:rsidR="001A7222" w:rsidRPr="001A7222" w:rsidRDefault="001A7222" w:rsidP="001A7222">
            <w:pPr>
              <w:pStyle w:val="a3"/>
              <w:shd w:val="clear" w:color="auto" w:fill="FFFFFF"/>
              <w:spacing w:after="0" w:line="240" w:lineRule="auto"/>
              <w:rPr>
                <w:sz w:val="24"/>
              </w:rPr>
            </w:pPr>
            <w:r w:rsidRPr="001A7222">
              <w:rPr>
                <w:sz w:val="24"/>
                <w:shd w:val="clear" w:color="auto" w:fill="FFFFFF"/>
              </w:rPr>
              <w:t xml:space="preserve">Організація роботи структурних підрозділів </w:t>
            </w:r>
            <w:r w:rsidRPr="001A7222">
              <w:rPr>
                <w:sz w:val="24"/>
              </w:rPr>
              <w:t>КУ «Територіальний центр соціального обслуговування (надання соціальних послуг) Луцької міської територіальної громади»</w:t>
            </w:r>
          </w:p>
        </w:tc>
        <w:tc>
          <w:tcPr>
            <w:tcW w:w="2268" w:type="dxa"/>
          </w:tcPr>
          <w:p w14:paraId="1F7C74D5" w14:textId="506C5C1C" w:rsidR="001A7222" w:rsidRPr="001A7222" w:rsidRDefault="001A7222" w:rsidP="00452945">
            <w:pPr>
              <w:pStyle w:val="a3"/>
              <w:shd w:val="clear" w:color="auto" w:fill="FFFFFF"/>
              <w:spacing w:after="0" w:line="240" w:lineRule="auto"/>
              <w:rPr>
                <w:sz w:val="24"/>
              </w:rPr>
            </w:pPr>
            <w:r w:rsidRPr="001A7222">
              <w:rPr>
                <w:sz w:val="24"/>
              </w:rPr>
              <w:t>11.1. Організація проведення навчальних програм, курсів, тренінгів та навчальних поїздок для працівників</w:t>
            </w:r>
          </w:p>
        </w:tc>
        <w:tc>
          <w:tcPr>
            <w:tcW w:w="1276" w:type="dxa"/>
            <w:tcMar>
              <w:top w:w="0" w:type="dxa"/>
              <w:left w:w="0" w:type="dxa"/>
              <w:bottom w:w="0" w:type="dxa"/>
              <w:right w:w="0" w:type="dxa"/>
            </w:tcMar>
          </w:tcPr>
          <w:p w14:paraId="049ADE22" w14:textId="7E8BB359"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44486E28"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9B6CA07"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64712BAF"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64A5BACE"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w:t>
            </w:r>
          </w:p>
          <w:p w14:paraId="44FC4FB2"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заклади вищої освіти</w:t>
            </w:r>
          </w:p>
        </w:tc>
        <w:tc>
          <w:tcPr>
            <w:tcW w:w="992" w:type="dxa"/>
            <w:tcMar>
              <w:top w:w="0" w:type="dxa"/>
              <w:left w:w="0" w:type="dxa"/>
              <w:bottom w:w="0" w:type="dxa"/>
              <w:right w:w="0" w:type="dxa"/>
            </w:tcMar>
          </w:tcPr>
          <w:p w14:paraId="1E8A37DB"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78D9E62"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850" w:type="dxa"/>
            <w:tcMar>
              <w:top w:w="0" w:type="dxa"/>
              <w:left w:w="0" w:type="dxa"/>
              <w:bottom w:w="0" w:type="dxa"/>
              <w:right w:w="0" w:type="dxa"/>
            </w:tcMar>
          </w:tcPr>
          <w:p w14:paraId="4F01D69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851" w:type="dxa"/>
            <w:tcMar>
              <w:top w:w="0" w:type="dxa"/>
              <w:left w:w="0" w:type="dxa"/>
              <w:bottom w:w="0" w:type="dxa"/>
              <w:right w:w="0" w:type="dxa"/>
            </w:tcMar>
          </w:tcPr>
          <w:p w14:paraId="14913EA9"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992" w:type="dxa"/>
          </w:tcPr>
          <w:p w14:paraId="231DA5E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992" w:type="dxa"/>
          </w:tcPr>
          <w:p w14:paraId="43722D7D"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2126" w:type="dxa"/>
            <w:tcMar>
              <w:top w:w="0" w:type="dxa"/>
              <w:left w:w="0" w:type="dxa"/>
              <w:bottom w:w="0" w:type="dxa"/>
              <w:right w:w="0" w:type="dxa"/>
            </w:tcMar>
          </w:tcPr>
          <w:p w14:paraId="0E47F273" w14:textId="4950CE7A" w:rsidR="001A7222" w:rsidRPr="001A7222" w:rsidRDefault="001A7222" w:rsidP="00871132">
            <w:pPr>
              <w:pStyle w:val="a3"/>
              <w:shd w:val="clear" w:color="auto" w:fill="FFFFFF"/>
              <w:spacing w:after="0" w:line="240" w:lineRule="auto"/>
              <w:ind w:left="140"/>
              <w:rPr>
                <w:sz w:val="24"/>
              </w:rPr>
            </w:pPr>
            <w:r w:rsidRPr="001A7222">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1A7222" w:rsidRPr="001A7222" w14:paraId="58453F9D" w14:textId="77777777" w:rsidTr="003826B4">
        <w:trPr>
          <w:trHeight w:val="278"/>
        </w:trPr>
        <w:tc>
          <w:tcPr>
            <w:tcW w:w="567" w:type="dxa"/>
            <w:vMerge/>
          </w:tcPr>
          <w:p w14:paraId="485B0700"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7286E47"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151B8D7C" w14:textId="77777777" w:rsidR="001A7222" w:rsidRPr="001A7222" w:rsidRDefault="001A7222" w:rsidP="00452945">
            <w:pPr>
              <w:pStyle w:val="a3"/>
              <w:shd w:val="clear" w:color="auto" w:fill="FFFFFF"/>
              <w:spacing w:after="0" w:line="240" w:lineRule="auto"/>
              <w:rPr>
                <w:sz w:val="24"/>
              </w:rPr>
            </w:pPr>
            <w:r w:rsidRPr="001A7222">
              <w:rPr>
                <w:sz w:val="24"/>
              </w:rPr>
              <w:t xml:space="preserve">11.2. Проведення </w:t>
            </w:r>
            <w:proofErr w:type="spellStart"/>
            <w:r w:rsidRPr="001A7222">
              <w:rPr>
                <w:sz w:val="24"/>
              </w:rPr>
              <w:t>супервізії</w:t>
            </w:r>
            <w:proofErr w:type="spellEnd"/>
            <w:r w:rsidRPr="001A7222">
              <w:rPr>
                <w:sz w:val="24"/>
              </w:rPr>
              <w:t xml:space="preserve"> для працівників КУ «Територіальний центр соціального обслуговування (надання </w:t>
            </w:r>
            <w:r w:rsidRPr="001A7222">
              <w:rPr>
                <w:sz w:val="24"/>
              </w:rPr>
              <w:lastRenderedPageBreak/>
              <w:t xml:space="preserve">соціальних послуг) </w:t>
            </w:r>
          </w:p>
          <w:p w14:paraId="5D0F92E8" w14:textId="681684E5" w:rsidR="001A7222" w:rsidRPr="001A7222" w:rsidRDefault="001A7222" w:rsidP="00452945">
            <w:pPr>
              <w:pStyle w:val="a6"/>
              <w:ind w:left="0"/>
              <w:rPr>
                <w:sz w:val="24"/>
              </w:rPr>
            </w:pPr>
            <w:r w:rsidRPr="001A7222">
              <w:rPr>
                <w:sz w:val="24"/>
              </w:rPr>
              <w:t xml:space="preserve">Луцької міської територіальної громади» та департаменту соціальної політики </w:t>
            </w:r>
          </w:p>
        </w:tc>
        <w:tc>
          <w:tcPr>
            <w:tcW w:w="1276" w:type="dxa"/>
            <w:tcMar>
              <w:top w:w="0" w:type="dxa"/>
              <w:left w:w="0" w:type="dxa"/>
              <w:bottom w:w="0" w:type="dxa"/>
              <w:right w:w="0" w:type="dxa"/>
            </w:tcMar>
          </w:tcPr>
          <w:p w14:paraId="3983A559" w14:textId="569F236C" w:rsidR="001A7222" w:rsidRPr="001A7222" w:rsidRDefault="001A7222" w:rsidP="001A7222">
            <w:pPr>
              <w:pStyle w:val="a3"/>
              <w:shd w:val="clear" w:color="auto" w:fill="FFFFFF"/>
              <w:spacing w:after="0" w:line="240" w:lineRule="auto"/>
              <w:jc w:val="center"/>
              <w:rPr>
                <w:sz w:val="24"/>
              </w:rPr>
            </w:pPr>
            <w:r w:rsidRPr="001A7222">
              <w:rPr>
                <w:sz w:val="24"/>
              </w:rPr>
              <w:lastRenderedPageBreak/>
              <w:t>2026</w:t>
            </w:r>
            <w:r w:rsidR="00871132">
              <w:rPr>
                <w:sz w:val="24"/>
              </w:rPr>
              <w:t>–</w:t>
            </w:r>
            <w:r w:rsidRPr="001A7222">
              <w:rPr>
                <w:sz w:val="24"/>
              </w:rPr>
              <w:t>2030 роки</w:t>
            </w:r>
          </w:p>
          <w:p w14:paraId="0A6B23B9"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B462242"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5C9D24B4"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1395E85B"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ний центр соціального </w:t>
            </w:r>
            <w:r w:rsidRPr="001A7222">
              <w:rPr>
                <w:sz w:val="24"/>
              </w:rPr>
              <w:lastRenderedPageBreak/>
              <w:t>обслуговування (надання соціальних послуг)</w:t>
            </w:r>
          </w:p>
          <w:p w14:paraId="78FFB22A"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заклади вищої освіти</w:t>
            </w:r>
          </w:p>
        </w:tc>
        <w:tc>
          <w:tcPr>
            <w:tcW w:w="992" w:type="dxa"/>
            <w:tcMar>
              <w:top w:w="0" w:type="dxa"/>
              <w:left w:w="0" w:type="dxa"/>
              <w:bottom w:w="0" w:type="dxa"/>
              <w:right w:w="0" w:type="dxa"/>
            </w:tcMar>
          </w:tcPr>
          <w:p w14:paraId="0462DD90" w14:textId="77777777" w:rsidR="001A7222" w:rsidRPr="001A7222" w:rsidRDefault="001A7222" w:rsidP="001A7222">
            <w:pPr>
              <w:pStyle w:val="a3"/>
              <w:shd w:val="clear" w:color="auto" w:fill="FFFFFF"/>
              <w:spacing w:after="0" w:line="240" w:lineRule="auto"/>
              <w:jc w:val="center"/>
              <w:rPr>
                <w:sz w:val="24"/>
              </w:rPr>
            </w:pPr>
            <w:r w:rsidRPr="001A7222">
              <w:rPr>
                <w:sz w:val="24"/>
              </w:rPr>
              <w:lastRenderedPageBreak/>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5FDA8ACB"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850" w:type="dxa"/>
            <w:tcMar>
              <w:top w:w="0" w:type="dxa"/>
              <w:left w:w="0" w:type="dxa"/>
              <w:bottom w:w="0" w:type="dxa"/>
              <w:right w:w="0" w:type="dxa"/>
            </w:tcMar>
          </w:tcPr>
          <w:p w14:paraId="5E0B716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851" w:type="dxa"/>
            <w:tcMar>
              <w:top w:w="0" w:type="dxa"/>
              <w:left w:w="0" w:type="dxa"/>
              <w:bottom w:w="0" w:type="dxa"/>
              <w:right w:w="0" w:type="dxa"/>
            </w:tcMar>
          </w:tcPr>
          <w:p w14:paraId="780A463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992" w:type="dxa"/>
          </w:tcPr>
          <w:p w14:paraId="3D34CF53"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992" w:type="dxa"/>
          </w:tcPr>
          <w:p w14:paraId="2E027C1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2126" w:type="dxa"/>
            <w:tcMar>
              <w:top w:w="0" w:type="dxa"/>
              <w:left w:w="0" w:type="dxa"/>
              <w:bottom w:w="0" w:type="dxa"/>
              <w:right w:w="0" w:type="dxa"/>
            </w:tcMar>
          </w:tcPr>
          <w:p w14:paraId="305F6F80" w14:textId="321ECE89" w:rsidR="001A7222" w:rsidRPr="001A7222" w:rsidRDefault="001A7222" w:rsidP="00871132">
            <w:pPr>
              <w:pStyle w:val="a3"/>
              <w:shd w:val="clear" w:color="auto" w:fill="FFFFFF"/>
              <w:spacing w:after="0" w:line="240" w:lineRule="auto"/>
              <w:ind w:left="140"/>
              <w:rPr>
                <w:sz w:val="24"/>
              </w:rPr>
            </w:pPr>
            <w:r w:rsidRPr="001A7222">
              <w:rPr>
                <w:sz w:val="24"/>
              </w:rPr>
              <w:t xml:space="preserve">Виявлення та розв'язання проблем, дилем, спірних питань, труднощів деформацій у діяльності </w:t>
            </w:r>
            <w:r w:rsidRPr="001A7222">
              <w:rPr>
                <w:sz w:val="24"/>
              </w:rPr>
              <w:lastRenderedPageBreak/>
              <w:t>працівників КУ «Територіальний центр соціального обслуговування (надання соціальних послуг) Луцької міської територіальної громади» та департаменту соціальної політики</w:t>
            </w:r>
          </w:p>
        </w:tc>
      </w:tr>
      <w:tr w:rsidR="001A7222" w:rsidRPr="001A7222" w14:paraId="4711A498" w14:textId="77777777" w:rsidTr="003826B4">
        <w:trPr>
          <w:trHeight w:val="278"/>
        </w:trPr>
        <w:tc>
          <w:tcPr>
            <w:tcW w:w="567" w:type="dxa"/>
            <w:vMerge/>
          </w:tcPr>
          <w:p w14:paraId="73A65A20"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4FDC73A3"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74D115A" w14:textId="62E6319D" w:rsidR="001A7222" w:rsidRPr="001A7222" w:rsidRDefault="001A7222" w:rsidP="00452945">
            <w:pPr>
              <w:pStyle w:val="a3"/>
              <w:shd w:val="clear" w:color="auto" w:fill="FFFFFF"/>
              <w:spacing w:after="0" w:line="240" w:lineRule="auto"/>
              <w:rPr>
                <w:sz w:val="24"/>
              </w:rPr>
            </w:pPr>
            <w:r w:rsidRPr="001A7222">
              <w:rPr>
                <w:sz w:val="24"/>
              </w:rPr>
              <w:t xml:space="preserve">11.3. Забезпечення проведення щорічного профілактичного медичного огляду  працівників КУ «Територіальний центр соціального обслуговування (надання соціальних послуг) </w:t>
            </w:r>
            <w:r>
              <w:rPr>
                <w:sz w:val="24"/>
              </w:rPr>
              <w:t xml:space="preserve"> </w:t>
            </w:r>
            <w:r w:rsidRPr="001A7222">
              <w:rPr>
                <w:sz w:val="24"/>
              </w:rPr>
              <w:t>Луцької міської територіальної громади», які надають соціальні послуги</w:t>
            </w:r>
          </w:p>
        </w:tc>
        <w:tc>
          <w:tcPr>
            <w:tcW w:w="1276" w:type="dxa"/>
            <w:tcMar>
              <w:top w:w="0" w:type="dxa"/>
              <w:left w:w="0" w:type="dxa"/>
              <w:bottom w:w="0" w:type="dxa"/>
              <w:right w:w="0" w:type="dxa"/>
            </w:tcMar>
          </w:tcPr>
          <w:p w14:paraId="429F7B11" w14:textId="07074B1C"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7B411F0D"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C513ACC"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23496E5E" w14:textId="77777777" w:rsidR="001A7222" w:rsidRPr="001A7222" w:rsidRDefault="001A7222" w:rsidP="001A7222">
            <w:pPr>
              <w:pStyle w:val="a3"/>
              <w:shd w:val="clear" w:color="auto" w:fill="FFFFFF"/>
              <w:spacing w:after="0" w:line="240" w:lineRule="auto"/>
              <w:jc w:val="center"/>
              <w:rPr>
                <w:sz w:val="24"/>
              </w:rPr>
            </w:pPr>
            <w:r w:rsidRPr="001A7222">
              <w:rPr>
                <w:sz w:val="24"/>
              </w:rPr>
              <w:t>КУ «Територіальний центр соціального обслуговування (надання соціальних послуг)</w:t>
            </w:r>
          </w:p>
          <w:p w14:paraId="531BBFD9"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управління охорони здоров’я</w:t>
            </w:r>
          </w:p>
        </w:tc>
        <w:tc>
          <w:tcPr>
            <w:tcW w:w="992" w:type="dxa"/>
            <w:tcMar>
              <w:top w:w="0" w:type="dxa"/>
              <w:left w:w="0" w:type="dxa"/>
              <w:bottom w:w="0" w:type="dxa"/>
              <w:right w:w="0" w:type="dxa"/>
            </w:tcMar>
          </w:tcPr>
          <w:p w14:paraId="6A9BCE68"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764A5F2B"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850" w:type="dxa"/>
            <w:tcMar>
              <w:top w:w="0" w:type="dxa"/>
              <w:left w:w="0" w:type="dxa"/>
              <w:bottom w:w="0" w:type="dxa"/>
              <w:right w:w="0" w:type="dxa"/>
            </w:tcMar>
          </w:tcPr>
          <w:p w14:paraId="1E31EA5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851" w:type="dxa"/>
            <w:tcMar>
              <w:top w:w="0" w:type="dxa"/>
              <w:left w:w="0" w:type="dxa"/>
              <w:bottom w:w="0" w:type="dxa"/>
              <w:right w:w="0" w:type="dxa"/>
            </w:tcMar>
          </w:tcPr>
          <w:p w14:paraId="7BF7A68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992" w:type="dxa"/>
          </w:tcPr>
          <w:p w14:paraId="66BB84B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992" w:type="dxa"/>
          </w:tcPr>
          <w:p w14:paraId="42DF696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2126" w:type="dxa"/>
            <w:tcMar>
              <w:top w:w="0" w:type="dxa"/>
              <w:left w:w="0" w:type="dxa"/>
              <w:bottom w:w="0" w:type="dxa"/>
              <w:right w:w="0" w:type="dxa"/>
            </w:tcMar>
          </w:tcPr>
          <w:p w14:paraId="0FDA5C3F" w14:textId="3DD9216D" w:rsidR="001A7222" w:rsidRPr="001A7222" w:rsidRDefault="001A7222" w:rsidP="00871132">
            <w:pPr>
              <w:spacing w:after="0" w:line="240" w:lineRule="auto"/>
              <w:ind w:left="140"/>
              <w:rPr>
                <w:rFonts w:ascii="Times New Roman" w:hAnsi="Times New Roman" w:cs="Times New Roman"/>
                <w:sz w:val="24"/>
                <w:szCs w:val="24"/>
              </w:rPr>
            </w:pPr>
            <w:r w:rsidRPr="001A7222">
              <w:rPr>
                <w:rFonts w:ascii="Times New Roman" w:hAnsi="Times New Roman" w:cs="Times New Roman"/>
                <w:sz w:val="24"/>
                <w:szCs w:val="24"/>
              </w:rPr>
              <w:t xml:space="preserve">Підтримання здоров’я та працездатності працівників соціальної сфери; зниження ризику професійних захворювань та епідемій у колективі; підвищення якості та безпечності надання соціальних послуг; своєчасне виявлення медичних проблем та профілактика захворювань; забезпечення відповідності </w:t>
            </w:r>
            <w:r w:rsidRPr="001A7222">
              <w:rPr>
                <w:rFonts w:ascii="Times New Roman" w:hAnsi="Times New Roman" w:cs="Times New Roman"/>
                <w:sz w:val="24"/>
                <w:szCs w:val="24"/>
              </w:rPr>
              <w:lastRenderedPageBreak/>
              <w:t>стандартам охорони праці та охорони здоров’я персоналу</w:t>
            </w:r>
          </w:p>
        </w:tc>
      </w:tr>
      <w:tr w:rsidR="001A7222" w:rsidRPr="001A7222" w14:paraId="1E6A52ED" w14:textId="77777777" w:rsidTr="003826B4">
        <w:trPr>
          <w:trHeight w:val="278"/>
        </w:trPr>
        <w:tc>
          <w:tcPr>
            <w:tcW w:w="567" w:type="dxa"/>
            <w:vMerge/>
          </w:tcPr>
          <w:p w14:paraId="0AE42E8B"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EDA3D5F"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45714C2A" w14:textId="77777777" w:rsidR="001A7222" w:rsidRPr="001A7222" w:rsidRDefault="001A7222" w:rsidP="00452945">
            <w:pPr>
              <w:pStyle w:val="a3"/>
              <w:shd w:val="clear" w:color="auto" w:fill="FFFFFF"/>
              <w:spacing w:after="0" w:line="240" w:lineRule="auto"/>
              <w:rPr>
                <w:sz w:val="24"/>
              </w:rPr>
            </w:pPr>
            <w:r w:rsidRPr="001A7222">
              <w:rPr>
                <w:sz w:val="24"/>
              </w:rPr>
              <w:t xml:space="preserve">11.4. Забезпечення працівників КУ «Територіальний центр соціального обслуговування (надання соціальних послуг) </w:t>
            </w:r>
          </w:p>
          <w:p w14:paraId="2683BB67" w14:textId="0EC15771" w:rsidR="001A7222" w:rsidRPr="001A7222" w:rsidRDefault="001A7222" w:rsidP="00452945">
            <w:pPr>
              <w:pStyle w:val="a3"/>
              <w:shd w:val="clear" w:color="auto" w:fill="FFFFFF"/>
              <w:spacing w:after="0" w:line="240" w:lineRule="auto"/>
              <w:rPr>
                <w:sz w:val="24"/>
              </w:rPr>
            </w:pPr>
            <w:r w:rsidRPr="001A7222">
              <w:rPr>
                <w:sz w:val="24"/>
              </w:rPr>
              <w:t>Луцької міської територіальної громади» комп’ютерною та іншою технікою для надання соціальних послуг</w:t>
            </w:r>
          </w:p>
        </w:tc>
        <w:tc>
          <w:tcPr>
            <w:tcW w:w="1276" w:type="dxa"/>
            <w:tcMar>
              <w:top w:w="0" w:type="dxa"/>
              <w:left w:w="0" w:type="dxa"/>
              <w:bottom w:w="0" w:type="dxa"/>
              <w:right w:w="0" w:type="dxa"/>
            </w:tcMar>
          </w:tcPr>
          <w:p w14:paraId="26B93796" w14:textId="182CC7E1" w:rsidR="001A7222" w:rsidRPr="001A7222" w:rsidRDefault="001A7222" w:rsidP="001A7222">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A962ED0"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E8EB9AD"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24761311"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60C63842"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w:t>
            </w:r>
          </w:p>
          <w:p w14:paraId="2F6927F3"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w:t>
            </w:r>
          </w:p>
        </w:tc>
        <w:tc>
          <w:tcPr>
            <w:tcW w:w="992" w:type="dxa"/>
            <w:tcMar>
              <w:top w:w="0" w:type="dxa"/>
              <w:left w:w="0" w:type="dxa"/>
              <w:bottom w:w="0" w:type="dxa"/>
              <w:right w:w="0" w:type="dxa"/>
            </w:tcMar>
          </w:tcPr>
          <w:p w14:paraId="702E654C"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EF11483"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850" w:type="dxa"/>
            <w:tcMar>
              <w:top w:w="0" w:type="dxa"/>
              <w:left w:w="0" w:type="dxa"/>
              <w:bottom w:w="0" w:type="dxa"/>
              <w:right w:w="0" w:type="dxa"/>
            </w:tcMar>
          </w:tcPr>
          <w:p w14:paraId="41ACC1D4"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851" w:type="dxa"/>
            <w:tcMar>
              <w:top w:w="0" w:type="dxa"/>
              <w:left w:w="0" w:type="dxa"/>
              <w:bottom w:w="0" w:type="dxa"/>
              <w:right w:w="0" w:type="dxa"/>
            </w:tcMar>
          </w:tcPr>
          <w:p w14:paraId="1B94AC7F"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992" w:type="dxa"/>
          </w:tcPr>
          <w:p w14:paraId="31AA4CBE"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992" w:type="dxa"/>
          </w:tcPr>
          <w:p w14:paraId="6D4EEF3C"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2126" w:type="dxa"/>
            <w:tcMar>
              <w:top w:w="0" w:type="dxa"/>
              <w:left w:w="0" w:type="dxa"/>
              <w:bottom w:w="0" w:type="dxa"/>
              <w:right w:w="0" w:type="dxa"/>
            </w:tcMar>
          </w:tcPr>
          <w:p w14:paraId="7865DF64" w14:textId="77777777" w:rsidR="001A7222" w:rsidRDefault="001A7222" w:rsidP="00871132">
            <w:pPr>
              <w:spacing w:after="0" w:line="240" w:lineRule="auto"/>
              <w:ind w:left="140"/>
              <w:rPr>
                <w:rFonts w:ascii="Times New Roman" w:hAnsi="Times New Roman" w:cs="Times New Roman"/>
                <w:sz w:val="24"/>
                <w:szCs w:val="24"/>
              </w:rPr>
            </w:pPr>
            <w:r w:rsidRPr="001A7222">
              <w:rPr>
                <w:rFonts w:ascii="Times New Roman" w:hAnsi="Times New Roman" w:cs="Times New Roman"/>
                <w:sz w:val="24"/>
                <w:szCs w:val="24"/>
              </w:rPr>
              <w:t xml:space="preserve">Підвищення ефективності та оперативності роботи працівників територіального центру; забезпечення якісного обліку та обробки даних отримувачів соціальних послуг; покращення доступності та своєчасності надання соціальних послуг; оптимізація робочих процесів завдяки використанню сучасних технологій; сприяння </w:t>
            </w:r>
            <w:proofErr w:type="spellStart"/>
            <w:r w:rsidRPr="001A7222">
              <w:rPr>
                <w:rFonts w:ascii="Times New Roman" w:hAnsi="Times New Roman" w:cs="Times New Roman"/>
                <w:sz w:val="24"/>
                <w:szCs w:val="24"/>
              </w:rPr>
              <w:t>цифровізації</w:t>
            </w:r>
            <w:proofErr w:type="spellEnd"/>
            <w:r w:rsidRPr="001A7222">
              <w:rPr>
                <w:rFonts w:ascii="Times New Roman" w:hAnsi="Times New Roman" w:cs="Times New Roman"/>
                <w:sz w:val="24"/>
                <w:szCs w:val="24"/>
              </w:rPr>
              <w:t xml:space="preserve"> та модернізації соціальної сфери громади</w:t>
            </w:r>
          </w:p>
          <w:p w14:paraId="083CC550" w14:textId="08FCC92D" w:rsidR="002A3605" w:rsidRPr="001A7222" w:rsidRDefault="002A3605" w:rsidP="00871132">
            <w:pPr>
              <w:spacing w:after="0" w:line="240" w:lineRule="auto"/>
              <w:ind w:left="140"/>
              <w:rPr>
                <w:rFonts w:ascii="Times New Roman" w:hAnsi="Times New Roman" w:cs="Times New Roman"/>
                <w:sz w:val="24"/>
                <w:szCs w:val="24"/>
              </w:rPr>
            </w:pPr>
          </w:p>
        </w:tc>
      </w:tr>
      <w:tr w:rsidR="001A7222" w:rsidRPr="001A7222" w14:paraId="2EA33FA3" w14:textId="77777777" w:rsidTr="003826B4">
        <w:trPr>
          <w:trHeight w:val="278"/>
        </w:trPr>
        <w:tc>
          <w:tcPr>
            <w:tcW w:w="567" w:type="dxa"/>
          </w:tcPr>
          <w:p w14:paraId="6FFBFECC"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lastRenderedPageBreak/>
              <w:t>12.</w:t>
            </w:r>
          </w:p>
        </w:tc>
        <w:tc>
          <w:tcPr>
            <w:tcW w:w="1843" w:type="dxa"/>
          </w:tcPr>
          <w:p w14:paraId="316ADADC" w14:textId="773805F9" w:rsidR="001A7222" w:rsidRPr="001A7222" w:rsidRDefault="001A7222" w:rsidP="002A3605">
            <w:pPr>
              <w:pStyle w:val="a3"/>
              <w:shd w:val="clear" w:color="auto" w:fill="FFFFFF"/>
              <w:spacing w:after="0" w:line="240" w:lineRule="auto"/>
              <w:rPr>
                <w:sz w:val="24"/>
                <w:shd w:val="clear" w:color="auto" w:fill="FFFFFF"/>
              </w:rPr>
            </w:pPr>
            <w:r w:rsidRPr="001A7222">
              <w:rPr>
                <w:sz w:val="24"/>
              </w:rPr>
              <w:t>Сезонна соціальна підтримка для осіб без постійного місця проживання</w:t>
            </w:r>
          </w:p>
        </w:tc>
        <w:tc>
          <w:tcPr>
            <w:tcW w:w="2268" w:type="dxa"/>
          </w:tcPr>
          <w:p w14:paraId="6B5B0269" w14:textId="3B4A0B08" w:rsidR="001A7222" w:rsidRPr="001A7222" w:rsidRDefault="001A7222" w:rsidP="00452945">
            <w:pPr>
              <w:pStyle w:val="a3"/>
              <w:shd w:val="clear" w:color="auto" w:fill="FFFFFF"/>
              <w:spacing w:after="0" w:line="240" w:lineRule="auto"/>
              <w:rPr>
                <w:sz w:val="24"/>
              </w:rPr>
            </w:pPr>
            <w:r w:rsidRPr="001A7222">
              <w:rPr>
                <w:sz w:val="24"/>
              </w:rPr>
              <w:t>12.1.</w:t>
            </w:r>
            <w:r w:rsidRPr="001A7222">
              <w:rPr>
                <w:sz w:val="24"/>
                <w:lang w:val="en-US"/>
              </w:rPr>
              <w:t> </w:t>
            </w:r>
            <w:r w:rsidRPr="001A7222">
              <w:rPr>
                <w:sz w:val="24"/>
              </w:rPr>
              <w:t>Забезпечення діяльності стаціонарного пункту обігріву та «Модульного будинку контейнерного типу» при КУ «Територіальний центр соціального обслуговування (надання соціальних послуг) Луцької міської територіальної громади» (в холодну пору року)</w:t>
            </w:r>
          </w:p>
        </w:tc>
        <w:tc>
          <w:tcPr>
            <w:tcW w:w="1276" w:type="dxa"/>
            <w:tcMar>
              <w:top w:w="0" w:type="dxa"/>
              <w:left w:w="0" w:type="dxa"/>
              <w:bottom w:w="0" w:type="dxa"/>
              <w:right w:w="0" w:type="dxa"/>
            </w:tcMar>
          </w:tcPr>
          <w:p w14:paraId="1D7863D8" w14:textId="70EBB474" w:rsidR="001A7222" w:rsidRPr="001A7222" w:rsidRDefault="001A7222" w:rsidP="002A3605">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E9B05F3" w14:textId="77777777" w:rsidR="001A7222" w:rsidRPr="001A7222" w:rsidRDefault="001A7222" w:rsidP="008B7E40">
            <w:pPr>
              <w:pStyle w:val="a3"/>
              <w:shd w:val="clear" w:color="auto" w:fill="FFFFFF"/>
              <w:spacing w:after="0" w:line="240" w:lineRule="auto"/>
              <w:jc w:val="both"/>
              <w:rPr>
                <w:sz w:val="24"/>
              </w:rPr>
            </w:pPr>
          </w:p>
        </w:tc>
        <w:tc>
          <w:tcPr>
            <w:tcW w:w="1701" w:type="dxa"/>
            <w:tcMar>
              <w:top w:w="0" w:type="dxa"/>
              <w:left w:w="0" w:type="dxa"/>
              <w:bottom w:w="0" w:type="dxa"/>
              <w:right w:w="0" w:type="dxa"/>
            </w:tcMar>
          </w:tcPr>
          <w:p w14:paraId="0C4002C3" w14:textId="77777777" w:rsidR="001A7222" w:rsidRPr="001A7222" w:rsidRDefault="001A7222" w:rsidP="002A3605">
            <w:pPr>
              <w:pStyle w:val="a3"/>
              <w:shd w:val="clear" w:color="auto" w:fill="FFFFFF"/>
              <w:spacing w:after="0" w:line="240" w:lineRule="auto"/>
              <w:jc w:val="center"/>
              <w:rPr>
                <w:sz w:val="24"/>
              </w:rPr>
            </w:pPr>
            <w:r w:rsidRPr="001A7222">
              <w:rPr>
                <w:sz w:val="24"/>
              </w:rPr>
              <w:t>Департамент соціальної політики,</w:t>
            </w:r>
          </w:p>
          <w:p w14:paraId="0EB6B142" w14:textId="77777777" w:rsidR="001A7222" w:rsidRPr="001A7222" w:rsidRDefault="001A7222" w:rsidP="002A3605">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r w:rsidRPr="001A7222">
              <w:rPr>
                <w:sz w:val="24"/>
              </w:rPr>
              <w:t>-</w:t>
            </w:r>
          </w:p>
          <w:p w14:paraId="11BAF038" w14:textId="77777777" w:rsidR="001A7222" w:rsidRPr="001A7222" w:rsidRDefault="001A7222" w:rsidP="002A3605">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4B9E5382"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13F680CA" w14:textId="77777777" w:rsidR="001A7222" w:rsidRPr="001A7222" w:rsidRDefault="001A7222" w:rsidP="008B7E40">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0" w:type="dxa"/>
            <w:tcMar>
              <w:top w:w="0" w:type="dxa"/>
              <w:left w:w="0" w:type="dxa"/>
              <w:bottom w:w="0" w:type="dxa"/>
              <w:right w:w="0" w:type="dxa"/>
            </w:tcMar>
          </w:tcPr>
          <w:p w14:paraId="72B781B3" w14:textId="77777777" w:rsidR="001A7222" w:rsidRPr="001A7222" w:rsidRDefault="001A7222" w:rsidP="008B7E40">
            <w:pPr>
              <w:shd w:val="clear" w:color="auto" w:fill="FFFFFF"/>
              <w:spacing w:after="0" w:line="240" w:lineRule="auto"/>
              <w:jc w:val="center"/>
              <w:rPr>
                <w:rFonts w:ascii="Times New Roman" w:hAnsi="Times New Roman" w:cs="Times New Roman"/>
                <w:sz w:val="24"/>
                <w:highlight w:val="yellow"/>
              </w:rPr>
            </w:pPr>
            <w:r w:rsidRPr="001A7222">
              <w:rPr>
                <w:rFonts w:ascii="Times New Roman" w:hAnsi="Times New Roman" w:cs="Times New Roman"/>
                <w:sz w:val="24"/>
              </w:rPr>
              <w:t>100,0</w:t>
            </w:r>
          </w:p>
        </w:tc>
        <w:tc>
          <w:tcPr>
            <w:tcW w:w="851" w:type="dxa"/>
            <w:tcMar>
              <w:top w:w="0" w:type="dxa"/>
              <w:left w:w="0" w:type="dxa"/>
              <w:bottom w:w="0" w:type="dxa"/>
              <w:right w:w="0" w:type="dxa"/>
            </w:tcMar>
          </w:tcPr>
          <w:p w14:paraId="04F79256" w14:textId="77777777" w:rsidR="001A7222" w:rsidRPr="001A7222" w:rsidRDefault="001A7222" w:rsidP="008B7E40">
            <w:pPr>
              <w:shd w:val="clear" w:color="auto" w:fill="FFFFFF"/>
              <w:spacing w:after="0" w:line="240" w:lineRule="auto"/>
              <w:jc w:val="center"/>
              <w:rPr>
                <w:rFonts w:ascii="Times New Roman" w:hAnsi="Times New Roman" w:cs="Times New Roman"/>
                <w:sz w:val="24"/>
                <w:highlight w:val="yellow"/>
              </w:rPr>
            </w:pPr>
            <w:r w:rsidRPr="001A7222">
              <w:rPr>
                <w:rFonts w:ascii="Times New Roman" w:hAnsi="Times New Roman" w:cs="Times New Roman"/>
                <w:sz w:val="24"/>
              </w:rPr>
              <w:t>100,0</w:t>
            </w:r>
          </w:p>
        </w:tc>
        <w:tc>
          <w:tcPr>
            <w:tcW w:w="992" w:type="dxa"/>
          </w:tcPr>
          <w:p w14:paraId="28B5ACB5" w14:textId="77777777" w:rsidR="001A7222" w:rsidRPr="001A7222" w:rsidRDefault="001A7222" w:rsidP="008B7E40">
            <w:pPr>
              <w:pStyle w:val="a3"/>
              <w:shd w:val="clear" w:color="auto" w:fill="FFFFFF"/>
              <w:spacing w:after="0" w:line="240" w:lineRule="auto"/>
              <w:jc w:val="center"/>
              <w:rPr>
                <w:sz w:val="24"/>
                <w:highlight w:val="yellow"/>
              </w:rPr>
            </w:pPr>
            <w:r w:rsidRPr="001A7222">
              <w:rPr>
                <w:sz w:val="24"/>
              </w:rPr>
              <w:t>100,0</w:t>
            </w:r>
          </w:p>
        </w:tc>
        <w:tc>
          <w:tcPr>
            <w:tcW w:w="992" w:type="dxa"/>
          </w:tcPr>
          <w:p w14:paraId="5CAF6FD2" w14:textId="77777777" w:rsidR="001A7222" w:rsidRPr="001A7222" w:rsidRDefault="001A7222" w:rsidP="008B7E40">
            <w:pPr>
              <w:pStyle w:val="a3"/>
              <w:shd w:val="clear" w:color="auto" w:fill="FFFFFF"/>
              <w:spacing w:after="0" w:line="240" w:lineRule="auto"/>
              <w:jc w:val="center"/>
              <w:rPr>
                <w:sz w:val="24"/>
                <w:highlight w:val="yellow"/>
              </w:rPr>
            </w:pPr>
            <w:r w:rsidRPr="001A7222">
              <w:rPr>
                <w:sz w:val="24"/>
              </w:rPr>
              <w:t>100,0</w:t>
            </w:r>
          </w:p>
        </w:tc>
        <w:tc>
          <w:tcPr>
            <w:tcW w:w="2126" w:type="dxa"/>
            <w:tcMar>
              <w:top w:w="0" w:type="dxa"/>
              <w:left w:w="0" w:type="dxa"/>
              <w:bottom w:w="0" w:type="dxa"/>
              <w:right w:w="0" w:type="dxa"/>
            </w:tcMar>
          </w:tcPr>
          <w:p w14:paraId="5161C3D9" w14:textId="1D76B88F" w:rsidR="001A7222" w:rsidRPr="001A7222" w:rsidRDefault="001A7222" w:rsidP="00871132">
            <w:pPr>
              <w:pStyle w:val="a3"/>
              <w:shd w:val="clear" w:color="auto" w:fill="FFFFFF"/>
              <w:spacing w:after="0" w:line="240" w:lineRule="auto"/>
              <w:ind w:left="140"/>
              <w:rPr>
                <w:sz w:val="24"/>
              </w:rPr>
            </w:pPr>
            <w:r w:rsidRPr="001A7222">
              <w:rPr>
                <w:sz w:val="24"/>
              </w:rPr>
              <w:t>Запобігання переохолодженню осіб без постійного місця проживання у холодну пору року</w:t>
            </w:r>
          </w:p>
        </w:tc>
      </w:tr>
      <w:tr w:rsidR="001A7222" w:rsidRPr="001A7222" w14:paraId="709ED720" w14:textId="77777777" w:rsidTr="003826B4">
        <w:trPr>
          <w:trHeight w:val="278"/>
        </w:trPr>
        <w:tc>
          <w:tcPr>
            <w:tcW w:w="567" w:type="dxa"/>
          </w:tcPr>
          <w:p w14:paraId="47CD27F5"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t>13.</w:t>
            </w:r>
          </w:p>
        </w:tc>
        <w:tc>
          <w:tcPr>
            <w:tcW w:w="1843" w:type="dxa"/>
          </w:tcPr>
          <w:p w14:paraId="2482B062" w14:textId="5E68A00D" w:rsidR="001A7222" w:rsidRPr="001A7222" w:rsidRDefault="001A7222" w:rsidP="002A3605">
            <w:pPr>
              <w:pStyle w:val="a3"/>
              <w:shd w:val="clear" w:color="auto" w:fill="FFFFFF"/>
              <w:spacing w:after="0" w:line="240" w:lineRule="auto"/>
              <w:rPr>
                <w:sz w:val="24"/>
                <w:shd w:val="clear" w:color="auto" w:fill="FFFFFF"/>
              </w:rPr>
            </w:pPr>
            <w:r w:rsidRPr="001A7222">
              <w:rPr>
                <w:sz w:val="24"/>
                <w:shd w:val="clear" w:color="auto" w:fill="FFFFFF"/>
              </w:rPr>
              <w:t>Надання транспортних послуг для осіб</w:t>
            </w:r>
            <w:r w:rsidR="002A3605">
              <w:rPr>
                <w:sz w:val="24"/>
                <w:shd w:val="clear" w:color="auto" w:fill="FFFFFF"/>
              </w:rPr>
              <w:t>,</w:t>
            </w:r>
            <w:r w:rsidRPr="001A7222">
              <w:rPr>
                <w:sz w:val="24"/>
                <w:shd w:val="clear" w:color="auto" w:fill="FFFFFF"/>
              </w:rPr>
              <w:t xml:space="preserve"> які перебувають в СЖО</w:t>
            </w:r>
          </w:p>
        </w:tc>
        <w:tc>
          <w:tcPr>
            <w:tcW w:w="2268" w:type="dxa"/>
          </w:tcPr>
          <w:p w14:paraId="44F89F89" w14:textId="77777777" w:rsidR="001A7222" w:rsidRDefault="001A7222" w:rsidP="00452945">
            <w:pPr>
              <w:pStyle w:val="a3"/>
              <w:shd w:val="clear" w:color="auto" w:fill="FFFFFF"/>
              <w:spacing w:after="0" w:line="240" w:lineRule="auto"/>
              <w:rPr>
                <w:sz w:val="24"/>
              </w:rPr>
            </w:pPr>
            <w:r w:rsidRPr="001A7222">
              <w:rPr>
                <w:sz w:val="24"/>
              </w:rPr>
              <w:t>13.1.</w:t>
            </w:r>
            <w:r w:rsidR="002A3605">
              <w:rPr>
                <w:sz w:val="24"/>
              </w:rPr>
              <w:t> </w:t>
            </w:r>
            <w:r w:rsidRPr="001A7222">
              <w:rPr>
                <w:sz w:val="24"/>
              </w:rPr>
              <w:t>Забезпечення надання послуг з перевезення спеціальним автомобілем осіб з обмеженими фізичними можливостями жителів Луцької міської територіальної громади</w:t>
            </w:r>
          </w:p>
          <w:p w14:paraId="44B552ED" w14:textId="5F77C8D6" w:rsidR="002A3605" w:rsidRPr="001A7222" w:rsidRDefault="002A3605" w:rsidP="00452945">
            <w:pPr>
              <w:pStyle w:val="a3"/>
              <w:shd w:val="clear" w:color="auto" w:fill="FFFFFF"/>
              <w:spacing w:after="0" w:line="240" w:lineRule="auto"/>
              <w:rPr>
                <w:sz w:val="24"/>
              </w:rPr>
            </w:pPr>
          </w:p>
        </w:tc>
        <w:tc>
          <w:tcPr>
            <w:tcW w:w="1276" w:type="dxa"/>
            <w:tcMar>
              <w:top w:w="0" w:type="dxa"/>
              <w:left w:w="0" w:type="dxa"/>
              <w:bottom w:w="0" w:type="dxa"/>
              <w:right w:w="0" w:type="dxa"/>
            </w:tcMar>
          </w:tcPr>
          <w:p w14:paraId="7B3B3831" w14:textId="42812C7B" w:rsidR="001A7222" w:rsidRPr="001A7222" w:rsidRDefault="001A7222" w:rsidP="002A3605">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9E7B7CC" w14:textId="77777777" w:rsidR="001A7222" w:rsidRPr="001A7222" w:rsidRDefault="001A7222" w:rsidP="002A3605">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982DAA9" w14:textId="77777777" w:rsidR="001A7222" w:rsidRPr="001A7222" w:rsidRDefault="001A7222" w:rsidP="002A3605">
            <w:pPr>
              <w:pStyle w:val="a3"/>
              <w:shd w:val="clear" w:color="auto" w:fill="FFFFFF"/>
              <w:spacing w:after="0" w:line="240" w:lineRule="auto"/>
              <w:jc w:val="center"/>
              <w:rPr>
                <w:sz w:val="24"/>
              </w:rPr>
            </w:pPr>
            <w:r w:rsidRPr="001A7222">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6C0B5F28"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0B4E729A"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850" w:type="dxa"/>
            <w:tcMar>
              <w:top w:w="0" w:type="dxa"/>
              <w:left w:w="0" w:type="dxa"/>
              <w:bottom w:w="0" w:type="dxa"/>
              <w:right w:w="0" w:type="dxa"/>
            </w:tcMar>
          </w:tcPr>
          <w:p w14:paraId="5B8F352B"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851" w:type="dxa"/>
            <w:tcMar>
              <w:top w:w="0" w:type="dxa"/>
              <w:left w:w="0" w:type="dxa"/>
              <w:bottom w:w="0" w:type="dxa"/>
              <w:right w:w="0" w:type="dxa"/>
            </w:tcMar>
          </w:tcPr>
          <w:p w14:paraId="1FF78771"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992" w:type="dxa"/>
          </w:tcPr>
          <w:p w14:paraId="7613C533" w14:textId="77777777" w:rsidR="001A7222" w:rsidRPr="001A7222" w:rsidRDefault="001A7222" w:rsidP="008B7E40">
            <w:pPr>
              <w:pStyle w:val="a3"/>
              <w:shd w:val="clear" w:color="auto" w:fill="FFFFFF"/>
              <w:spacing w:after="0" w:line="240" w:lineRule="auto"/>
              <w:jc w:val="both"/>
              <w:rPr>
                <w:sz w:val="24"/>
              </w:rPr>
            </w:pPr>
            <w:r w:rsidRPr="001A7222">
              <w:rPr>
                <w:sz w:val="24"/>
              </w:rPr>
              <w:t>150,0</w:t>
            </w:r>
          </w:p>
        </w:tc>
        <w:tc>
          <w:tcPr>
            <w:tcW w:w="992" w:type="dxa"/>
          </w:tcPr>
          <w:p w14:paraId="6F813CD8" w14:textId="77777777" w:rsidR="001A7222" w:rsidRPr="001A7222" w:rsidRDefault="001A7222" w:rsidP="008B7E40">
            <w:pPr>
              <w:pStyle w:val="a3"/>
              <w:shd w:val="clear" w:color="auto" w:fill="FFFFFF"/>
              <w:spacing w:after="0" w:line="240" w:lineRule="auto"/>
              <w:jc w:val="both"/>
              <w:rPr>
                <w:sz w:val="24"/>
              </w:rPr>
            </w:pPr>
            <w:r w:rsidRPr="001A7222">
              <w:rPr>
                <w:sz w:val="24"/>
              </w:rPr>
              <w:t>150,0</w:t>
            </w:r>
          </w:p>
        </w:tc>
        <w:tc>
          <w:tcPr>
            <w:tcW w:w="2126" w:type="dxa"/>
            <w:tcMar>
              <w:top w:w="0" w:type="dxa"/>
              <w:left w:w="0" w:type="dxa"/>
              <w:bottom w:w="0" w:type="dxa"/>
              <w:right w:w="0" w:type="dxa"/>
            </w:tcMar>
          </w:tcPr>
          <w:p w14:paraId="4C082C78" w14:textId="7094317D"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w:t>
            </w:r>
          </w:p>
        </w:tc>
      </w:tr>
      <w:tr w:rsidR="001A7222" w:rsidRPr="001A7222" w14:paraId="41AC8F48" w14:textId="77777777" w:rsidTr="003826B4">
        <w:trPr>
          <w:trHeight w:val="278"/>
        </w:trPr>
        <w:tc>
          <w:tcPr>
            <w:tcW w:w="567" w:type="dxa"/>
          </w:tcPr>
          <w:p w14:paraId="18AFD72C"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lastRenderedPageBreak/>
              <w:t>14.</w:t>
            </w:r>
          </w:p>
        </w:tc>
        <w:tc>
          <w:tcPr>
            <w:tcW w:w="1843" w:type="dxa"/>
          </w:tcPr>
          <w:p w14:paraId="2CDE5FDE" w14:textId="77777777" w:rsidR="001A7222" w:rsidRPr="001A7222" w:rsidRDefault="001A7222" w:rsidP="002A3605">
            <w:pPr>
              <w:pStyle w:val="a3"/>
              <w:shd w:val="clear" w:color="auto" w:fill="FFFFFF"/>
              <w:spacing w:after="0" w:line="240" w:lineRule="auto"/>
              <w:rPr>
                <w:sz w:val="24"/>
                <w:shd w:val="clear" w:color="auto" w:fill="FFFFFF"/>
              </w:rPr>
            </w:pPr>
            <w:r w:rsidRPr="001A7222">
              <w:rPr>
                <w:sz w:val="24"/>
                <w:shd w:val="clear" w:color="auto" w:fill="FFFFFF"/>
              </w:rPr>
              <w:t>Надання фінансової підтримки недієздатним та обмежено дієздатним особам, над якими встановлено опіку та піклування</w:t>
            </w:r>
          </w:p>
        </w:tc>
        <w:tc>
          <w:tcPr>
            <w:tcW w:w="2268" w:type="dxa"/>
          </w:tcPr>
          <w:p w14:paraId="011C88BF" w14:textId="77777777" w:rsidR="002A3605" w:rsidRDefault="001A7222" w:rsidP="00452945">
            <w:pPr>
              <w:pStyle w:val="a3"/>
              <w:shd w:val="clear" w:color="auto" w:fill="FFFFFF"/>
              <w:spacing w:after="0" w:line="240" w:lineRule="auto"/>
              <w:rPr>
                <w:sz w:val="24"/>
              </w:rPr>
            </w:pPr>
            <w:r w:rsidRPr="001A7222">
              <w:rPr>
                <w:sz w:val="24"/>
              </w:rPr>
              <w:t>14.1. Виплата коштів опікунам</w:t>
            </w:r>
            <w:r w:rsidR="002A3605">
              <w:rPr>
                <w:sz w:val="24"/>
              </w:rPr>
              <w:t> </w:t>
            </w:r>
            <w:r w:rsidRPr="001A7222">
              <w:rPr>
                <w:sz w:val="24"/>
              </w:rPr>
              <w:t>/</w:t>
            </w:r>
            <w:r w:rsidR="002A3605">
              <w:rPr>
                <w:sz w:val="24"/>
              </w:rPr>
              <w:t> </w:t>
            </w:r>
          </w:p>
          <w:p w14:paraId="6A1099EB" w14:textId="05256B33" w:rsidR="001A7222" w:rsidRPr="001A7222" w:rsidRDefault="001A7222" w:rsidP="00452945">
            <w:pPr>
              <w:pStyle w:val="a3"/>
              <w:shd w:val="clear" w:color="auto" w:fill="FFFFFF"/>
              <w:spacing w:after="0" w:line="240" w:lineRule="auto"/>
              <w:rPr>
                <w:sz w:val="24"/>
              </w:rPr>
            </w:pPr>
            <w:r w:rsidRPr="001A7222">
              <w:rPr>
                <w:sz w:val="24"/>
              </w:rPr>
              <w:t>піклувальника</w:t>
            </w:r>
            <w:r w:rsidR="002A3605">
              <w:rPr>
                <w:sz w:val="24"/>
              </w:rPr>
              <w:t>м</w:t>
            </w:r>
            <w:r w:rsidRPr="001A7222">
              <w:rPr>
                <w:sz w:val="24"/>
              </w:rPr>
              <w:t>, які здійснюють догляд за недієздатними чи обмежено дієздатними особами</w:t>
            </w:r>
          </w:p>
        </w:tc>
        <w:tc>
          <w:tcPr>
            <w:tcW w:w="1276" w:type="dxa"/>
            <w:tcMar>
              <w:top w:w="0" w:type="dxa"/>
              <w:left w:w="0" w:type="dxa"/>
              <w:bottom w:w="0" w:type="dxa"/>
              <w:right w:w="0" w:type="dxa"/>
            </w:tcMar>
          </w:tcPr>
          <w:p w14:paraId="19EDB726" w14:textId="77777777" w:rsidR="001A7222" w:rsidRPr="001A7222" w:rsidRDefault="001A7222" w:rsidP="002A3605">
            <w:pPr>
              <w:pStyle w:val="a3"/>
              <w:shd w:val="clear" w:color="auto" w:fill="FFFFFF"/>
              <w:spacing w:after="0" w:line="240" w:lineRule="auto"/>
              <w:jc w:val="center"/>
              <w:rPr>
                <w:sz w:val="24"/>
              </w:rPr>
            </w:pPr>
            <w:r w:rsidRPr="001A7222">
              <w:rPr>
                <w:sz w:val="24"/>
              </w:rPr>
              <w:t>2026-2030 роки</w:t>
            </w:r>
          </w:p>
          <w:p w14:paraId="4F97DA10" w14:textId="77777777" w:rsidR="001A7222" w:rsidRPr="001A7222" w:rsidRDefault="001A7222" w:rsidP="002A3605">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F956691" w14:textId="77777777" w:rsidR="001A7222" w:rsidRPr="001A7222" w:rsidRDefault="001A7222" w:rsidP="002A3605">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718C787A"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4F6DC2E"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850" w:type="dxa"/>
            <w:tcMar>
              <w:top w:w="0" w:type="dxa"/>
              <w:left w:w="0" w:type="dxa"/>
              <w:bottom w:w="0" w:type="dxa"/>
              <w:right w:w="0" w:type="dxa"/>
            </w:tcMar>
          </w:tcPr>
          <w:p w14:paraId="7D698DED"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851" w:type="dxa"/>
            <w:tcMar>
              <w:top w:w="0" w:type="dxa"/>
              <w:left w:w="0" w:type="dxa"/>
              <w:bottom w:w="0" w:type="dxa"/>
              <w:right w:w="0" w:type="dxa"/>
            </w:tcMar>
          </w:tcPr>
          <w:p w14:paraId="5576A64C"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992" w:type="dxa"/>
          </w:tcPr>
          <w:p w14:paraId="43D68C59" w14:textId="77777777" w:rsidR="001A7222" w:rsidRPr="001A7222" w:rsidRDefault="001A7222" w:rsidP="008B7E40">
            <w:pPr>
              <w:pStyle w:val="a3"/>
              <w:shd w:val="clear" w:color="auto" w:fill="FFFFFF"/>
              <w:spacing w:after="0" w:line="240" w:lineRule="auto"/>
              <w:jc w:val="both"/>
              <w:rPr>
                <w:sz w:val="24"/>
              </w:rPr>
            </w:pPr>
            <w:r w:rsidRPr="001A7222">
              <w:rPr>
                <w:sz w:val="24"/>
              </w:rPr>
              <w:t>1000,0</w:t>
            </w:r>
          </w:p>
        </w:tc>
        <w:tc>
          <w:tcPr>
            <w:tcW w:w="992" w:type="dxa"/>
          </w:tcPr>
          <w:p w14:paraId="18D30AE6" w14:textId="77777777" w:rsidR="001A7222" w:rsidRPr="001A7222" w:rsidRDefault="001A7222" w:rsidP="008B7E40">
            <w:pPr>
              <w:pStyle w:val="a3"/>
              <w:shd w:val="clear" w:color="auto" w:fill="FFFFFF"/>
              <w:spacing w:after="0" w:line="240" w:lineRule="auto"/>
              <w:jc w:val="both"/>
              <w:rPr>
                <w:sz w:val="24"/>
              </w:rPr>
            </w:pPr>
            <w:r w:rsidRPr="001A7222">
              <w:rPr>
                <w:sz w:val="24"/>
              </w:rPr>
              <w:t>1000,0</w:t>
            </w:r>
          </w:p>
        </w:tc>
        <w:tc>
          <w:tcPr>
            <w:tcW w:w="2126" w:type="dxa"/>
            <w:tcMar>
              <w:top w:w="0" w:type="dxa"/>
              <w:left w:w="0" w:type="dxa"/>
              <w:bottom w:w="0" w:type="dxa"/>
              <w:right w:w="0" w:type="dxa"/>
            </w:tcMar>
          </w:tcPr>
          <w:p w14:paraId="7355E7DA" w14:textId="078E459E"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lang w:eastAsia="uk-UA"/>
              </w:rPr>
              <w:t>За</w:t>
            </w:r>
            <w:r w:rsidRPr="001A7222">
              <w:rPr>
                <w:rFonts w:ascii="Times New Roman" w:hAnsi="Times New Roman" w:cs="Times New Roman"/>
                <w:sz w:val="24"/>
              </w:rPr>
              <w:t>безпечення фінансової підтримки опікунів для належного догляду за підопічними; покращення якості догляду за недієздатними та обмежено дієздатними особами; стимулювання відповідального та регулярного здійснення догляду; зміцнення соціальної підтримки найбільш вразливих категорій населення</w:t>
            </w:r>
          </w:p>
        </w:tc>
      </w:tr>
    </w:tbl>
    <w:p w14:paraId="14018504" w14:textId="77777777" w:rsidR="00615B7E" w:rsidRDefault="008B7E40" w:rsidP="008B7E40">
      <w:pPr>
        <w:jc w:val="both"/>
        <w:rPr>
          <w:rFonts w:ascii="Times New Roman" w:hAnsi="Times New Roman" w:cs="Times New Roman"/>
          <w:color w:val="FF0000"/>
        </w:rPr>
      </w:pPr>
      <w:r w:rsidRPr="008B7E40">
        <w:rPr>
          <w:rFonts w:ascii="Times New Roman" w:hAnsi="Times New Roman" w:cs="Times New Roman"/>
          <w:color w:val="FF0000"/>
        </w:rPr>
        <w:t xml:space="preserve">        </w:t>
      </w:r>
    </w:p>
    <w:p w14:paraId="1958A559" w14:textId="77777777" w:rsidR="008B7E40" w:rsidRPr="008B7E40" w:rsidRDefault="008B7E40" w:rsidP="008B7E40">
      <w:pPr>
        <w:jc w:val="both"/>
        <w:rPr>
          <w:rFonts w:ascii="Times New Roman" w:hAnsi="Times New Roman" w:cs="Times New Roman"/>
          <w:color w:val="FF0000"/>
          <w:sz w:val="24"/>
        </w:rPr>
      </w:pPr>
      <w:r w:rsidRPr="008B7E40">
        <w:rPr>
          <w:rFonts w:ascii="Times New Roman" w:hAnsi="Times New Roman" w:cs="Times New Roman"/>
          <w:color w:val="FF0000"/>
        </w:rPr>
        <w:t xml:space="preserve"> </w:t>
      </w:r>
      <w:r w:rsidRPr="008B7E40">
        <w:rPr>
          <w:rFonts w:ascii="Times New Roman" w:hAnsi="Times New Roman" w:cs="Times New Roman"/>
          <w:sz w:val="24"/>
        </w:rPr>
        <w:t>Майборода 284 177</w:t>
      </w:r>
    </w:p>
    <w:sectPr w:rsidR="008B7E40" w:rsidRPr="008B7E40" w:rsidSect="00D05DC3">
      <w:pgSz w:w="16838" w:h="11906" w:orient="landscape" w:code="9"/>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BFB5" w14:textId="77777777" w:rsidR="0075233C" w:rsidRDefault="0075233C" w:rsidP="00F52BA5">
      <w:pPr>
        <w:spacing w:after="0" w:line="240" w:lineRule="auto"/>
      </w:pPr>
      <w:r>
        <w:separator/>
      </w:r>
    </w:p>
  </w:endnote>
  <w:endnote w:type="continuationSeparator" w:id="0">
    <w:p w14:paraId="6C39D36F" w14:textId="77777777" w:rsidR="0075233C" w:rsidRDefault="0075233C" w:rsidP="00F5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8CC7" w14:textId="77777777" w:rsidR="0075233C" w:rsidRDefault="0075233C" w:rsidP="00F52BA5">
      <w:pPr>
        <w:spacing w:after="0" w:line="240" w:lineRule="auto"/>
      </w:pPr>
      <w:r>
        <w:separator/>
      </w:r>
    </w:p>
  </w:footnote>
  <w:footnote w:type="continuationSeparator" w:id="0">
    <w:p w14:paraId="3336B7B3" w14:textId="77777777" w:rsidR="0075233C" w:rsidRDefault="0075233C" w:rsidP="00F52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3679"/>
      <w:docPartObj>
        <w:docPartGallery w:val="Page Numbers (Top of Page)"/>
        <w:docPartUnique/>
      </w:docPartObj>
    </w:sdtPr>
    <w:sdtEndPr>
      <w:rPr>
        <w:rFonts w:ascii="Times New Roman" w:hAnsi="Times New Roman" w:cs="Times New Roman"/>
        <w:sz w:val="28"/>
        <w:szCs w:val="28"/>
      </w:rPr>
    </w:sdtEndPr>
    <w:sdtContent>
      <w:p w14:paraId="5E56D0F3" w14:textId="77777777" w:rsidR="00D05DC3" w:rsidRPr="00FE0DC6" w:rsidRDefault="00D05DC3">
        <w:pPr>
          <w:pStyle w:val="a7"/>
          <w:jc w:val="center"/>
          <w:rPr>
            <w:rFonts w:ascii="Times New Roman" w:hAnsi="Times New Roman" w:cs="Times New Roman"/>
            <w:sz w:val="28"/>
            <w:szCs w:val="28"/>
          </w:rPr>
        </w:pPr>
        <w:r w:rsidRPr="00FE0DC6">
          <w:rPr>
            <w:rFonts w:ascii="Times New Roman" w:hAnsi="Times New Roman" w:cs="Times New Roman"/>
            <w:sz w:val="28"/>
            <w:szCs w:val="28"/>
          </w:rPr>
          <w:fldChar w:fldCharType="begin"/>
        </w:r>
        <w:r w:rsidRPr="00FE0DC6">
          <w:rPr>
            <w:rFonts w:ascii="Times New Roman" w:hAnsi="Times New Roman" w:cs="Times New Roman"/>
            <w:sz w:val="28"/>
            <w:szCs w:val="28"/>
          </w:rPr>
          <w:instrText>PAGE   \* MERGEFORMAT</w:instrText>
        </w:r>
        <w:r w:rsidRPr="00FE0DC6">
          <w:rPr>
            <w:rFonts w:ascii="Times New Roman" w:hAnsi="Times New Roman" w:cs="Times New Roman"/>
            <w:sz w:val="28"/>
            <w:szCs w:val="28"/>
          </w:rPr>
          <w:fldChar w:fldCharType="separate"/>
        </w:r>
        <w:r w:rsidR="00615B7E" w:rsidRPr="00FE0DC6">
          <w:rPr>
            <w:rFonts w:ascii="Times New Roman" w:hAnsi="Times New Roman" w:cs="Times New Roman"/>
            <w:noProof/>
            <w:sz w:val="28"/>
            <w:szCs w:val="28"/>
            <w:lang w:val="ru-RU"/>
          </w:rPr>
          <w:t>39</w:t>
        </w:r>
        <w:r w:rsidRPr="00FE0DC6">
          <w:rPr>
            <w:rFonts w:ascii="Times New Roman" w:hAnsi="Times New Roman" w:cs="Times New Roman"/>
            <w:sz w:val="28"/>
            <w:szCs w:val="28"/>
          </w:rPr>
          <w:fldChar w:fldCharType="end"/>
        </w:r>
      </w:p>
    </w:sdtContent>
  </w:sdt>
  <w:p w14:paraId="439AF35D" w14:textId="77777777" w:rsidR="00D05DC3" w:rsidRDefault="00D05D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15:restartNumberingAfterBreak="0">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A96813"/>
    <w:multiLevelType w:val="multilevel"/>
    <w:tmpl w:val="B72A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6E477519"/>
    <w:multiLevelType w:val="multilevel"/>
    <w:tmpl w:val="13B2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4423008">
    <w:abstractNumId w:val="1"/>
    <w:lvlOverride w:ilvl="0">
      <w:startOverride w:val="2"/>
    </w:lvlOverride>
  </w:num>
  <w:num w:numId="2" w16cid:durableId="1629584255">
    <w:abstractNumId w:val="2"/>
  </w:num>
  <w:num w:numId="3" w16cid:durableId="45223302">
    <w:abstractNumId w:val="0"/>
    <w:lvlOverride w:ilvl="0">
      <w:startOverride w:val="2"/>
    </w:lvlOverride>
  </w:num>
  <w:num w:numId="4" w16cid:durableId="538052700">
    <w:abstractNumId w:val="6"/>
  </w:num>
  <w:num w:numId="5" w16cid:durableId="1300110369">
    <w:abstractNumId w:val="5"/>
  </w:num>
  <w:num w:numId="6" w16cid:durableId="1178736691">
    <w:abstractNumId w:val="10"/>
  </w:num>
  <w:num w:numId="7" w16cid:durableId="131755340">
    <w:abstractNumId w:val="8"/>
  </w:num>
  <w:num w:numId="8" w16cid:durableId="8732770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672178">
    <w:abstractNumId w:val="4"/>
  </w:num>
  <w:num w:numId="10" w16cid:durableId="1958676521">
    <w:abstractNumId w:val="9"/>
  </w:num>
  <w:num w:numId="11" w16cid:durableId="11734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ED6"/>
    <w:rsid w:val="000870F3"/>
    <w:rsid w:val="000D7FCF"/>
    <w:rsid w:val="00110D2C"/>
    <w:rsid w:val="00143482"/>
    <w:rsid w:val="00174F2D"/>
    <w:rsid w:val="001A6D04"/>
    <w:rsid w:val="001A7222"/>
    <w:rsid w:val="002321C8"/>
    <w:rsid w:val="002A3605"/>
    <w:rsid w:val="002F1ED6"/>
    <w:rsid w:val="002F57E2"/>
    <w:rsid w:val="003826B4"/>
    <w:rsid w:val="00390D13"/>
    <w:rsid w:val="003D1CFE"/>
    <w:rsid w:val="00452945"/>
    <w:rsid w:val="005A3C35"/>
    <w:rsid w:val="005B459B"/>
    <w:rsid w:val="00615B7E"/>
    <w:rsid w:val="00690F6E"/>
    <w:rsid w:val="006B1DFF"/>
    <w:rsid w:val="00733423"/>
    <w:rsid w:val="00742AD7"/>
    <w:rsid w:val="0075233C"/>
    <w:rsid w:val="007B567B"/>
    <w:rsid w:val="00871132"/>
    <w:rsid w:val="008B7E40"/>
    <w:rsid w:val="008D164D"/>
    <w:rsid w:val="008E39BC"/>
    <w:rsid w:val="009669C3"/>
    <w:rsid w:val="00A41DDC"/>
    <w:rsid w:val="00A70D29"/>
    <w:rsid w:val="00AE090D"/>
    <w:rsid w:val="00B54C08"/>
    <w:rsid w:val="00C52C98"/>
    <w:rsid w:val="00CA0E5B"/>
    <w:rsid w:val="00CA2767"/>
    <w:rsid w:val="00CB3141"/>
    <w:rsid w:val="00D05DC3"/>
    <w:rsid w:val="00D533DB"/>
    <w:rsid w:val="00D75B62"/>
    <w:rsid w:val="00DA4681"/>
    <w:rsid w:val="00DE62A7"/>
    <w:rsid w:val="00DF2E29"/>
    <w:rsid w:val="00E4755B"/>
    <w:rsid w:val="00E624F5"/>
    <w:rsid w:val="00E825BB"/>
    <w:rsid w:val="00EA7115"/>
    <w:rsid w:val="00F21DF8"/>
    <w:rsid w:val="00F35A87"/>
    <w:rsid w:val="00F52BA5"/>
    <w:rsid w:val="00F745BC"/>
    <w:rsid w:val="00F9412C"/>
    <w:rsid w:val="00FC4B2E"/>
    <w:rsid w:val="00FC55E4"/>
    <w:rsid w:val="00FE0DC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25E10"/>
  <w15:docId w15:val="{78593D99-0D79-46F9-A75B-6256EF98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54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2BA5"/>
    <w:pPr>
      <w:suppressAutoHyphens/>
      <w:spacing w:after="140" w:line="288" w:lineRule="auto"/>
    </w:pPr>
    <w:rPr>
      <w:rFonts w:ascii="Times New Roman" w:eastAsia="Times New Roman" w:hAnsi="Times New Roman" w:cs="Times New Roman"/>
      <w:bCs/>
      <w:sz w:val="28"/>
      <w:szCs w:val="24"/>
      <w:lang w:eastAsia="zh-CN"/>
    </w:rPr>
  </w:style>
  <w:style w:type="character" w:customStyle="1" w:styleId="a4">
    <w:name w:val="Основний текст Знак"/>
    <w:basedOn w:val="a0"/>
    <w:link w:val="a3"/>
    <w:rsid w:val="00F52BA5"/>
    <w:rPr>
      <w:rFonts w:ascii="Times New Roman" w:eastAsia="Times New Roman" w:hAnsi="Times New Roman" w:cs="Times New Roman"/>
      <w:bCs/>
      <w:sz w:val="28"/>
      <w:szCs w:val="24"/>
      <w:lang w:eastAsia="zh-CN"/>
    </w:rPr>
  </w:style>
  <w:style w:type="paragraph" w:styleId="a5">
    <w:name w:val="Normal (Web)"/>
    <w:basedOn w:val="a"/>
    <w:uiPriority w:val="99"/>
    <w:unhideWhenUsed/>
    <w:rsid w:val="00F52BA5"/>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List Paragraph"/>
    <w:basedOn w:val="a"/>
    <w:uiPriority w:val="34"/>
    <w:qFormat/>
    <w:rsid w:val="00F52BA5"/>
    <w:pPr>
      <w:suppressAutoHyphens/>
      <w:spacing w:after="0" w:line="240" w:lineRule="auto"/>
      <w:ind w:left="720"/>
      <w:contextualSpacing/>
    </w:pPr>
    <w:rPr>
      <w:rFonts w:ascii="Times New Roman" w:eastAsia="Times New Roman" w:hAnsi="Times New Roman" w:cs="Times New Roman"/>
      <w:bCs/>
      <w:sz w:val="28"/>
      <w:szCs w:val="24"/>
      <w:lang w:eastAsia="zh-CN"/>
    </w:rPr>
  </w:style>
  <w:style w:type="paragraph" w:styleId="a7">
    <w:name w:val="header"/>
    <w:basedOn w:val="a"/>
    <w:link w:val="a8"/>
    <w:uiPriority w:val="99"/>
    <w:unhideWhenUsed/>
    <w:rsid w:val="00F52BA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52BA5"/>
  </w:style>
  <w:style w:type="paragraph" w:styleId="a9">
    <w:name w:val="footer"/>
    <w:basedOn w:val="a"/>
    <w:link w:val="aa"/>
    <w:unhideWhenUsed/>
    <w:rsid w:val="00F52BA5"/>
    <w:pPr>
      <w:tabs>
        <w:tab w:val="center" w:pos="4819"/>
        <w:tab w:val="right" w:pos="9639"/>
      </w:tabs>
      <w:spacing w:after="0" w:line="240" w:lineRule="auto"/>
    </w:pPr>
  </w:style>
  <w:style w:type="character" w:customStyle="1" w:styleId="aa">
    <w:name w:val="Нижній колонтитул Знак"/>
    <w:basedOn w:val="a0"/>
    <w:link w:val="a9"/>
    <w:rsid w:val="00F52BA5"/>
  </w:style>
  <w:style w:type="paragraph" w:styleId="ab">
    <w:name w:val="No Spacing"/>
    <w:uiPriority w:val="99"/>
    <w:qFormat/>
    <w:rsid w:val="00DF2E29"/>
    <w:pPr>
      <w:suppressAutoHyphens/>
      <w:spacing w:after="0" w:line="240" w:lineRule="auto"/>
    </w:pPr>
    <w:rPr>
      <w:rFonts w:ascii="Times New Roman" w:eastAsia="Times New Roman" w:hAnsi="Times New Roman" w:cs="Times New Roman"/>
      <w:sz w:val="28"/>
      <w:szCs w:val="28"/>
      <w:lang w:eastAsia="zh-CN"/>
    </w:rPr>
  </w:style>
  <w:style w:type="character" w:customStyle="1" w:styleId="10">
    <w:name w:val="Заголовок 1 Знак"/>
    <w:basedOn w:val="a0"/>
    <w:link w:val="1"/>
    <w:uiPriority w:val="9"/>
    <w:rsid w:val="00B54C08"/>
    <w:rPr>
      <w:rFonts w:ascii="Times New Roman" w:eastAsia="Times New Roman" w:hAnsi="Times New Roman" w:cs="Times New Roman"/>
      <w:b/>
      <w:bCs/>
      <w:kern w:val="36"/>
      <w:sz w:val="48"/>
      <w:szCs w:val="48"/>
      <w:lang w:eastAsia="zh-CN"/>
    </w:rPr>
  </w:style>
  <w:style w:type="paragraph" w:customStyle="1" w:styleId="31">
    <w:name w:val="Основной текст с отступом 31"/>
    <w:rsid w:val="00B54C08"/>
    <w:pPr>
      <w:suppressAutoHyphens/>
      <w:spacing w:after="120" w:line="240" w:lineRule="auto"/>
      <w:ind w:left="283"/>
    </w:pPr>
    <w:rPr>
      <w:rFonts w:ascii="Liberation Serif" w:eastAsia="Arial" w:hAnsi="Liberation Serif" w:cs="Mangal"/>
      <w:kern w:val="2"/>
      <w:sz w:val="16"/>
      <w:szCs w:val="24"/>
      <w:lang w:val="ru-RU" w:eastAsia="zh-CN" w:bidi="hi-IN"/>
    </w:rPr>
  </w:style>
  <w:style w:type="character" w:customStyle="1" w:styleId="rvts0">
    <w:name w:val="rvts0"/>
    <w:rsid w:val="00B54C08"/>
    <w:rPr>
      <w:rFonts w:ascii="Times New Roman" w:hAnsi="Times New Roman" w:cs="Times New Roman" w:hint="default"/>
    </w:rPr>
  </w:style>
  <w:style w:type="character" w:customStyle="1" w:styleId="FontStyle22">
    <w:name w:val="Font Style22"/>
    <w:rsid w:val="00B54C08"/>
    <w:rPr>
      <w:rFonts w:ascii="Times New Roman" w:hAnsi="Times New Roman" w:cs="Times New Roman" w:hint="default"/>
      <w:sz w:val="26"/>
      <w:szCs w:val="26"/>
    </w:rPr>
  </w:style>
  <w:style w:type="character" w:customStyle="1" w:styleId="FontStyle11">
    <w:name w:val="Font Style11"/>
    <w:rsid w:val="00B54C08"/>
    <w:rPr>
      <w:rFonts w:ascii="Times New Roman" w:hAnsi="Times New Roman" w:cs="Times New Roman"/>
      <w:sz w:val="24"/>
      <w:szCs w:val="24"/>
    </w:rPr>
  </w:style>
  <w:style w:type="paragraph" w:customStyle="1" w:styleId="rvps1">
    <w:name w:val="rvps1"/>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B54C08"/>
  </w:style>
  <w:style w:type="paragraph" w:customStyle="1" w:styleId="rvps4">
    <w:name w:val="rvps4"/>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B54C08"/>
  </w:style>
  <w:style w:type="paragraph" w:customStyle="1" w:styleId="rvps2">
    <w:name w:val="rvps2"/>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B54C08"/>
    <w:pPr>
      <w:suppressAutoHyphens/>
      <w:spacing w:after="0" w:line="240" w:lineRule="auto"/>
    </w:pPr>
    <w:rPr>
      <w:rFonts w:ascii="Tahoma" w:eastAsia="Times New Roman" w:hAnsi="Tahoma" w:cs="Times New Roman"/>
      <w:bCs/>
      <w:sz w:val="16"/>
      <w:szCs w:val="16"/>
      <w:lang w:eastAsia="zh-CN"/>
    </w:rPr>
  </w:style>
  <w:style w:type="character" w:customStyle="1" w:styleId="ad">
    <w:name w:val="Текст у виносці Знак"/>
    <w:basedOn w:val="a0"/>
    <w:link w:val="ac"/>
    <w:uiPriority w:val="99"/>
    <w:semiHidden/>
    <w:rsid w:val="00B54C08"/>
    <w:rPr>
      <w:rFonts w:ascii="Tahoma" w:eastAsia="Times New Roman" w:hAnsi="Tahoma" w:cs="Times New Roman"/>
      <w:bCs/>
      <w:sz w:val="16"/>
      <w:szCs w:val="16"/>
      <w:lang w:eastAsia="zh-CN"/>
    </w:rPr>
  </w:style>
  <w:style w:type="character" w:styleId="ae">
    <w:name w:val="Strong"/>
    <w:basedOn w:val="a0"/>
    <w:uiPriority w:val="22"/>
    <w:qFormat/>
    <w:rsid w:val="00B54C08"/>
    <w:rPr>
      <w:b/>
      <w:bCs/>
    </w:rPr>
  </w:style>
  <w:style w:type="character" w:styleId="af">
    <w:name w:val="Hyperlink"/>
    <w:rsid w:val="00B54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CB74-19D4-4244-9210-E694A46E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41</Pages>
  <Words>31759</Words>
  <Characters>18104</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Демидюк</cp:lastModifiedBy>
  <cp:revision>28</cp:revision>
  <dcterms:created xsi:type="dcterms:W3CDTF">2025-09-10T07:00:00Z</dcterms:created>
  <dcterms:modified xsi:type="dcterms:W3CDTF">2025-09-11T14:06:00Z</dcterms:modified>
</cp:coreProperties>
</file>