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F4452" w14:textId="77777777" w:rsidR="00132830" w:rsidRDefault="00132830" w:rsidP="00132830">
      <w:pPr>
        <w:jc w:val="center"/>
      </w:pPr>
      <w:r>
        <w:t xml:space="preserve">ПОЯСНЮВАЛЬНА ЗАПИСКА </w:t>
      </w:r>
    </w:p>
    <w:p w14:paraId="137D015E" w14:textId="77777777" w:rsidR="00132830" w:rsidRDefault="00132830" w:rsidP="00132830">
      <w:pPr>
        <w:jc w:val="center"/>
      </w:pPr>
      <w:r>
        <w:t xml:space="preserve">до </w:t>
      </w:r>
      <w:proofErr w:type="spellStart"/>
      <w:r>
        <w:t>про</w:t>
      </w:r>
      <w:r w:rsidR="00FE02D1">
        <w:t>є</w:t>
      </w:r>
      <w:r>
        <w:t>кту</w:t>
      </w:r>
      <w:proofErr w:type="spellEnd"/>
      <w:r>
        <w:t xml:space="preserve"> рішення виконавчого комітету Луцької міської ради</w:t>
      </w:r>
    </w:p>
    <w:p w14:paraId="3DAA2520" w14:textId="77777777" w:rsidR="00E620B3" w:rsidRDefault="00132830" w:rsidP="0087289B">
      <w:pPr>
        <w:shd w:val="clear" w:color="auto" w:fill="FFFFFF"/>
        <w:jc w:val="center"/>
        <w:rPr>
          <w:szCs w:val="28"/>
          <w:lang w:eastAsia="uk-UA"/>
        </w:rPr>
      </w:pPr>
      <w:r>
        <w:t>«</w:t>
      </w:r>
      <w:r w:rsidR="000F65E3" w:rsidRPr="00872570">
        <w:rPr>
          <w:szCs w:val="28"/>
          <w:lang w:eastAsia="uk-UA"/>
        </w:rPr>
        <w:t>Про</w:t>
      </w:r>
      <w:r w:rsidR="001F05E4">
        <w:rPr>
          <w:szCs w:val="28"/>
          <w:lang w:eastAsia="uk-UA"/>
        </w:rPr>
        <w:t xml:space="preserve"> затвердження </w:t>
      </w:r>
      <w:r w:rsidR="0087289B">
        <w:rPr>
          <w:szCs w:val="28"/>
          <w:lang w:eastAsia="uk-UA"/>
        </w:rPr>
        <w:t>мереж</w:t>
      </w:r>
      <w:r w:rsidR="001F05E4">
        <w:rPr>
          <w:szCs w:val="28"/>
          <w:lang w:eastAsia="uk-UA"/>
        </w:rPr>
        <w:t>і</w:t>
      </w:r>
      <w:r w:rsidR="0087289B">
        <w:rPr>
          <w:szCs w:val="28"/>
          <w:lang w:eastAsia="uk-UA"/>
        </w:rPr>
        <w:t xml:space="preserve"> закладів загальної середньої освіти </w:t>
      </w:r>
    </w:p>
    <w:p w14:paraId="435F1C62" w14:textId="1AEC586D" w:rsidR="00132830" w:rsidRPr="000F65E3" w:rsidRDefault="0087289B" w:rsidP="0087289B">
      <w:pPr>
        <w:shd w:val="clear" w:color="auto" w:fill="FFFFFF"/>
        <w:jc w:val="center"/>
        <w:rPr>
          <w:szCs w:val="28"/>
          <w:lang w:eastAsia="uk-UA"/>
        </w:rPr>
      </w:pPr>
      <w:r>
        <w:rPr>
          <w:szCs w:val="28"/>
          <w:lang w:eastAsia="uk-UA"/>
        </w:rPr>
        <w:t xml:space="preserve">і міжшкільного </w:t>
      </w:r>
      <w:r w:rsidR="007A22DD">
        <w:rPr>
          <w:szCs w:val="28"/>
          <w:lang w:eastAsia="uk-UA"/>
        </w:rPr>
        <w:t xml:space="preserve">ресурсного центру </w:t>
      </w:r>
      <w:r>
        <w:rPr>
          <w:szCs w:val="28"/>
          <w:lang w:eastAsia="uk-UA"/>
        </w:rPr>
        <w:t>на 202</w:t>
      </w:r>
      <w:r w:rsidR="00D83D49">
        <w:rPr>
          <w:szCs w:val="28"/>
          <w:lang w:eastAsia="uk-UA"/>
        </w:rPr>
        <w:t>5</w:t>
      </w:r>
      <w:r w:rsidR="009F6EBD">
        <w:rPr>
          <w:szCs w:val="28"/>
          <w:lang w:eastAsia="uk-UA"/>
        </w:rPr>
        <w:t>/</w:t>
      </w:r>
      <w:r>
        <w:rPr>
          <w:szCs w:val="28"/>
          <w:lang w:eastAsia="uk-UA"/>
        </w:rPr>
        <w:t>202</w:t>
      </w:r>
      <w:r w:rsidR="00D83D49">
        <w:rPr>
          <w:szCs w:val="28"/>
          <w:lang w:eastAsia="uk-UA"/>
        </w:rPr>
        <w:t>6</w:t>
      </w:r>
      <w:r>
        <w:rPr>
          <w:szCs w:val="28"/>
          <w:lang w:eastAsia="uk-UA"/>
        </w:rPr>
        <w:t xml:space="preserve"> навчальний рік</w:t>
      </w:r>
      <w:r w:rsidR="00132830">
        <w:t>»</w:t>
      </w:r>
    </w:p>
    <w:p w14:paraId="32D0BAB0" w14:textId="77777777" w:rsidR="00132830" w:rsidRDefault="00132830" w:rsidP="00132830">
      <w:pPr>
        <w:tabs>
          <w:tab w:val="left" w:pos="5895"/>
          <w:tab w:val="right" w:pos="9645"/>
        </w:tabs>
        <w:jc w:val="both"/>
        <w:rPr>
          <w:szCs w:val="28"/>
        </w:rPr>
      </w:pPr>
    </w:p>
    <w:p w14:paraId="0C96B8AC" w14:textId="3BFC980F" w:rsidR="00D54B87" w:rsidRPr="00D54B87" w:rsidRDefault="00CF663C" w:rsidP="000D4BD3">
      <w:pPr>
        <w:shd w:val="clear" w:color="auto" w:fill="FFFFFF"/>
        <w:ind w:firstLine="567"/>
        <w:jc w:val="both"/>
        <w:rPr>
          <w:b/>
          <w:szCs w:val="28"/>
          <w:lang w:eastAsia="uk-UA"/>
        </w:rPr>
      </w:pPr>
      <w:r w:rsidRPr="00D54B87">
        <w:rPr>
          <w:b/>
          <w:szCs w:val="28"/>
          <w:lang w:eastAsia="uk-UA"/>
        </w:rPr>
        <w:t xml:space="preserve">Характеристика стану речей: </w:t>
      </w:r>
    </w:p>
    <w:p w14:paraId="0D3763F2" w14:textId="646246A6" w:rsidR="00B35640" w:rsidRPr="00D54B87" w:rsidRDefault="00D54B87" w:rsidP="000D4BD3">
      <w:pPr>
        <w:shd w:val="clear" w:color="auto" w:fill="FFFFFF"/>
        <w:ind w:firstLine="567"/>
        <w:jc w:val="both"/>
        <w:rPr>
          <w:color w:val="000000"/>
          <w:shd w:val="clear" w:color="auto" w:fill="FFFFFF"/>
        </w:rPr>
      </w:pPr>
      <w:r w:rsidRPr="00D54B87">
        <w:rPr>
          <w:szCs w:val="28"/>
          <w:lang w:eastAsia="uk-UA"/>
        </w:rPr>
        <w:t>Забезпечення</w:t>
      </w:r>
      <w:r>
        <w:rPr>
          <w:color w:val="000000"/>
          <w:shd w:val="clear" w:color="auto" w:fill="FFFFFF"/>
        </w:rPr>
        <w:t xml:space="preserve"> рівного доступу до якісної освіти є одним із пріоритетних напрямів реалізації державної освітньої політики. Основними завданнями розвитку системи освіти Луцької міської територіальної громади є охоплення навчанням і вихованням дітей, забезпечення кожній дитині належн</w:t>
      </w:r>
      <w:r w:rsidR="00A81333">
        <w:rPr>
          <w:color w:val="000000"/>
          <w:shd w:val="clear" w:color="auto" w:fill="FFFFFF"/>
        </w:rPr>
        <w:t>их</w:t>
      </w:r>
      <w:r>
        <w:rPr>
          <w:color w:val="000000"/>
          <w:shd w:val="clear" w:color="auto" w:fill="FFFFFF"/>
        </w:rPr>
        <w:t xml:space="preserve"> умов для здобуття якісної освіти</w:t>
      </w:r>
      <w:r w:rsidR="0087289B">
        <w:rPr>
          <w:color w:val="000000"/>
          <w:shd w:val="clear" w:color="auto" w:fill="FFFFFF"/>
        </w:rPr>
        <w:t>.</w:t>
      </w:r>
    </w:p>
    <w:p w14:paraId="2101FD01" w14:textId="77777777" w:rsidR="00EE4A0B" w:rsidRDefault="0036656A" w:rsidP="000D4BD3">
      <w:pPr>
        <w:tabs>
          <w:tab w:val="left" w:pos="709"/>
          <w:tab w:val="left" w:pos="851"/>
          <w:tab w:val="left" w:pos="4678"/>
          <w:tab w:val="left" w:pos="6954"/>
        </w:tabs>
        <w:ind w:firstLine="567"/>
        <w:jc w:val="both"/>
        <w:rPr>
          <w:szCs w:val="28"/>
        </w:rPr>
      </w:pPr>
      <w:r w:rsidRPr="00C35137">
        <w:rPr>
          <w:b/>
          <w:szCs w:val="28"/>
        </w:rPr>
        <w:t>Потреба і мета прийняття рішення:</w:t>
      </w:r>
      <w:r w:rsidRPr="00C35137">
        <w:rPr>
          <w:szCs w:val="28"/>
        </w:rPr>
        <w:t xml:space="preserve"> </w:t>
      </w:r>
    </w:p>
    <w:p w14:paraId="6453CAC8" w14:textId="293D27EC" w:rsidR="006D6D1F" w:rsidRPr="0087366B" w:rsidRDefault="006D6D1F" w:rsidP="000D4BD3">
      <w:pPr>
        <w:shd w:val="clear" w:color="auto" w:fill="FFFFFF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Відповідно до ст. 66 Закону України «Про освіту» органи місцевого  самоврядування </w:t>
      </w:r>
      <w:r w:rsidRPr="0087366B">
        <w:rPr>
          <w:color w:val="000000"/>
          <w:shd w:val="clear" w:color="auto" w:fill="FFFFFF"/>
        </w:rPr>
        <w:t>відповідають за реалізацію державної політики у сфері освіти та забезпечення якості освіти на відповідній території, забезпечення доступності дошкільної, загальної середньої освіти, позашкільної освіти</w:t>
      </w:r>
      <w:bookmarkStart w:id="0" w:name="n2370"/>
      <w:bookmarkStart w:id="1" w:name="n973"/>
      <w:bookmarkEnd w:id="0"/>
      <w:bookmarkEnd w:id="1"/>
      <w:r w:rsidRPr="0087366B">
        <w:rPr>
          <w:color w:val="000000"/>
          <w:shd w:val="clear" w:color="auto" w:fill="FFFFFF"/>
        </w:rPr>
        <w:t xml:space="preserve"> </w:t>
      </w:r>
      <w:r w:rsidR="00AB0A9B">
        <w:rPr>
          <w:color w:val="000000"/>
          <w:shd w:val="clear" w:color="auto" w:fill="FFFFFF"/>
        </w:rPr>
        <w:t xml:space="preserve">і </w:t>
      </w:r>
      <w:r w:rsidRPr="0087366B">
        <w:rPr>
          <w:color w:val="000000"/>
          <w:shd w:val="clear" w:color="auto" w:fill="FFFFFF"/>
        </w:rPr>
        <w:t>забезпечують розвиток мережі закладів дошкільної, загальної середньої освіти, позашкільної освіти</w:t>
      </w:r>
      <w:r w:rsidR="00AB0A9B">
        <w:rPr>
          <w:color w:val="000000"/>
          <w:shd w:val="clear" w:color="auto" w:fill="FFFFFF"/>
        </w:rPr>
        <w:t>, враховуючи потреби громади.</w:t>
      </w:r>
    </w:p>
    <w:p w14:paraId="7D973611" w14:textId="77777777" w:rsidR="00D54B87" w:rsidRPr="006D6D1F" w:rsidRDefault="00CF663C" w:rsidP="000D4BD3">
      <w:pPr>
        <w:tabs>
          <w:tab w:val="left" w:pos="709"/>
          <w:tab w:val="left" w:pos="851"/>
          <w:tab w:val="left" w:pos="4678"/>
          <w:tab w:val="left" w:pos="6954"/>
        </w:tabs>
        <w:ind w:firstLine="567"/>
        <w:jc w:val="both"/>
        <w:rPr>
          <w:b/>
          <w:szCs w:val="28"/>
        </w:rPr>
      </w:pPr>
      <w:r w:rsidRPr="006D6D1F">
        <w:rPr>
          <w:b/>
          <w:szCs w:val="28"/>
        </w:rPr>
        <w:t>Прогнозовані суспільні, економічні, фінансові та юридичні наслідки прийняття рішення:</w:t>
      </w:r>
    </w:p>
    <w:p w14:paraId="2D021B18" w14:textId="3F442541" w:rsidR="00AB0A9B" w:rsidRDefault="00D54B87" w:rsidP="000D4BD3">
      <w:pPr>
        <w:shd w:val="clear" w:color="auto" w:fill="FFFFFF"/>
        <w:ind w:firstLine="567"/>
        <w:jc w:val="both"/>
        <w:rPr>
          <w:szCs w:val="28"/>
          <w:lang w:eastAsia="uk-UA"/>
        </w:rPr>
      </w:pPr>
      <w:r>
        <w:rPr>
          <w:szCs w:val="28"/>
          <w:lang w:eastAsia="uk-UA"/>
        </w:rPr>
        <w:t>Здійснення освітнього процесу в закладах дошкільної, загальної середньої та позашкільної освіти, керуючись нормативними документами МОН України</w:t>
      </w:r>
      <w:r w:rsidR="00AB0A9B">
        <w:rPr>
          <w:szCs w:val="28"/>
          <w:lang w:eastAsia="uk-UA"/>
        </w:rPr>
        <w:t xml:space="preserve"> щодо наповнюваності та норм </w:t>
      </w:r>
      <w:r w:rsidR="00A81333">
        <w:rPr>
          <w:szCs w:val="28"/>
          <w:lang w:eastAsia="uk-UA"/>
        </w:rPr>
        <w:t xml:space="preserve">граничного </w:t>
      </w:r>
      <w:r w:rsidR="00AB0A9B">
        <w:rPr>
          <w:szCs w:val="28"/>
          <w:lang w:eastAsia="uk-UA"/>
        </w:rPr>
        <w:t>навантаження здобувачів освіти.</w:t>
      </w:r>
    </w:p>
    <w:p w14:paraId="44D6375E" w14:textId="2DF6FF3A" w:rsidR="00CC1BAD" w:rsidRDefault="00CC1BAD" w:rsidP="000D4BD3">
      <w:pPr>
        <w:ind w:firstLine="567"/>
        <w:jc w:val="both"/>
      </w:pPr>
      <w:r w:rsidRPr="00D83D49">
        <w:rPr>
          <w:szCs w:val="28"/>
          <w:lang w:eastAsia="uk-UA"/>
        </w:rPr>
        <w:t>Введення додатко</w:t>
      </w:r>
      <w:r w:rsidR="00C57B11" w:rsidRPr="00D83D49">
        <w:rPr>
          <w:szCs w:val="28"/>
          <w:lang w:eastAsia="uk-UA"/>
        </w:rPr>
        <w:t>во</w:t>
      </w:r>
      <w:r w:rsidR="00F57A39" w:rsidRPr="00D83D49">
        <w:rPr>
          <w:szCs w:val="28"/>
          <w:lang w:eastAsia="uk-UA"/>
        </w:rPr>
        <w:t xml:space="preserve"> </w:t>
      </w:r>
      <w:r w:rsidR="00CC0386" w:rsidRPr="00D83D49">
        <w:rPr>
          <w:szCs w:val="28"/>
          <w:lang w:eastAsia="uk-UA"/>
        </w:rPr>
        <w:t xml:space="preserve"> </w:t>
      </w:r>
      <w:r w:rsidR="0095445C" w:rsidRPr="00D83D49">
        <w:rPr>
          <w:szCs w:val="28"/>
          <w:lang w:eastAsia="uk-UA"/>
        </w:rPr>
        <w:t>1</w:t>
      </w:r>
      <w:r w:rsidR="00E57D4E">
        <w:rPr>
          <w:szCs w:val="28"/>
          <w:lang w:eastAsia="uk-UA"/>
        </w:rPr>
        <w:t xml:space="preserve"> </w:t>
      </w:r>
      <w:r w:rsidR="00CC0386" w:rsidRPr="00D83D49">
        <w:rPr>
          <w:szCs w:val="28"/>
          <w:lang w:eastAsia="uk-UA"/>
        </w:rPr>
        <w:t>(одні</w:t>
      </w:r>
      <w:r w:rsidR="00D83D49" w:rsidRPr="00D83D49">
        <w:rPr>
          <w:szCs w:val="28"/>
          <w:lang w:eastAsia="uk-UA"/>
        </w:rPr>
        <w:t>єї</w:t>
      </w:r>
      <w:r w:rsidR="00CC0386" w:rsidRPr="00D83D49">
        <w:rPr>
          <w:szCs w:val="28"/>
          <w:lang w:eastAsia="uk-UA"/>
        </w:rPr>
        <w:t xml:space="preserve">) </w:t>
      </w:r>
      <w:r w:rsidR="0095445C" w:rsidRPr="00D83D49">
        <w:rPr>
          <w:szCs w:val="28"/>
          <w:lang w:eastAsia="uk-UA"/>
        </w:rPr>
        <w:t xml:space="preserve"> </w:t>
      </w:r>
      <w:r w:rsidRPr="00D83D49">
        <w:rPr>
          <w:szCs w:val="28"/>
          <w:lang w:eastAsia="uk-UA"/>
        </w:rPr>
        <w:t>штатн</w:t>
      </w:r>
      <w:r w:rsidR="00D83D49" w:rsidRPr="00D83D49">
        <w:rPr>
          <w:szCs w:val="28"/>
          <w:lang w:eastAsia="uk-UA"/>
        </w:rPr>
        <w:t>ої</w:t>
      </w:r>
      <w:r w:rsidRPr="00D83D49">
        <w:rPr>
          <w:szCs w:val="28"/>
          <w:lang w:eastAsia="uk-UA"/>
        </w:rPr>
        <w:t xml:space="preserve"> одиниц</w:t>
      </w:r>
      <w:r w:rsidR="002E7104" w:rsidRPr="00D83D49">
        <w:rPr>
          <w:szCs w:val="28"/>
          <w:lang w:eastAsia="uk-UA"/>
        </w:rPr>
        <w:t>і</w:t>
      </w:r>
      <w:r w:rsidR="00CC0386" w:rsidRPr="00D83D49">
        <w:rPr>
          <w:szCs w:val="28"/>
          <w:lang w:eastAsia="uk-UA"/>
        </w:rPr>
        <w:t xml:space="preserve"> практичного психолога</w:t>
      </w:r>
      <w:r w:rsidR="00C57B11" w:rsidRPr="00D83D49">
        <w:rPr>
          <w:szCs w:val="28"/>
          <w:lang w:eastAsia="uk-UA"/>
        </w:rPr>
        <w:t xml:space="preserve"> </w:t>
      </w:r>
      <w:r w:rsidRPr="00D83D49">
        <w:t xml:space="preserve">у штатний розпис </w:t>
      </w:r>
      <w:r w:rsidR="00C57B11" w:rsidRPr="00D83D49">
        <w:t>Луцьк</w:t>
      </w:r>
      <w:r w:rsidR="00D83D49" w:rsidRPr="00D83D49">
        <w:t>ого</w:t>
      </w:r>
      <w:r w:rsidR="00C57B11" w:rsidRPr="00D83D49">
        <w:t xml:space="preserve"> ліце</w:t>
      </w:r>
      <w:r w:rsidR="00D83D49" w:rsidRPr="00D83D49">
        <w:t>ю</w:t>
      </w:r>
      <w:r w:rsidR="00C57B11" w:rsidRPr="00D83D49">
        <w:t xml:space="preserve"> </w:t>
      </w:r>
      <w:r w:rsidR="0095687B" w:rsidRPr="00D83D49">
        <w:t>№</w:t>
      </w:r>
      <w:r w:rsidR="00E57D4E">
        <w:t> </w:t>
      </w:r>
      <w:r w:rsidR="00CC0386" w:rsidRPr="00D83D49">
        <w:t>2</w:t>
      </w:r>
      <w:r w:rsidR="00D83D49" w:rsidRPr="00D83D49">
        <w:t>7</w:t>
      </w:r>
      <w:r w:rsidR="00B220AA">
        <w:t xml:space="preserve"> для корекційної роботи з дітьми</w:t>
      </w:r>
      <w:r w:rsidR="00E77C6F">
        <w:t>.</w:t>
      </w:r>
    </w:p>
    <w:p w14:paraId="74D0737C" w14:textId="77777777" w:rsidR="00E57D4E" w:rsidRDefault="00CA095D" w:rsidP="00E57D4E">
      <w:pPr>
        <w:ind w:firstLine="567"/>
        <w:jc w:val="both"/>
      </w:pPr>
      <w:r w:rsidRPr="00CA095D">
        <w:t>Уве</w:t>
      </w:r>
      <w:r>
        <w:t>дення</w:t>
      </w:r>
      <w:r w:rsidRPr="00CA095D">
        <w:t xml:space="preserve"> в штатний розпис Луцького навчально-реабілітаційного центру 1 (одн</w:t>
      </w:r>
      <w:r w:rsidR="00816AAC">
        <w:t>ієї</w:t>
      </w:r>
      <w:r w:rsidRPr="00CA095D">
        <w:t>) посад</w:t>
      </w:r>
      <w:r w:rsidR="00816AAC">
        <w:t>и</w:t>
      </w:r>
      <w:r w:rsidRPr="00CA095D">
        <w:t xml:space="preserve"> вихователя для супроводу дітей постійного контингенту </w:t>
      </w:r>
      <w:r w:rsidR="00816AAC">
        <w:t xml:space="preserve">забезпечить дотримання норм законодавства при </w:t>
      </w:r>
      <w:r w:rsidRPr="00CA095D">
        <w:t>організован</w:t>
      </w:r>
      <w:r w:rsidR="00816AAC">
        <w:t>ому</w:t>
      </w:r>
      <w:r w:rsidRPr="00CA095D">
        <w:t xml:space="preserve"> їх підвезенн</w:t>
      </w:r>
      <w:r w:rsidR="00816AAC">
        <w:t>і</w:t>
      </w:r>
      <w:r w:rsidRPr="00CA095D">
        <w:t xml:space="preserve"> найманим транспортом.</w:t>
      </w:r>
    </w:p>
    <w:p w14:paraId="3D4994E5" w14:textId="77777777" w:rsidR="002D3BDB" w:rsidRPr="002D3BDB" w:rsidRDefault="00E57D4E" w:rsidP="002D3BDB">
      <w:pPr>
        <w:ind w:firstLine="567"/>
        <w:jc w:val="both"/>
        <w:rPr>
          <w:szCs w:val="28"/>
          <w:lang w:eastAsia="uk-UA"/>
        </w:rPr>
      </w:pPr>
      <w:r>
        <w:rPr>
          <w:szCs w:val="28"/>
        </w:rPr>
        <w:t>Для забезпечення надання освітніх послуг в 2025/2026 навчальному році КЗ МРЦ ЛМР в повному обсязі за спеціальністю «водій автотранспортних засобів категорії С» заклад потребує дві штатні одиниці майстрів виробничого навчання</w:t>
      </w:r>
      <w:r w:rsidR="002D3BDB">
        <w:rPr>
          <w:szCs w:val="28"/>
        </w:rPr>
        <w:t xml:space="preserve"> </w:t>
      </w:r>
      <w:r>
        <w:rPr>
          <w:szCs w:val="28"/>
        </w:rPr>
        <w:t>(інструкторів з індивідуального навчання водінню транспортними засобами).</w:t>
      </w:r>
      <w:bookmarkStart w:id="2" w:name="n3"/>
      <w:bookmarkEnd w:id="2"/>
    </w:p>
    <w:p w14:paraId="30A4DA6A" w14:textId="4F923434" w:rsidR="00E57D4E" w:rsidRDefault="002D3BDB" w:rsidP="002D3BDB">
      <w:pPr>
        <w:ind w:firstLine="567"/>
        <w:jc w:val="both"/>
        <w:rPr>
          <w:szCs w:val="28"/>
          <w:lang w:eastAsia="uk-UA"/>
        </w:rPr>
      </w:pPr>
      <w:r>
        <w:rPr>
          <w:szCs w:val="28"/>
          <w:lang w:eastAsia="uk-UA"/>
        </w:rPr>
        <w:t>В</w:t>
      </w:r>
      <w:r w:rsidR="00E57D4E">
        <w:rPr>
          <w:szCs w:val="28"/>
          <w:lang w:eastAsia="uk-UA"/>
        </w:rPr>
        <w:t>ідповідно до п</w:t>
      </w:r>
      <w:r>
        <w:rPr>
          <w:szCs w:val="28"/>
          <w:lang w:eastAsia="uk-UA"/>
        </w:rPr>
        <w:t xml:space="preserve">ункту </w:t>
      </w:r>
      <w:r w:rsidR="00E57D4E">
        <w:rPr>
          <w:szCs w:val="28"/>
          <w:lang w:eastAsia="uk-UA"/>
        </w:rPr>
        <w:t>17</w:t>
      </w:r>
      <w:r>
        <w:rPr>
          <w:szCs w:val="28"/>
          <w:lang w:eastAsia="uk-UA"/>
        </w:rPr>
        <w:t xml:space="preserve"> частини </w:t>
      </w:r>
      <w:r w:rsidR="00E57D4E">
        <w:rPr>
          <w:szCs w:val="28"/>
          <w:lang w:eastAsia="uk-UA"/>
        </w:rPr>
        <w:t xml:space="preserve">3 </w:t>
      </w:r>
      <w:r>
        <w:rPr>
          <w:szCs w:val="28"/>
          <w:lang w:eastAsia="uk-UA"/>
        </w:rPr>
        <w:t>постанови Кабінету Міністрів</w:t>
      </w:r>
      <w:r w:rsidR="00E57D4E">
        <w:rPr>
          <w:szCs w:val="28"/>
          <w:lang w:eastAsia="uk-UA"/>
        </w:rPr>
        <w:t xml:space="preserve"> України </w:t>
      </w:r>
      <w:r w:rsidR="00E57D4E" w:rsidRPr="002D3BDB">
        <w:rPr>
          <w:szCs w:val="28"/>
          <w:lang w:eastAsia="uk-UA"/>
        </w:rPr>
        <w:t>від 20 травня 2009 року</w:t>
      </w:r>
      <w:r w:rsidRPr="002D3BDB">
        <w:rPr>
          <w:szCs w:val="28"/>
          <w:lang w:eastAsia="uk-UA"/>
        </w:rPr>
        <w:t xml:space="preserve"> № 490</w:t>
      </w:r>
      <w:r w:rsidR="00E57D4E">
        <w:rPr>
          <w:szCs w:val="28"/>
          <w:lang w:eastAsia="uk-UA"/>
        </w:rPr>
        <w:t xml:space="preserve"> «</w:t>
      </w:r>
      <w:r w:rsidR="00E57D4E" w:rsidRPr="002D3BDB">
        <w:rPr>
          <w:szCs w:val="28"/>
          <w:lang w:eastAsia="uk-UA"/>
        </w:rPr>
        <w:t>Про затвердження Порядку державної акредитації закладів, що проводять підготовку, перепідготовку і підвищення кваліфікації водіїв транспортних засобів, та атестації їх спеціалістів» відповідні контролюючі органи зупиняють дію сертифікату</w:t>
      </w:r>
      <w:r w:rsidR="002C66C3">
        <w:rPr>
          <w:szCs w:val="28"/>
          <w:lang w:eastAsia="uk-UA"/>
        </w:rPr>
        <w:t xml:space="preserve"> </w:t>
      </w:r>
      <w:r w:rsidR="00E57D4E" w:rsidRPr="002D3BDB">
        <w:rPr>
          <w:szCs w:val="28"/>
          <w:lang w:eastAsia="uk-UA"/>
        </w:rPr>
        <w:t xml:space="preserve">(в разі зміни чисельності спеціалістів, що унеможливлює виконання робочих програм і планів у повному обсязі, відповідно до кількості слухачів, зареєстрованих у </w:t>
      </w:r>
      <w:r w:rsidR="00E57D4E" w:rsidRPr="002D3BDB">
        <w:rPr>
          <w:szCs w:val="28"/>
          <w:lang w:eastAsia="uk-UA"/>
        </w:rPr>
        <w:lastRenderedPageBreak/>
        <w:t>складі груп, або осіб, які проходить в індивідуальному порядку підготовку, перепідготовку чи підвищення кваліфікації)</w:t>
      </w:r>
      <w:r w:rsidR="00702DD6">
        <w:rPr>
          <w:szCs w:val="28"/>
          <w:lang w:eastAsia="uk-UA"/>
        </w:rPr>
        <w:t>.</w:t>
      </w:r>
    </w:p>
    <w:p w14:paraId="3A686600" w14:textId="0B2BF260" w:rsidR="00B220AA" w:rsidRDefault="00B220AA" w:rsidP="00B220AA">
      <w:pPr>
        <w:ind w:firstLine="567"/>
        <w:jc w:val="both"/>
      </w:pPr>
      <w:r>
        <w:t>Оплата праці вище</w:t>
      </w:r>
      <w:bookmarkStart w:id="3" w:name="_GoBack"/>
      <w:bookmarkEnd w:id="3"/>
      <w:r>
        <w:t xml:space="preserve">вказаних додаткових штатних одиниць </w:t>
      </w:r>
      <w:r w:rsidRPr="00D83D49">
        <w:t>буде здійсн</w:t>
      </w:r>
      <w:r>
        <w:t>юватися</w:t>
      </w:r>
      <w:r w:rsidRPr="00D83D49">
        <w:t xml:space="preserve"> в межах кошторисних призначень</w:t>
      </w:r>
      <w:r>
        <w:t xml:space="preserve">, передбачених </w:t>
      </w:r>
      <w:r w:rsidRPr="00D83D49">
        <w:t>на 2025 рік.</w:t>
      </w:r>
    </w:p>
    <w:p w14:paraId="36E99791" w14:textId="77777777" w:rsidR="00B220AA" w:rsidRPr="002D3BDB" w:rsidRDefault="00B220AA" w:rsidP="002D3BDB">
      <w:pPr>
        <w:ind w:firstLine="567"/>
        <w:jc w:val="both"/>
        <w:rPr>
          <w:szCs w:val="28"/>
          <w:lang w:eastAsia="uk-UA"/>
        </w:rPr>
      </w:pPr>
    </w:p>
    <w:p w14:paraId="6916EE35" w14:textId="77777777" w:rsidR="00CC1BAD" w:rsidRPr="00D83D49" w:rsidRDefault="00CC1BAD" w:rsidP="00D54B87">
      <w:pPr>
        <w:shd w:val="clear" w:color="auto" w:fill="FFFFFF"/>
        <w:jc w:val="both"/>
        <w:rPr>
          <w:szCs w:val="28"/>
          <w:lang w:eastAsia="uk-UA"/>
        </w:rPr>
      </w:pPr>
    </w:p>
    <w:p w14:paraId="0DE69FD2" w14:textId="77777777" w:rsidR="00B35640" w:rsidRDefault="00B35640" w:rsidP="000429D4">
      <w:pPr>
        <w:rPr>
          <w:szCs w:val="28"/>
        </w:rPr>
      </w:pPr>
    </w:p>
    <w:p w14:paraId="39A8DCAC" w14:textId="35E0AA23" w:rsidR="000D4BD3" w:rsidRDefault="00A66510" w:rsidP="000429D4">
      <w:r>
        <w:rPr>
          <w:szCs w:val="28"/>
        </w:rPr>
        <w:t>Д</w:t>
      </w:r>
      <w:r w:rsidR="000F65E3">
        <w:rPr>
          <w:szCs w:val="28"/>
        </w:rPr>
        <w:t>иректор департамент</w:t>
      </w:r>
      <w:r w:rsidR="00590EF5">
        <w:rPr>
          <w:szCs w:val="28"/>
        </w:rPr>
        <w:t>у</w:t>
      </w:r>
      <w:r w:rsidR="000F65E3">
        <w:rPr>
          <w:szCs w:val="28"/>
        </w:rPr>
        <w:t xml:space="preserve"> освіти </w:t>
      </w:r>
      <w:r w:rsidR="000F65E3">
        <w:rPr>
          <w:szCs w:val="28"/>
        </w:rPr>
        <w:tab/>
      </w:r>
      <w:r w:rsidR="002C66C3">
        <w:rPr>
          <w:szCs w:val="28"/>
        </w:rPr>
        <w:tab/>
      </w:r>
      <w:r w:rsidR="002E67D6">
        <w:rPr>
          <w:szCs w:val="28"/>
        </w:rPr>
        <w:tab/>
      </w:r>
      <w:r w:rsidR="000F65E3">
        <w:rPr>
          <w:szCs w:val="28"/>
        </w:rPr>
        <w:tab/>
      </w:r>
      <w:r w:rsidR="00A063A7">
        <w:rPr>
          <w:szCs w:val="28"/>
        </w:rPr>
        <w:tab/>
      </w:r>
      <w:r>
        <w:rPr>
          <w:szCs w:val="28"/>
        </w:rPr>
        <w:t>Віталій БОНДАР</w:t>
      </w:r>
    </w:p>
    <w:sectPr w:rsidR="000D4BD3" w:rsidSect="008A42E4">
      <w:headerReference w:type="default" r:id="rId7"/>
      <w:pgSz w:w="11906" w:h="16838"/>
      <w:pgMar w:top="1134" w:right="850" w:bottom="1702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33F69" w14:textId="77777777" w:rsidR="00F263F7" w:rsidRDefault="00F263F7" w:rsidP="008A42E4">
      <w:r>
        <w:separator/>
      </w:r>
    </w:p>
  </w:endnote>
  <w:endnote w:type="continuationSeparator" w:id="0">
    <w:p w14:paraId="027D70A4" w14:textId="77777777" w:rsidR="00F263F7" w:rsidRDefault="00F263F7" w:rsidP="008A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54A37" w14:textId="77777777" w:rsidR="00F263F7" w:rsidRDefault="00F263F7" w:rsidP="008A42E4">
      <w:r>
        <w:separator/>
      </w:r>
    </w:p>
  </w:footnote>
  <w:footnote w:type="continuationSeparator" w:id="0">
    <w:p w14:paraId="600A7469" w14:textId="77777777" w:rsidR="00F263F7" w:rsidRDefault="00F263F7" w:rsidP="008A4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0331059"/>
      <w:docPartObj>
        <w:docPartGallery w:val="Page Numbers (Top of Page)"/>
        <w:docPartUnique/>
      </w:docPartObj>
    </w:sdtPr>
    <w:sdtContent>
      <w:p w14:paraId="20FECE80" w14:textId="333F5CC5" w:rsidR="008A42E4" w:rsidRDefault="008A42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A42E4">
          <w:rPr>
            <w:noProof/>
            <w:lang w:val="ru-RU"/>
          </w:rPr>
          <w:t>2</w:t>
        </w:r>
        <w:r>
          <w:fldChar w:fldCharType="end"/>
        </w:r>
      </w:p>
    </w:sdtContent>
  </w:sdt>
  <w:p w14:paraId="56F243E3" w14:textId="77777777" w:rsidR="008A42E4" w:rsidRDefault="008A42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D1106"/>
    <w:multiLevelType w:val="hybridMultilevel"/>
    <w:tmpl w:val="C626400C"/>
    <w:lvl w:ilvl="0" w:tplc="5966050A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30"/>
    <w:rsid w:val="00022F83"/>
    <w:rsid w:val="000429D4"/>
    <w:rsid w:val="00075C02"/>
    <w:rsid w:val="000825FA"/>
    <w:rsid w:val="000D4BD3"/>
    <w:rsid w:val="000F0342"/>
    <w:rsid w:val="000F65E3"/>
    <w:rsid w:val="00132830"/>
    <w:rsid w:val="00181E6D"/>
    <w:rsid w:val="00184AA5"/>
    <w:rsid w:val="00194CAB"/>
    <w:rsid w:val="001E5AC9"/>
    <w:rsid w:val="001F05E4"/>
    <w:rsid w:val="00224388"/>
    <w:rsid w:val="002279AC"/>
    <w:rsid w:val="00260988"/>
    <w:rsid w:val="00272272"/>
    <w:rsid w:val="00290FAB"/>
    <w:rsid w:val="002B38ED"/>
    <w:rsid w:val="002B69BE"/>
    <w:rsid w:val="002B758E"/>
    <w:rsid w:val="002C66C3"/>
    <w:rsid w:val="002D3BDB"/>
    <w:rsid w:val="002E67D6"/>
    <w:rsid w:val="002E7104"/>
    <w:rsid w:val="0033035D"/>
    <w:rsid w:val="00331E58"/>
    <w:rsid w:val="00347FBE"/>
    <w:rsid w:val="003616F1"/>
    <w:rsid w:val="003624A8"/>
    <w:rsid w:val="0036656A"/>
    <w:rsid w:val="00393E24"/>
    <w:rsid w:val="003B6497"/>
    <w:rsid w:val="003E0609"/>
    <w:rsid w:val="003F1B32"/>
    <w:rsid w:val="004007A6"/>
    <w:rsid w:val="00423A5E"/>
    <w:rsid w:val="004F3554"/>
    <w:rsid w:val="00501BA5"/>
    <w:rsid w:val="0050252D"/>
    <w:rsid w:val="00526516"/>
    <w:rsid w:val="005445BB"/>
    <w:rsid w:val="005643F4"/>
    <w:rsid w:val="00571358"/>
    <w:rsid w:val="00582136"/>
    <w:rsid w:val="005839D1"/>
    <w:rsid w:val="00590EF5"/>
    <w:rsid w:val="00601C66"/>
    <w:rsid w:val="00604990"/>
    <w:rsid w:val="00617161"/>
    <w:rsid w:val="006239EF"/>
    <w:rsid w:val="0063530F"/>
    <w:rsid w:val="00636C06"/>
    <w:rsid w:val="006659A0"/>
    <w:rsid w:val="006B4473"/>
    <w:rsid w:val="006C4EB3"/>
    <w:rsid w:val="006C6CF3"/>
    <w:rsid w:val="006D6D1F"/>
    <w:rsid w:val="006D7918"/>
    <w:rsid w:val="00702DD6"/>
    <w:rsid w:val="007244B1"/>
    <w:rsid w:val="0072590C"/>
    <w:rsid w:val="00725D7D"/>
    <w:rsid w:val="00736DE1"/>
    <w:rsid w:val="007647E2"/>
    <w:rsid w:val="007777D3"/>
    <w:rsid w:val="00781C7E"/>
    <w:rsid w:val="007A0197"/>
    <w:rsid w:val="007A22DD"/>
    <w:rsid w:val="007C72F3"/>
    <w:rsid w:val="007D618A"/>
    <w:rsid w:val="007F2DB4"/>
    <w:rsid w:val="007F5156"/>
    <w:rsid w:val="00816AAC"/>
    <w:rsid w:val="00846A10"/>
    <w:rsid w:val="0087289B"/>
    <w:rsid w:val="008A42E4"/>
    <w:rsid w:val="008C649F"/>
    <w:rsid w:val="008E7A9E"/>
    <w:rsid w:val="00935B36"/>
    <w:rsid w:val="0095445C"/>
    <w:rsid w:val="0095687B"/>
    <w:rsid w:val="009846EC"/>
    <w:rsid w:val="009863F9"/>
    <w:rsid w:val="009F4E13"/>
    <w:rsid w:val="009F6EBD"/>
    <w:rsid w:val="00A063A7"/>
    <w:rsid w:val="00A12FA6"/>
    <w:rsid w:val="00A15897"/>
    <w:rsid w:val="00A4333B"/>
    <w:rsid w:val="00A50C6C"/>
    <w:rsid w:val="00A57C18"/>
    <w:rsid w:val="00A66510"/>
    <w:rsid w:val="00A77433"/>
    <w:rsid w:val="00A81333"/>
    <w:rsid w:val="00A8267D"/>
    <w:rsid w:val="00A92D30"/>
    <w:rsid w:val="00AB0A9B"/>
    <w:rsid w:val="00AE063A"/>
    <w:rsid w:val="00AE2E70"/>
    <w:rsid w:val="00AF026E"/>
    <w:rsid w:val="00B220AA"/>
    <w:rsid w:val="00B334C0"/>
    <w:rsid w:val="00B35640"/>
    <w:rsid w:val="00B42C16"/>
    <w:rsid w:val="00B52C07"/>
    <w:rsid w:val="00BA3EAC"/>
    <w:rsid w:val="00BA6B40"/>
    <w:rsid w:val="00BB62AA"/>
    <w:rsid w:val="00C35137"/>
    <w:rsid w:val="00C57B11"/>
    <w:rsid w:val="00C6741B"/>
    <w:rsid w:val="00C712E9"/>
    <w:rsid w:val="00C825F0"/>
    <w:rsid w:val="00CA095D"/>
    <w:rsid w:val="00CA0E55"/>
    <w:rsid w:val="00CA202B"/>
    <w:rsid w:val="00CC0386"/>
    <w:rsid w:val="00CC1BAD"/>
    <w:rsid w:val="00CC6630"/>
    <w:rsid w:val="00CE15D6"/>
    <w:rsid w:val="00CF663C"/>
    <w:rsid w:val="00D20265"/>
    <w:rsid w:val="00D51510"/>
    <w:rsid w:val="00D54B87"/>
    <w:rsid w:val="00D56CD0"/>
    <w:rsid w:val="00D83D49"/>
    <w:rsid w:val="00D965EF"/>
    <w:rsid w:val="00DE4BA8"/>
    <w:rsid w:val="00E044E2"/>
    <w:rsid w:val="00E57D4E"/>
    <w:rsid w:val="00E620B3"/>
    <w:rsid w:val="00E77C6F"/>
    <w:rsid w:val="00EE224A"/>
    <w:rsid w:val="00EE4A0B"/>
    <w:rsid w:val="00F263F7"/>
    <w:rsid w:val="00F30991"/>
    <w:rsid w:val="00F3623C"/>
    <w:rsid w:val="00F43E41"/>
    <w:rsid w:val="00F57A39"/>
    <w:rsid w:val="00F83259"/>
    <w:rsid w:val="00FE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8A35"/>
  <w15:docId w15:val="{F88A227A-C5FB-42B4-8D32-67E48506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830"/>
    <w:rPr>
      <w:rFonts w:ascii="Times New Roman" w:eastAsia="Times New Roman" w:hAnsi="Times New Roman"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F65E3"/>
    <w:pPr>
      <w:spacing w:before="100" w:beforeAutospacing="1" w:after="100" w:afterAutospacing="1"/>
    </w:pPr>
    <w:rPr>
      <w:rFonts w:eastAsia="Calibri"/>
      <w:bCs w:val="0"/>
      <w:sz w:val="24"/>
    </w:rPr>
  </w:style>
  <w:style w:type="paragraph" w:styleId="a4">
    <w:name w:val="List Paragraph"/>
    <w:basedOn w:val="a"/>
    <w:uiPriority w:val="34"/>
    <w:qFormat/>
    <w:rsid w:val="000F65E3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fontstyle01">
    <w:name w:val="fontstyle01"/>
    <w:basedOn w:val="a0"/>
    <w:rsid w:val="000F65E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rvps2">
    <w:name w:val="rvps2"/>
    <w:basedOn w:val="a"/>
    <w:rsid w:val="009863F9"/>
    <w:pPr>
      <w:spacing w:before="100" w:beforeAutospacing="1" w:after="100" w:afterAutospacing="1"/>
    </w:pPr>
    <w:rPr>
      <w:bCs w:val="0"/>
      <w:sz w:val="24"/>
      <w:lang w:val="ru-RU"/>
    </w:rPr>
  </w:style>
  <w:style w:type="character" w:customStyle="1" w:styleId="rvts46">
    <w:name w:val="rvts46"/>
    <w:basedOn w:val="a0"/>
    <w:rsid w:val="006D6D1F"/>
  </w:style>
  <w:style w:type="character" w:styleId="a5">
    <w:name w:val="Hyperlink"/>
    <w:basedOn w:val="a0"/>
    <w:uiPriority w:val="99"/>
    <w:semiHidden/>
    <w:unhideWhenUsed/>
    <w:rsid w:val="006D6D1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A42E4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42E4"/>
    <w:rPr>
      <w:rFonts w:ascii="Times New Roman" w:eastAsia="Times New Roman" w:hAnsi="Times New Roman"/>
      <w:bCs/>
      <w:sz w:val="28"/>
      <w:szCs w:val="24"/>
      <w:lang w:val="uk-UA"/>
    </w:rPr>
  </w:style>
  <w:style w:type="paragraph" w:styleId="a8">
    <w:name w:val="footer"/>
    <w:basedOn w:val="a"/>
    <w:link w:val="a9"/>
    <w:uiPriority w:val="99"/>
    <w:unhideWhenUsed/>
    <w:rsid w:val="008A42E4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42E4"/>
    <w:rPr>
      <w:rFonts w:ascii="Times New Roman" w:eastAsia="Times New Roman" w:hAnsi="Times New Roman"/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0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1771</Words>
  <Characters>1010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Войтина</dc:creator>
  <cp:keywords/>
  <dc:description/>
  <cp:lastModifiedBy>Пользователь Windows</cp:lastModifiedBy>
  <cp:revision>3</cp:revision>
  <cp:lastPrinted>2025-09-11T08:11:00Z</cp:lastPrinted>
  <dcterms:created xsi:type="dcterms:W3CDTF">2025-09-11T08:13:00Z</dcterms:created>
  <dcterms:modified xsi:type="dcterms:W3CDTF">2025-09-11T19:24:00Z</dcterms:modified>
</cp:coreProperties>
</file>