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8F03" w14:textId="77777777" w:rsidR="000C0F27" w:rsidRDefault="00000000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pict w14:anchorId="100AAE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04E5A7A6">
          <v:shape id="ole_rId2" o:spid="_x0000_i1025" type="#_x0000_t75" style="width:57pt;height:59.25pt;visibility:visible;mso-wrap-distance-right:0" o:ole="" filled="t">
            <v:imagedata r:id="rId5" o:title=""/>
          </v:shape>
          <o:OLEObject Type="Embed" ProgID="PBrush" ShapeID="ole_rId2" DrawAspect="Content" ObjectID="_1819190182" r:id="rId6"/>
        </w:object>
      </w:r>
    </w:p>
    <w:p w14:paraId="30AE3CEF" w14:textId="77777777" w:rsidR="000C0F27" w:rsidRDefault="000C0F27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2764644F" w14:textId="77777777" w:rsidR="000C0F27" w:rsidRDefault="00000000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168E91D" w14:textId="77777777" w:rsidR="000C0F27" w:rsidRDefault="000C0F27">
      <w:pPr>
        <w:jc w:val="center"/>
        <w:rPr>
          <w:b/>
          <w:bCs w:val="0"/>
          <w:sz w:val="20"/>
          <w:szCs w:val="20"/>
        </w:rPr>
      </w:pPr>
    </w:p>
    <w:p w14:paraId="40C3E323" w14:textId="77777777" w:rsidR="000C0F27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35ED9B3E" w14:textId="77777777" w:rsidR="000C0F27" w:rsidRDefault="000C0F27">
      <w:pPr>
        <w:jc w:val="center"/>
        <w:rPr>
          <w:b/>
          <w:bCs w:val="0"/>
          <w:sz w:val="40"/>
          <w:szCs w:val="40"/>
        </w:rPr>
      </w:pPr>
    </w:p>
    <w:p w14:paraId="77697814" w14:textId="77777777" w:rsidR="000C0F27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2430A050" w14:textId="77777777" w:rsidR="000C0F27" w:rsidRDefault="000C0F27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7882D914" w14:textId="1F294308" w:rsidR="000C0F27" w:rsidRDefault="00000000" w:rsidP="00120A41">
      <w:pPr>
        <w:tabs>
          <w:tab w:val="left" w:pos="4111"/>
        </w:tabs>
        <w:ind w:right="4676"/>
        <w:jc w:val="both"/>
      </w:pPr>
      <w:r>
        <w:t xml:space="preserve">Про </w:t>
      </w:r>
      <w:bookmarkStart w:id="0" w:name="__DdeLink__44_3483768087"/>
      <w:r>
        <w:t>п</w:t>
      </w:r>
      <w:bookmarkEnd w:id="0"/>
      <w:r>
        <w:t xml:space="preserve">ередачу майна, набутого в </w:t>
      </w:r>
      <w:r w:rsidR="0087117D">
        <w:t>межах</w:t>
      </w:r>
      <w:r>
        <w:t xml:space="preserve"> проєкту «Комплексна програма співпраці з територіальними громадами Львівської області щодо гуманітарного реагування та раннього відновлення»</w:t>
      </w:r>
    </w:p>
    <w:p w14:paraId="4ECEC110" w14:textId="77777777" w:rsidR="000C0F27" w:rsidRDefault="000C0F27">
      <w:pPr>
        <w:tabs>
          <w:tab w:val="left" w:pos="6954"/>
        </w:tabs>
        <w:jc w:val="both"/>
      </w:pPr>
    </w:p>
    <w:p w14:paraId="6CD152C2" w14:textId="236CB6DF" w:rsidR="000C0F27" w:rsidRDefault="00000000">
      <w:pPr>
        <w:tabs>
          <w:tab w:val="left" w:pos="568"/>
        </w:tabs>
        <w:jc w:val="both"/>
      </w:pPr>
      <w:r>
        <w:tab/>
      </w:r>
      <w:r w:rsidR="00122DD5">
        <w:t>В</w:t>
      </w:r>
      <w:r w:rsidR="00120A41">
        <w:t xml:space="preserve">ідповідно до ст. 42, частини восьмої ст. 59 Закону України </w:t>
      </w:r>
      <w:r w:rsidR="0087117D">
        <w:t>«</w:t>
      </w:r>
      <w:r w:rsidR="00120A41">
        <w:t>Про місцеве самоврядування в Україні</w:t>
      </w:r>
      <w:r w:rsidR="0087117D">
        <w:t>»</w:t>
      </w:r>
      <w:r w:rsidR="00120A41">
        <w:t>, у</w:t>
      </w:r>
      <w:r>
        <w:t xml:space="preserve"> зв'язку з реалізацією  проєкту </w:t>
      </w:r>
      <w:r w:rsidR="0087117D">
        <w:t>«</w:t>
      </w:r>
      <w:r>
        <w:t>Комплексна програма співпраці з територіальними громадами Львівської області щодо гуманітарного реагування та раннього відновлення</w:t>
      </w:r>
      <w:r w:rsidR="0087117D">
        <w:t>»</w:t>
      </w:r>
      <w:r>
        <w:t>, згідно з  договором від 18.07.2025</w:t>
      </w:r>
      <w:r w:rsidR="00120A41">
        <w:t xml:space="preserve"> </w:t>
      </w:r>
      <w:r>
        <w:t>№ 18/01/07-2025</w:t>
      </w:r>
      <w:r w:rsidR="00120A41">
        <w:t xml:space="preserve"> </w:t>
      </w:r>
      <w:r>
        <w:rPr>
          <w:lang w:val="en-US"/>
        </w:rPr>
        <w:t>UN-HUM «</w:t>
      </w:r>
      <w:r>
        <w:t xml:space="preserve">Про надання благодійної (гуманітарної) допомоги», укладеним </w:t>
      </w:r>
      <w:r>
        <w:rPr>
          <w:color w:val="1C1C1C"/>
        </w:rPr>
        <w:t>між</w:t>
      </w:r>
      <w:r>
        <w:rPr>
          <w:color w:val="FF0000"/>
        </w:rPr>
        <w:t xml:space="preserve"> </w:t>
      </w:r>
      <w:r w:rsidR="00120A41">
        <w:t xml:space="preserve">Виконавчим комітетом Луцької міської ради та </w:t>
      </w:r>
      <w:r>
        <w:t>Міжнародним Фондом Охорони Здоров'я та Навколишнього Середовища «Регіон Карпат», з метою консолідації зусиль у галузі охорони здоров'я, санітарії, а також для задоволення соціальних, економічних, гуманітарних та  інших інтересів вихованців дитячого будинку сімейного типу</w:t>
      </w:r>
      <w:r>
        <w:rPr>
          <w:lang w:val="en-US"/>
        </w:rPr>
        <w:t>:</w:t>
      </w:r>
    </w:p>
    <w:p w14:paraId="3560D569" w14:textId="77777777" w:rsidR="000C0F27" w:rsidRDefault="000C0F27">
      <w:pPr>
        <w:tabs>
          <w:tab w:val="left" w:pos="568"/>
        </w:tabs>
        <w:jc w:val="both"/>
        <w:rPr>
          <w:lang w:val="en-US"/>
        </w:rPr>
      </w:pPr>
    </w:p>
    <w:p w14:paraId="5EE7FD93" w14:textId="3973447C" w:rsidR="000C0F27" w:rsidRDefault="00000000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 xml:space="preserve">1. Передати з балансу </w:t>
      </w:r>
      <w:r w:rsidR="00120A41">
        <w:rPr>
          <w:szCs w:val="28"/>
        </w:rPr>
        <w:t>В</w:t>
      </w:r>
      <w:r>
        <w:rPr>
          <w:szCs w:val="28"/>
        </w:rPr>
        <w:t xml:space="preserve">иконавчого комітету Луцької міської ради у користування батькам-вихователям </w:t>
      </w:r>
      <w:r>
        <w:rPr>
          <w:bCs w:val="0"/>
          <w:szCs w:val="28"/>
        </w:rPr>
        <w:t xml:space="preserve">Раєвській Наталії Вікторівні та Абдуль Фаттах Наср Абуль Фатьха, для яких придбано будинок за кошти субвенції з державного бюджету, чотири набори </w:t>
      </w:r>
      <w:r>
        <w:rPr>
          <w:bCs w:val="0"/>
          <w:szCs w:val="28"/>
          <w:lang w:val="en-US"/>
        </w:rPr>
        <w:t>NFI KITS EMERGENSY (</w:t>
      </w:r>
      <w:r>
        <w:rPr>
          <w:bCs w:val="0"/>
          <w:szCs w:val="28"/>
        </w:rPr>
        <w:t>матрац, подушка, комплект постільної білизни, рушник, ковдра, чохол).</w:t>
      </w:r>
    </w:p>
    <w:p w14:paraId="04F7E7D8" w14:textId="193DDEC0" w:rsidR="000C0F27" w:rsidRDefault="00000000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>2. </w:t>
      </w:r>
      <w:r w:rsidR="00122DD5">
        <w:rPr>
          <w:szCs w:val="28"/>
        </w:rPr>
        <w:t>Відділу обліку та звітності міської ради п</w:t>
      </w:r>
      <w:r>
        <w:rPr>
          <w:szCs w:val="28"/>
        </w:rPr>
        <w:t>ередачу майна оформити відповідними актами прий</w:t>
      </w:r>
      <w:r w:rsidR="00120A41">
        <w:rPr>
          <w:szCs w:val="28"/>
        </w:rPr>
        <w:t>мання</w:t>
      </w:r>
      <w:r>
        <w:rPr>
          <w:szCs w:val="28"/>
        </w:rPr>
        <w:t>-передачі згідно з чинним законодавством.</w:t>
      </w:r>
    </w:p>
    <w:p w14:paraId="3585EB1D" w14:textId="77777777" w:rsidR="000C0F27" w:rsidRDefault="00000000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>3. Контроль за виконанням розпорядження покласти на заступника міського голови Ірину Чебелюк.</w:t>
      </w:r>
      <w:bookmarkStart w:id="1" w:name="__DdeLink__38_2981115855"/>
      <w:bookmarkEnd w:id="1"/>
    </w:p>
    <w:p w14:paraId="6D99805D" w14:textId="77777777" w:rsidR="000C0F27" w:rsidRDefault="000C0F27">
      <w:pPr>
        <w:ind w:firstLine="708"/>
        <w:jc w:val="both"/>
        <w:rPr>
          <w:szCs w:val="28"/>
        </w:rPr>
      </w:pPr>
    </w:p>
    <w:p w14:paraId="34DE5EE8" w14:textId="77777777" w:rsidR="000C0F27" w:rsidRDefault="000C0F27">
      <w:pPr>
        <w:jc w:val="both"/>
      </w:pPr>
    </w:p>
    <w:p w14:paraId="51EBAC24" w14:textId="77777777" w:rsidR="000C0F27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5937D451" w14:textId="77777777" w:rsidR="000C0F27" w:rsidRDefault="000C0F27">
      <w:pPr>
        <w:jc w:val="both"/>
        <w:rPr>
          <w:sz w:val="24"/>
        </w:rPr>
      </w:pPr>
    </w:p>
    <w:p w14:paraId="4DD90F33" w14:textId="77777777" w:rsidR="000C0F27" w:rsidRDefault="000C0F27">
      <w:pPr>
        <w:jc w:val="both"/>
        <w:rPr>
          <w:sz w:val="24"/>
        </w:rPr>
      </w:pPr>
    </w:p>
    <w:p w14:paraId="1B290753" w14:textId="77777777" w:rsidR="000C0F27" w:rsidRDefault="00000000">
      <w:pPr>
        <w:jc w:val="both"/>
      </w:pPr>
      <w:r>
        <w:rPr>
          <w:sz w:val="24"/>
        </w:rPr>
        <w:t>Шульган 777 923</w:t>
      </w:r>
    </w:p>
    <w:sectPr w:rsidR="000C0F27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A0C42"/>
    <w:multiLevelType w:val="multilevel"/>
    <w:tmpl w:val="85C6696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B324AF"/>
    <w:multiLevelType w:val="multilevel"/>
    <w:tmpl w:val="F5FEA5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5206335"/>
    <w:multiLevelType w:val="multilevel"/>
    <w:tmpl w:val="808E31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D11424"/>
    <w:multiLevelType w:val="multilevel"/>
    <w:tmpl w:val="A7BC6C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889506">
    <w:abstractNumId w:val="0"/>
  </w:num>
  <w:num w:numId="2" w16cid:durableId="1433742714">
    <w:abstractNumId w:val="3"/>
  </w:num>
  <w:num w:numId="3" w16cid:durableId="1841850396">
    <w:abstractNumId w:val="1"/>
  </w:num>
  <w:num w:numId="4" w16cid:durableId="1606960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F27"/>
    <w:rsid w:val="000C0F27"/>
    <w:rsid w:val="00120A41"/>
    <w:rsid w:val="00122DD5"/>
    <w:rsid w:val="00796F61"/>
    <w:rsid w:val="0087117D"/>
    <w:rsid w:val="00E80DA5"/>
    <w:rsid w:val="00ED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84E7AE"/>
  <w15:docId w15:val="{EA33C4DA-7B69-4B64-8D95-E05F4F05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  <w:qFormat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paragraph" w:customStyle="1" w:styleId="afa">
    <w:name w:val="Вміст таблиці"/>
    <w:basedOn w:val="a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1077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141</cp:revision>
  <cp:lastPrinted>2025-04-03T12:26:00Z</cp:lastPrinted>
  <dcterms:created xsi:type="dcterms:W3CDTF">2013-01-02T18:32:00Z</dcterms:created>
  <dcterms:modified xsi:type="dcterms:W3CDTF">2025-09-12T10:50:00Z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