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6A01" w14:textId="77777777" w:rsidR="00FF3040" w:rsidRDefault="005B2C2D" w:rsidP="00FF3040">
      <w:pPr>
        <w:jc w:val="center"/>
      </w:pPr>
      <w:r>
        <w:object w:dxaOrig="1440" w:dyaOrig="1440" w14:anchorId="6D172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35pt;height:59.15pt;z-index:251659264;mso-wrap-distance-left:0;mso-wrap-distance-right:0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819528229" r:id="rId7"/>
        </w:object>
      </w:r>
    </w:p>
    <w:p w14:paraId="27C78A39" w14:textId="77777777" w:rsidR="00FF3040" w:rsidRDefault="00FF3040" w:rsidP="00FF3040">
      <w:pPr>
        <w:pStyle w:val="1"/>
        <w:rPr>
          <w:sz w:val="28"/>
          <w:szCs w:val="28"/>
        </w:rPr>
      </w:pPr>
    </w:p>
    <w:p w14:paraId="2D0E7444" w14:textId="77777777" w:rsidR="00FF3040" w:rsidRDefault="00FF3040" w:rsidP="00FF3040">
      <w:pPr>
        <w:pStyle w:val="1"/>
        <w:rPr>
          <w:sz w:val="28"/>
          <w:szCs w:val="28"/>
        </w:rPr>
      </w:pPr>
    </w:p>
    <w:p w14:paraId="1E8F1A17" w14:textId="77777777" w:rsidR="001E1BD2" w:rsidRDefault="001E1BD2" w:rsidP="00FF3040">
      <w:pPr>
        <w:pStyle w:val="1"/>
        <w:rPr>
          <w:sz w:val="28"/>
          <w:szCs w:val="28"/>
        </w:rPr>
      </w:pPr>
    </w:p>
    <w:p w14:paraId="72E89F79" w14:textId="77777777" w:rsidR="00FF3040" w:rsidRDefault="00FF3040" w:rsidP="00FF3040">
      <w:pPr>
        <w:pStyle w:val="1"/>
        <w:rPr>
          <w:sz w:val="16"/>
          <w:szCs w:val="16"/>
        </w:rPr>
      </w:pPr>
    </w:p>
    <w:p w14:paraId="613ACADC" w14:textId="77777777" w:rsidR="00FF3040" w:rsidRDefault="00FF3040" w:rsidP="00FF3040">
      <w:pPr>
        <w:pStyle w:val="1"/>
      </w:pPr>
      <w:r>
        <w:rPr>
          <w:sz w:val="28"/>
          <w:szCs w:val="28"/>
        </w:rPr>
        <w:t>ЛУЦЬКИЙ  МІСЬКИЙ  ГОЛОВА</w:t>
      </w:r>
    </w:p>
    <w:p w14:paraId="278534F6" w14:textId="77777777" w:rsidR="00FF3040" w:rsidRDefault="00FF3040" w:rsidP="00FF3040">
      <w:pPr>
        <w:jc w:val="center"/>
        <w:rPr>
          <w:b/>
          <w:bCs/>
          <w:sz w:val="20"/>
          <w:szCs w:val="20"/>
        </w:rPr>
      </w:pPr>
    </w:p>
    <w:p w14:paraId="3C4D8F71" w14:textId="77777777" w:rsidR="00FF3040" w:rsidRDefault="00FF3040" w:rsidP="00FF304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0684C63C" w14:textId="77777777" w:rsidR="00FF3040" w:rsidRDefault="00FF3040" w:rsidP="00FF3040">
      <w:pPr>
        <w:jc w:val="center"/>
        <w:rPr>
          <w:b/>
          <w:bCs/>
          <w:sz w:val="40"/>
          <w:szCs w:val="40"/>
        </w:rPr>
      </w:pPr>
    </w:p>
    <w:p w14:paraId="2EB599A8" w14:textId="77777777" w:rsidR="00FF3040" w:rsidRDefault="00FF3040" w:rsidP="00FF3040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>__</w:t>
      </w:r>
      <w:r>
        <w:rPr>
          <w:sz w:val="24"/>
        </w:rPr>
        <w:t xml:space="preserve">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№________________</w:t>
      </w:r>
    </w:p>
    <w:p w14:paraId="07D47BCE" w14:textId="77777777" w:rsidR="00FF3040" w:rsidRDefault="00FF3040" w:rsidP="00FF3040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14:paraId="24E26DC6" w14:textId="77777777" w:rsidR="00B8544A" w:rsidRDefault="00B8544A" w:rsidP="00FF3040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14:paraId="7D9E4308" w14:textId="5077A62D" w:rsidR="00211106" w:rsidRDefault="0073401A" w:rsidP="00B8544A">
      <w:pPr>
        <w:ind w:right="5101"/>
        <w:jc w:val="both"/>
        <w:rPr>
          <w:lang w:val="uk-UA"/>
        </w:rPr>
      </w:pPr>
      <w:r>
        <w:rPr>
          <w:lang w:val="uk-UA"/>
        </w:rPr>
        <w:t xml:space="preserve">Про </w:t>
      </w:r>
      <w:r w:rsidR="00FB7BED">
        <w:rPr>
          <w:lang w:val="uk-UA"/>
        </w:rPr>
        <w:t xml:space="preserve">затвердження складу </w:t>
      </w:r>
      <w:r>
        <w:rPr>
          <w:lang w:val="uk-UA"/>
        </w:rPr>
        <w:t>комісі</w:t>
      </w:r>
      <w:r w:rsidR="00FB7BED">
        <w:rPr>
          <w:lang w:val="uk-UA"/>
        </w:rPr>
        <w:t>ї</w:t>
      </w:r>
      <w:r>
        <w:rPr>
          <w:lang w:val="uk-UA"/>
        </w:rPr>
        <w:t xml:space="preserve"> з</w:t>
      </w:r>
      <w:r w:rsidR="00FF3040">
        <w:rPr>
          <w:lang w:val="uk-UA"/>
        </w:rPr>
        <w:t xml:space="preserve"> </w:t>
      </w:r>
      <w:r w:rsidR="00B417EC">
        <w:rPr>
          <w:lang w:val="uk-UA"/>
        </w:rPr>
        <w:t>визнач</w:t>
      </w:r>
      <w:r w:rsidR="00FF3040">
        <w:rPr>
          <w:lang w:val="uk-UA"/>
        </w:rPr>
        <w:t>ення</w:t>
      </w:r>
      <w:r w:rsidR="00A50177">
        <w:rPr>
          <w:lang w:val="uk-UA"/>
        </w:rPr>
        <w:t xml:space="preserve"> </w:t>
      </w:r>
      <w:r w:rsidR="00211106">
        <w:rPr>
          <w:lang w:val="uk-UA"/>
        </w:rPr>
        <w:t>претендентів</w:t>
      </w:r>
      <w:r w:rsidR="00B417EC">
        <w:rPr>
          <w:lang w:val="uk-UA"/>
        </w:rPr>
        <w:t xml:space="preserve"> </w:t>
      </w:r>
      <w:r w:rsidR="003C3FA0">
        <w:rPr>
          <w:lang w:val="uk-UA"/>
        </w:rPr>
        <w:t>на відзначення премією</w:t>
      </w:r>
      <w:r w:rsidR="00A50177">
        <w:rPr>
          <w:lang w:val="uk-UA"/>
        </w:rPr>
        <w:t xml:space="preserve"> </w:t>
      </w:r>
      <w:r w:rsidR="00211106">
        <w:rPr>
          <w:lang w:val="uk-UA"/>
        </w:rPr>
        <w:t>Луцької міської ради «Успішний педагог»</w:t>
      </w:r>
      <w:r w:rsidR="00A50177">
        <w:rPr>
          <w:lang w:val="uk-UA"/>
        </w:rPr>
        <w:t xml:space="preserve"> </w:t>
      </w:r>
      <w:r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4A1E74">
        <w:rPr>
          <w:lang w:val="uk-UA"/>
        </w:rPr>
        <w:t>5</w:t>
      </w:r>
      <w:r>
        <w:rPr>
          <w:lang w:val="uk-UA"/>
        </w:rPr>
        <w:t xml:space="preserve"> році</w:t>
      </w:r>
    </w:p>
    <w:p w14:paraId="00516840" w14:textId="77777777" w:rsidR="00561895" w:rsidRDefault="00561895" w:rsidP="00FF3040">
      <w:pPr>
        <w:jc w:val="both"/>
        <w:rPr>
          <w:szCs w:val="28"/>
          <w:lang w:val="uk-UA"/>
        </w:rPr>
      </w:pPr>
    </w:p>
    <w:p w14:paraId="4E1916B2" w14:textId="51AA52A4" w:rsidR="00FF3040" w:rsidRPr="000B04FE" w:rsidRDefault="00FF3040" w:rsidP="00A50177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 w:rsidR="00211106">
        <w:rPr>
          <w:lang w:val="uk-UA"/>
        </w:rPr>
        <w:t xml:space="preserve">рішення міської ради від </w:t>
      </w:r>
      <w:r w:rsidR="00A2769C">
        <w:rPr>
          <w:lang w:val="uk-UA"/>
        </w:rPr>
        <w:t>18</w:t>
      </w:r>
      <w:r w:rsidR="00211106">
        <w:rPr>
          <w:lang w:val="uk-UA"/>
        </w:rPr>
        <w:t>.12.20</w:t>
      </w:r>
      <w:r w:rsidR="00A50177">
        <w:rPr>
          <w:lang w:val="uk-UA"/>
        </w:rPr>
        <w:t>2</w:t>
      </w:r>
      <w:r w:rsidR="00A2769C">
        <w:rPr>
          <w:lang w:val="uk-UA"/>
        </w:rPr>
        <w:t>4</w:t>
      </w:r>
      <w:r w:rsidR="00211106">
        <w:rPr>
          <w:lang w:val="uk-UA"/>
        </w:rPr>
        <w:t xml:space="preserve"> № </w:t>
      </w:r>
      <w:r w:rsidR="00A2769C">
        <w:rPr>
          <w:lang w:val="uk-UA"/>
        </w:rPr>
        <w:t>66</w:t>
      </w:r>
      <w:r w:rsidR="00211106">
        <w:rPr>
          <w:lang w:val="uk-UA"/>
        </w:rPr>
        <w:t>/</w:t>
      </w:r>
      <w:r w:rsidR="00A50177">
        <w:rPr>
          <w:lang w:val="uk-UA"/>
        </w:rPr>
        <w:t>7</w:t>
      </w:r>
      <w:r w:rsidR="00A2769C">
        <w:rPr>
          <w:lang w:val="uk-UA"/>
        </w:rPr>
        <w:t>3</w:t>
      </w:r>
      <w:r w:rsidR="00211106">
        <w:rPr>
          <w:lang w:val="uk-UA"/>
        </w:rPr>
        <w:t xml:space="preserve"> «Про затвердження умов </w:t>
      </w:r>
      <w:r w:rsidR="00A50177">
        <w:rPr>
          <w:lang w:val="uk-UA"/>
        </w:rPr>
        <w:t>к</w:t>
      </w:r>
      <w:r w:rsidR="00211106">
        <w:rPr>
          <w:lang w:val="uk-UA"/>
        </w:rPr>
        <w:t xml:space="preserve">онкурсу </w:t>
      </w:r>
      <w:r w:rsidR="00A50177">
        <w:rPr>
          <w:lang w:val="uk-UA"/>
        </w:rPr>
        <w:t xml:space="preserve">та порядку </w:t>
      </w:r>
      <w:r w:rsidR="00211106">
        <w:rPr>
          <w:lang w:val="uk-UA"/>
        </w:rPr>
        <w:t>в</w:t>
      </w:r>
      <w:r w:rsidR="00A50177">
        <w:rPr>
          <w:lang w:val="uk-UA"/>
        </w:rPr>
        <w:t>из</w:t>
      </w:r>
      <w:r w:rsidR="00211106">
        <w:rPr>
          <w:lang w:val="uk-UA"/>
        </w:rPr>
        <w:t xml:space="preserve">начення </w:t>
      </w:r>
      <w:r w:rsidR="00A50177">
        <w:rPr>
          <w:lang w:val="uk-UA"/>
        </w:rPr>
        <w:t xml:space="preserve">переможців для відзначення </w:t>
      </w:r>
      <w:r w:rsidR="00211106">
        <w:rPr>
          <w:lang w:val="uk-UA"/>
        </w:rPr>
        <w:t xml:space="preserve">премією Луцької міської ради </w:t>
      </w:r>
      <w:r w:rsidR="00B8544A" w:rsidRPr="009B09E9">
        <w:rPr>
          <w:lang w:val="uk-UA"/>
        </w:rPr>
        <w:t>“</w:t>
      </w:r>
      <w:r w:rsidR="00211106">
        <w:rPr>
          <w:lang w:val="uk-UA"/>
        </w:rPr>
        <w:t>Успішний педагог</w:t>
      </w:r>
      <w:r w:rsidR="00B8544A" w:rsidRPr="009B09E9">
        <w:rPr>
          <w:lang w:val="uk-UA"/>
        </w:rPr>
        <w:t>”</w:t>
      </w:r>
      <w:r w:rsidR="00211106">
        <w:rPr>
          <w:lang w:val="uk-UA"/>
        </w:rPr>
        <w:t xml:space="preserve"> на</w:t>
      </w:r>
      <w:r w:rsidR="00B8544A" w:rsidRPr="009B09E9">
        <w:rPr>
          <w:lang w:val="uk-UA"/>
        </w:rPr>
        <w:t xml:space="preserve">                         </w:t>
      </w:r>
      <w:r w:rsidR="00211106">
        <w:rPr>
          <w:lang w:val="uk-UA"/>
        </w:rPr>
        <w:t xml:space="preserve"> 20</w:t>
      </w:r>
      <w:r w:rsidR="00A50177">
        <w:rPr>
          <w:lang w:val="uk-UA"/>
        </w:rPr>
        <w:t>2</w:t>
      </w:r>
      <w:r w:rsidR="00A2769C">
        <w:rPr>
          <w:lang w:val="uk-UA"/>
        </w:rPr>
        <w:t>5</w:t>
      </w:r>
      <w:r w:rsidR="00B8544A" w:rsidRPr="009B09E9">
        <w:rPr>
          <w:lang w:val="uk-UA"/>
        </w:rPr>
        <w:t>–</w:t>
      </w:r>
      <w:r w:rsidR="00211106">
        <w:rPr>
          <w:lang w:val="uk-UA"/>
        </w:rPr>
        <w:t>202</w:t>
      </w:r>
      <w:r w:rsidR="00A2769C">
        <w:rPr>
          <w:lang w:val="uk-UA"/>
        </w:rPr>
        <w:t>9</w:t>
      </w:r>
      <w:r w:rsidR="00211106">
        <w:rPr>
          <w:lang w:val="uk-UA"/>
        </w:rPr>
        <w:t xml:space="preserve"> роки», керуючись </w:t>
      </w:r>
      <w:r>
        <w:rPr>
          <w:lang w:val="uk-UA"/>
        </w:rPr>
        <w:t>ст. 42 Закону України «Про місцеве самоврядування в Україні»,</w:t>
      </w:r>
      <w:r w:rsidR="00B8544A">
        <w:rPr>
          <w:lang w:val="uk-UA"/>
        </w:rPr>
        <w:t xml:space="preserve"> з метою</w:t>
      </w:r>
      <w:r>
        <w:rPr>
          <w:lang w:val="uk-UA"/>
        </w:rPr>
        <w:t xml:space="preserve"> організації роботи щодо </w:t>
      </w:r>
      <w:r w:rsidR="00211106">
        <w:rPr>
          <w:lang w:val="uk-UA"/>
        </w:rPr>
        <w:t>визначення претендентів</w:t>
      </w:r>
      <w:r w:rsidR="00332323" w:rsidRPr="00332323">
        <w:rPr>
          <w:bCs/>
          <w:szCs w:val="28"/>
          <w:lang w:val="uk-UA" w:eastAsia="uk-UA"/>
        </w:rPr>
        <w:t xml:space="preserve"> </w:t>
      </w:r>
      <w:r w:rsidR="00332323">
        <w:rPr>
          <w:bCs/>
          <w:szCs w:val="28"/>
          <w:lang w:val="uk-UA" w:eastAsia="uk-UA"/>
        </w:rPr>
        <w:t xml:space="preserve">на відзначення премією </w:t>
      </w:r>
      <w:r w:rsidR="00332323">
        <w:rPr>
          <w:lang w:val="uk-UA"/>
        </w:rPr>
        <w:t>міської ради «Успішний педагог»</w:t>
      </w:r>
      <w:r>
        <w:rPr>
          <w:lang w:val="uk-UA"/>
        </w:rPr>
        <w:t>:</w:t>
      </w:r>
    </w:p>
    <w:p w14:paraId="33889464" w14:textId="77777777" w:rsidR="00FF3040" w:rsidRDefault="00FF3040" w:rsidP="00A50177">
      <w:pPr>
        <w:tabs>
          <w:tab w:val="left" w:pos="709"/>
        </w:tabs>
        <w:ind w:firstLine="567"/>
        <w:jc w:val="both"/>
        <w:rPr>
          <w:lang w:val="uk-UA"/>
        </w:rPr>
      </w:pPr>
    </w:p>
    <w:p w14:paraId="4B8E6B26" w14:textId="7BE6F01B" w:rsidR="00FF3040" w:rsidRPr="000B04FE" w:rsidRDefault="00FF3040" w:rsidP="00A50177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FB7BED">
        <w:rPr>
          <w:lang w:val="uk-UA"/>
        </w:rPr>
        <w:t>Затвердити склад</w:t>
      </w:r>
      <w:r>
        <w:rPr>
          <w:lang w:val="uk-UA"/>
        </w:rPr>
        <w:t xml:space="preserve"> комісі</w:t>
      </w:r>
      <w:r w:rsidR="00FB7BED">
        <w:rPr>
          <w:lang w:val="uk-UA"/>
        </w:rPr>
        <w:t>ї</w:t>
      </w:r>
      <w:r>
        <w:rPr>
          <w:lang w:val="uk-UA"/>
        </w:rPr>
        <w:t xml:space="preserve"> </w:t>
      </w:r>
      <w:r w:rsidR="0073401A">
        <w:rPr>
          <w:bCs/>
          <w:szCs w:val="28"/>
          <w:lang w:val="uk-UA" w:eastAsia="uk-UA"/>
        </w:rPr>
        <w:t>з</w:t>
      </w:r>
      <w:r>
        <w:rPr>
          <w:bCs/>
          <w:szCs w:val="28"/>
          <w:lang w:val="uk-UA" w:eastAsia="uk-UA"/>
        </w:rPr>
        <w:t xml:space="preserve"> </w:t>
      </w:r>
      <w:r w:rsidR="00211106">
        <w:rPr>
          <w:bCs/>
          <w:szCs w:val="28"/>
          <w:lang w:val="uk-UA" w:eastAsia="uk-UA"/>
        </w:rPr>
        <w:t xml:space="preserve">визначення претендентів на відзначення премією </w:t>
      </w:r>
      <w:r w:rsidR="005016C1">
        <w:rPr>
          <w:bCs/>
          <w:szCs w:val="28"/>
          <w:lang w:val="uk-UA" w:eastAsia="uk-UA"/>
        </w:rPr>
        <w:t xml:space="preserve">Луцької </w:t>
      </w:r>
      <w:r w:rsidR="005016C1">
        <w:rPr>
          <w:lang w:val="uk-UA"/>
        </w:rPr>
        <w:t>міської ради «Успішний педагог»</w:t>
      </w:r>
      <w:r w:rsidR="005016C1" w:rsidRPr="005016C1">
        <w:rPr>
          <w:lang w:val="uk-UA"/>
        </w:rPr>
        <w:t xml:space="preserve"> </w:t>
      </w:r>
      <w:r w:rsidR="0073401A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4A1E74">
        <w:rPr>
          <w:lang w:val="uk-UA"/>
        </w:rPr>
        <w:t>5</w:t>
      </w:r>
      <w:r w:rsidR="008F55AB" w:rsidRPr="008F55AB">
        <w:rPr>
          <w:lang w:val="uk-UA"/>
        </w:rPr>
        <w:t xml:space="preserve"> </w:t>
      </w:r>
      <w:r w:rsidR="0073401A">
        <w:rPr>
          <w:lang w:val="uk-UA"/>
        </w:rPr>
        <w:t>році</w:t>
      </w:r>
      <w:r w:rsidR="005016C1">
        <w:rPr>
          <w:lang w:val="uk-UA"/>
        </w:rPr>
        <w:t xml:space="preserve"> </w:t>
      </w:r>
      <w:r>
        <w:rPr>
          <w:lang w:val="uk-UA"/>
        </w:rPr>
        <w:t>згідно з додатком</w:t>
      </w:r>
      <w:r>
        <w:rPr>
          <w:bCs/>
          <w:szCs w:val="28"/>
          <w:lang w:val="uk-UA" w:eastAsia="uk-UA"/>
        </w:rPr>
        <w:t>.</w:t>
      </w:r>
    </w:p>
    <w:p w14:paraId="31B1701D" w14:textId="546ACFB9" w:rsidR="00FF3040" w:rsidRDefault="00FF3040" w:rsidP="00A50177">
      <w:pPr>
        <w:ind w:firstLine="567"/>
        <w:jc w:val="both"/>
      </w:pPr>
      <w:r>
        <w:rPr>
          <w:lang w:val="uk-UA"/>
        </w:rPr>
        <w:t>2. </w:t>
      </w:r>
      <w:r w:rsidR="001E1BD2">
        <w:rPr>
          <w:lang w:val="uk-UA"/>
        </w:rPr>
        <w:t>Департаменту</w:t>
      </w:r>
      <w:r>
        <w:rPr>
          <w:lang w:val="uk-UA"/>
        </w:rPr>
        <w:t xml:space="preserve"> освіти міської ради забезпечити організацію проведення </w:t>
      </w:r>
      <w:r w:rsidR="0032656B">
        <w:rPr>
          <w:lang w:val="uk-UA"/>
        </w:rPr>
        <w:t xml:space="preserve">конкурсу </w:t>
      </w:r>
      <w:r w:rsidR="0032656B">
        <w:rPr>
          <w:bCs/>
          <w:szCs w:val="28"/>
          <w:lang w:val="uk-UA" w:eastAsia="uk-UA"/>
        </w:rPr>
        <w:t xml:space="preserve">на відзначення премією Луцької </w:t>
      </w:r>
      <w:r w:rsidR="0032656B">
        <w:rPr>
          <w:lang w:val="uk-UA"/>
        </w:rPr>
        <w:t>міської ради «Успішний педагог»</w:t>
      </w:r>
      <w:r w:rsidR="0032656B" w:rsidRPr="005016C1">
        <w:rPr>
          <w:lang w:val="uk-UA"/>
        </w:rPr>
        <w:t xml:space="preserve"> </w:t>
      </w:r>
      <w:r w:rsidR="0073401A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A2769C">
        <w:rPr>
          <w:lang w:val="uk-UA"/>
        </w:rPr>
        <w:t>5</w:t>
      </w:r>
      <w:r w:rsidR="0073401A">
        <w:rPr>
          <w:lang w:val="uk-UA"/>
        </w:rPr>
        <w:t xml:space="preserve"> році</w:t>
      </w:r>
      <w:r>
        <w:rPr>
          <w:lang w:val="uk-UA"/>
        </w:rPr>
        <w:t>.</w:t>
      </w:r>
    </w:p>
    <w:p w14:paraId="2AF25FB0" w14:textId="77777777" w:rsidR="0099512A" w:rsidRPr="00717A7B" w:rsidRDefault="008222E7" w:rsidP="0099512A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99512A" w:rsidRPr="00717A7B">
        <w:rPr>
          <w:szCs w:val="28"/>
        </w:rPr>
        <w:t xml:space="preserve">Контроль за </w:t>
      </w:r>
      <w:proofErr w:type="spellStart"/>
      <w:r w:rsidR="0099512A" w:rsidRPr="00717A7B">
        <w:rPr>
          <w:szCs w:val="28"/>
        </w:rPr>
        <w:t>виконанням</w:t>
      </w:r>
      <w:proofErr w:type="spellEnd"/>
      <w:r w:rsidR="0099512A" w:rsidRPr="00717A7B">
        <w:rPr>
          <w:szCs w:val="28"/>
        </w:rPr>
        <w:t xml:space="preserve"> </w:t>
      </w:r>
      <w:proofErr w:type="spellStart"/>
      <w:r w:rsidR="0099512A" w:rsidRPr="00717A7B">
        <w:rPr>
          <w:szCs w:val="28"/>
        </w:rPr>
        <w:t>розпорядження</w:t>
      </w:r>
      <w:proofErr w:type="spellEnd"/>
      <w:r w:rsidR="0099512A" w:rsidRPr="00717A7B">
        <w:rPr>
          <w:szCs w:val="28"/>
        </w:rPr>
        <w:t xml:space="preserve"> </w:t>
      </w:r>
      <w:proofErr w:type="spellStart"/>
      <w:r w:rsidR="0099512A" w:rsidRPr="00717A7B">
        <w:rPr>
          <w:szCs w:val="28"/>
        </w:rPr>
        <w:t>покласти</w:t>
      </w:r>
      <w:proofErr w:type="spellEnd"/>
      <w:r w:rsidR="0099512A" w:rsidRPr="00717A7B">
        <w:rPr>
          <w:szCs w:val="28"/>
        </w:rPr>
        <w:t xml:space="preserve"> на заступника </w:t>
      </w:r>
      <w:proofErr w:type="spellStart"/>
      <w:r w:rsidR="0099512A" w:rsidRPr="00717A7B">
        <w:rPr>
          <w:szCs w:val="28"/>
        </w:rPr>
        <w:t>міського</w:t>
      </w:r>
      <w:proofErr w:type="spellEnd"/>
      <w:r w:rsidR="0099512A" w:rsidRPr="00717A7B">
        <w:rPr>
          <w:szCs w:val="28"/>
        </w:rPr>
        <w:t xml:space="preserve"> </w:t>
      </w:r>
      <w:proofErr w:type="spellStart"/>
      <w:r w:rsidR="0099512A" w:rsidRPr="00717A7B">
        <w:rPr>
          <w:szCs w:val="28"/>
        </w:rPr>
        <w:t>голови</w:t>
      </w:r>
      <w:proofErr w:type="spellEnd"/>
      <w:r w:rsidR="0099512A" w:rsidRPr="00717A7B">
        <w:rPr>
          <w:szCs w:val="28"/>
        </w:rPr>
        <w:t xml:space="preserve"> </w:t>
      </w:r>
      <w:proofErr w:type="spellStart"/>
      <w:r w:rsidR="0099512A" w:rsidRPr="00717A7B">
        <w:rPr>
          <w:szCs w:val="28"/>
        </w:rPr>
        <w:t>Ірину</w:t>
      </w:r>
      <w:proofErr w:type="spellEnd"/>
      <w:r w:rsidR="0099512A" w:rsidRPr="00717A7B">
        <w:rPr>
          <w:szCs w:val="28"/>
        </w:rPr>
        <w:t xml:space="preserve"> </w:t>
      </w:r>
      <w:proofErr w:type="spellStart"/>
      <w:r w:rsidR="0099512A" w:rsidRPr="00717A7B">
        <w:rPr>
          <w:szCs w:val="28"/>
        </w:rPr>
        <w:t>Чебелюк</w:t>
      </w:r>
      <w:proofErr w:type="spellEnd"/>
      <w:r w:rsidR="0099512A" w:rsidRPr="00717A7B">
        <w:rPr>
          <w:szCs w:val="28"/>
        </w:rPr>
        <w:t>.</w:t>
      </w:r>
    </w:p>
    <w:p w14:paraId="7F26E42B" w14:textId="70D8505C" w:rsidR="008222E7" w:rsidRPr="009B09E9" w:rsidRDefault="008222E7" w:rsidP="00A50177">
      <w:pPr>
        <w:ind w:firstLine="567"/>
        <w:jc w:val="both"/>
        <w:rPr>
          <w:lang w:val="uk-UA"/>
        </w:rPr>
      </w:pPr>
      <w:bookmarkStart w:id="0" w:name="_GoBack"/>
      <w:bookmarkEnd w:id="0"/>
    </w:p>
    <w:p w14:paraId="120C4B72" w14:textId="77777777" w:rsidR="00FF3040" w:rsidRPr="008222E7" w:rsidRDefault="00FF3040" w:rsidP="00FF3040">
      <w:pPr>
        <w:ind w:firstLine="709"/>
        <w:jc w:val="both"/>
      </w:pPr>
    </w:p>
    <w:p w14:paraId="7CB717C5" w14:textId="77777777" w:rsidR="00F56855" w:rsidRDefault="00F56855" w:rsidP="00FF3040">
      <w:pPr>
        <w:jc w:val="both"/>
        <w:rPr>
          <w:szCs w:val="28"/>
          <w:lang w:val="uk-UA"/>
        </w:rPr>
      </w:pPr>
    </w:p>
    <w:p w14:paraId="2DF2CF28" w14:textId="77777777" w:rsidR="00650A01" w:rsidRDefault="00650A01" w:rsidP="00650A01">
      <w:pPr>
        <w:jc w:val="both"/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300EADC8" w14:textId="5701F75D" w:rsidR="008222E7" w:rsidRDefault="008222E7" w:rsidP="008222E7">
      <w:pPr>
        <w:jc w:val="both"/>
      </w:pPr>
    </w:p>
    <w:p w14:paraId="017B8FB8" w14:textId="77777777" w:rsidR="00650A01" w:rsidRDefault="00650A01" w:rsidP="008222E7">
      <w:pPr>
        <w:jc w:val="both"/>
      </w:pPr>
    </w:p>
    <w:p w14:paraId="3E2DA9D9" w14:textId="77777777" w:rsidR="008222E7" w:rsidRDefault="008222E7" w:rsidP="008222E7">
      <w:pPr>
        <w:jc w:val="both"/>
        <w:rPr>
          <w:sz w:val="24"/>
        </w:rPr>
      </w:pPr>
      <w:r>
        <w:rPr>
          <w:sz w:val="24"/>
        </w:rPr>
        <w:t>Бондар 724 800</w:t>
      </w:r>
    </w:p>
    <w:p w14:paraId="78D9BBA7" w14:textId="77777777" w:rsidR="008222E7" w:rsidRPr="001963EF" w:rsidRDefault="008222E7" w:rsidP="008222E7">
      <w:pPr>
        <w:shd w:val="clear" w:color="auto" w:fill="FFFFFF"/>
        <w:ind w:right="5101"/>
        <w:jc w:val="both"/>
        <w:rPr>
          <w:sz w:val="24"/>
        </w:rPr>
      </w:pPr>
    </w:p>
    <w:p w14:paraId="5400DCFE" w14:textId="77777777" w:rsidR="00FF3040" w:rsidRPr="008222E7" w:rsidRDefault="00FF3040" w:rsidP="00FF3040">
      <w:pPr>
        <w:jc w:val="both"/>
        <w:rPr>
          <w:b/>
          <w:sz w:val="24"/>
        </w:rPr>
      </w:pPr>
    </w:p>
    <w:p w14:paraId="402AE8B2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492DC822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7C63A786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161EC475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35636AE3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42084AA6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5324A762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403635B7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7AB78285" w14:textId="77777777" w:rsidR="00FF3040" w:rsidRDefault="00FF3040" w:rsidP="00FF3040">
      <w:pPr>
        <w:jc w:val="both"/>
        <w:rPr>
          <w:b/>
          <w:sz w:val="24"/>
          <w:lang w:val="uk-UA"/>
        </w:rPr>
      </w:pPr>
    </w:p>
    <w:sectPr w:rsidR="00FF3040" w:rsidSect="001C4392">
      <w:headerReference w:type="default" r:id="rId8"/>
      <w:pgSz w:w="11906" w:h="16838"/>
      <w:pgMar w:top="567" w:right="567" w:bottom="426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F68F4" w14:textId="77777777" w:rsidR="005B2C2D" w:rsidRDefault="005B2C2D" w:rsidP="00BC15ED">
      <w:r>
        <w:separator/>
      </w:r>
    </w:p>
  </w:endnote>
  <w:endnote w:type="continuationSeparator" w:id="0">
    <w:p w14:paraId="3EAFAAAC" w14:textId="77777777" w:rsidR="005B2C2D" w:rsidRDefault="005B2C2D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7EC2" w14:textId="77777777" w:rsidR="005B2C2D" w:rsidRDefault="005B2C2D" w:rsidP="00BC15ED">
      <w:r>
        <w:separator/>
      </w:r>
    </w:p>
  </w:footnote>
  <w:footnote w:type="continuationSeparator" w:id="0">
    <w:p w14:paraId="0C897E33" w14:textId="77777777" w:rsidR="005B2C2D" w:rsidRDefault="005B2C2D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82A5" w14:textId="77777777" w:rsidR="004E4183" w:rsidRDefault="00AA4558">
    <w:pPr>
      <w:pStyle w:val="a3"/>
      <w:jc w:val="center"/>
    </w:pPr>
    <w:r>
      <w:fldChar w:fldCharType="begin"/>
    </w:r>
    <w:r w:rsidR="00FF3040">
      <w:instrText>PAGE   \* MERGEFORMAT</w:instrText>
    </w:r>
    <w:r>
      <w:fldChar w:fldCharType="separate"/>
    </w:r>
    <w:r w:rsidR="009D0F32" w:rsidRPr="009D0F32">
      <w:rPr>
        <w:noProof/>
        <w:lang w:val="uk-UA"/>
      </w:rPr>
      <w:t>2</w:t>
    </w:r>
    <w:r>
      <w:fldChar w:fldCharType="end"/>
    </w:r>
  </w:p>
  <w:p w14:paraId="41DFD965" w14:textId="77777777" w:rsidR="004E4183" w:rsidRDefault="004E4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2"/>
    <w:rsid w:val="00071EA0"/>
    <w:rsid w:val="000C1C68"/>
    <w:rsid w:val="00104D5E"/>
    <w:rsid w:val="00110067"/>
    <w:rsid w:val="0011305C"/>
    <w:rsid w:val="0018047D"/>
    <w:rsid w:val="001A3078"/>
    <w:rsid w:val="001C4392"/>
    <w:rsid w:val="001E1BD2"/>
    <w:rsid w:val="00211106"/>
    <w:rsid w:val="002441BE"/>
    <w:rsid w:val="00274AD6"/>
    <w:rsid w:val="002859DB"/>
    <w:rsid w:val="002D6E74"/>
    <w:rsid w:val="002F0349"/>
    <w:rsid w:val="003215D7"/>
    <w:rsid w:val="0032656B"/>
    <w:rsid w:val="00332323"/>
    <w:rsid w:val="00362899"/>
    <w:rsid w:val="003912B2"/>
    <w:rsid w:val="003C3FA0"/>
    <w:rsid w:val="004A1E74"/>
    <w:rsid w:val="004E4183"/>
    <w:rsid w:val="004F522D"/>
    <w:rsid w:val="005016C1"/>
    <w:rsid w:val="00561895"/>
    <w:rsid w:val="0056695A"/>
    <w:rsid w:val="00566EEF"/>
    <w:rsid w:val="005A6507"/>
    <w:rsid w:val="005B2C2D"/>
    <w:rsid w:val="005F0906"/>
    <w:rsid w:val="00643DB2"/>
    <w:rsid w:val="00646307"/>
    <w:rsid w:val="00650A01"/>
    <w:rsid w:val="00661706"/>
    <w:rsid w:val="006E652C"/>
    <w:rsid w:val="0073401A"/>
    <w:rsid w:val="00773E5B"/>
    <w:rsid w:val="00775A1B"/>
    <w:rsid w:val="008222E7"/>
    <w:rsid w:val="00867157"/>
    <w:rsid w:val="008F55AB"/>
    <w:rsid w:val="0099512A"/>
    <w:rsid w:val="009B09E9"/>
    <w:rsid w:val="009D0F32"/>
    <w:rsid w:val="00A2769C"/>
    <w:rsid w:val="00A50177"/>
    <w:rsid w:val="00AA4558"/>
    <w:rsid w:val="00B00E22"/>
    <w:rsid w:val="00B044B3"/>
    <w:rsid w:val="00B417EC"/>
    <w:rsid w:val="00B463C0"/>
    <w:rsid w:val="00B6321D"/>
    <w:rsid w:val="00B8544A"/>
    <w:rsid w:val="00BC15ED"/>
    <w:rsid w:val="00CE2454"/>
    <w:rsid w:val="00D222BB"/>
    <w:rsid w:val="00D31539"/>
    <w:rsid w:val="00D957AC"/>
    <w:rsid w:val="00DE50F3"/>
    <w:rsid w:val="00E136E8"/>
    <w:rsid w:val="00E676DE"/>
    <w:rsid w:val="00ED43A0"/>
    <w:rsid w:val="00EE16F2"/>
    <w:rsid w:val="00F56855"/>
    <w:rsid w:val="00FA699C"/>
    <w:rsid w:val="00FB0ED1"/>
    <w:rsid w:val="00FB7BED"/>
    <w:rsid w:val="00FF3040"/>
    <w:rsid w:val="00FF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203971"/>
  <w15:docId w15:val="{D7FA4E5A-B5DC-4CC1-92B9-D88D63F3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/>
      <vt:lpstr/>
      <vt:lpstr/>
      <vt:lpstr>ЛУЦЬКИЙ  МІСЬКИЙ  ГОЛОВА</vt:lpstr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64 SP1</dc:creator>
  <cp:keywords/>
  <dc:description/>
  <cp:lastModifiedBy>K3-0</cp:lastModifiedBy>
  <cp:revision>6</cp:revision>
  <cp:lastPrinted>2025-09-16T08:00:00Z</cp:lastPrinted>
  <dcterms:created xsi:type="dcterms:W3CDTF">2025-09-16T07:49:00Z</dcterms:created>
  <dcterms:modified xsi:type="dcterms:W3CDTF">2025-09-16T08:44:00Z</dcterms:modified>
</cp:coreProperties>
</file>