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A49" w:rsidRDefault="00F046F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9445" cy="63944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60" cy="63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63C8A4A" id="_x0000_tole_rId2" o:spid="_x0000_s1026" style="position:absolute;margin-left:.05pt;margin-top:.05pt;width:50.35pt;height:50.3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819783662" r:id="rId7"/>
        </w:object>
      </w:r>
    </w:p>
    <w:p w:rsidR="009E1A49" w:rsidRDefault="009E1A49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9E1A49" w:rsidRDefault="009E1A49">
      <w:pPr>
        <w:rPr>
          <w:sz w:val="8"/>
          <w:szCs w:val="8"/>
        </w:rPr>
      </w:pPr>
    </w:p>
    <w:p w:rsidR="009E1A49" w:rsidRDefault="00F046F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9E1A49" w:rsidRDefault="009E1A4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E1A49" w:rsidRDefault="00F046F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9E1A49" w:rsidRDefault="009E1A4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9E1A49" w:rsidRDefault="00F046FA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9E1A49" w:rsidRDefault="009E1A4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9E1A49" w:rsidRDefault="00F046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відзначення колективу</w:t>
      </w:r>
    </w:p>
    <w:p w:rsidR="009E1A49" w:rsidRDefault="003F18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Громадської організації</w:t>
      </w:r>
    </w:p>
    <w:p w:rsidR="003F1858" w:rsidRDefault="003F18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«Товариство німців Волині»</w:t>
      </w:r>
    </w:p>
    <w:p w:rsidR="009E1A49" w:rsidRDefault="009E1A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1A49" w:rsidRDefault="009E1A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1A49" w:rsidRDefault="00F046FA">
      <w:pPr>
        <w:pStyle w:val="af"/>
        <w:ind w:left="0" w:firstLine="567"/>
        <w:jc w:val="both"/>
        <w:rPr>
          <w:color w:val="auto"/>
        </w:rPr>
      </w:pPr>
      <w:r>
        <w:rPr>
          <w:szCs w:val="28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</w:t>
      </w:r>
      <w:r>
        <w:rPr>
          <w:szCs w:val="28"/>
        </w:rPr>
        <w:t>олови, затвердженого розпорядженням міського голови від 01.06.2021 № 111-ра</w:t>
      </w:r>
      <w:r>
        <w:t xml:space="preserve">, а також враховуючи лист департаменту </w:t>
      </w:r>
      <w:r w:rsidR="003F1858">
        <w:t>культури</w:t>
      </w:r>
      <w:r>
        <w:t xml:space="preserve"> Луцької міської ради від </w:t>
      </w:r>
      <w:r w:rsidR="003F1858">
        <w:t>18.09.2025 № /456</w:t>
      </w:r>
      <w:r>
        <w:rPr>
          <w:color w:val="auto"/>
        </w:rPr>
        <w:t>:</w:t>
      </w:r>
    </w:p>
    <w:p w:rsidR="009E1A49" w:rsidRDefault="009E1A49">
      <w:pPr>
        <w:pStyle w:val="af"/>
        <w:tabs>
          <w:tab w:val="left" w:pos="567"/>
        </w:tabs>
        <w:ind w:left="0" w:firstLine="567"/>
        <w:jc w:val="both"/>
        <w:rPr>
          <w:color w:val="000000"/>
          <w:szCs w:val="28"/>
        </w:rPr>
      </w:pPr>
    </w:p>
    <w:p w:rsidR="009E1A49" w:rsidRDefault="00F046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 ОГОЛОСИТИ Подяку міського голови колективу</w:t>
      </w:r>
      <w:r>
        <w:rPr>
          <w:color w:val="000000"/>
          <w:szCs w:val="28"/>
        </w:rPr>
        <w:t xml:space="preserve"> </w:t>
      </w:r>
      <w:r w:rsidR="003F1858">
        <w:rPr>
          <w:rFonts w:ascii="Times New Roman" w:hAnsi="Times New Roman" w:cs="Times New Roman"/>
          <w:sz w:val="28"/>
          <w:szCs w:val="28"/>
        </w:rPr>
        <w:t>Громадської організації «Товариство німців Волині»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F1858">
        <w:rPr>
          <w:rFonts w:ascii="Times New Roman" w:hAnsi="Times New Roman" w:cs="Times New Roman"/>
          <w:sz w:val="28"/>
          <w:szCs w:val="28"/>
        </w:rPr>
        <w:t xml:space="preserve">голова організації − Ольга </w:t>
      </w:r>
      <w:proofErr w:type="spellStart"/>
      <w:r w:rsidR="003F1858">
        <w:rPr>
          <w:rFonts w:ascii="Times New Roman" w:hAnsi="Times New Roman" w:cs="Times New Roman"/>
          <w:sz w:val="28"/>
          <w:szCs w:val="28"/>
        </w:rPr>
        <w:t>Тибор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3F1858" w:rsidRPr="003F1858">
        <w:rPr>
          <w:rFonts w:ascii="Times New Roman" w:hAnsi="Times New Roman" w:cs="Times New Roman"/>
          <w:sz w:val="28"/>
          <w:szCs w:val="28"/>
        </w:rPr>
        <w:t xml:space="preserve">за активну участь у культурно-мистецькому житті Луцької міської територіальної громади, вагомий внесок в активізацію міжкультурної взаємодії, реалізацію творчих </w:t>
      </w:r>
      <w:proofErr w:type="spellStart"/>
      <w:r w:rsidR="003F1858" w:rsidRPr="003F1858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3F1858" w:rsidRPr="003F1858">
        <w:rPr>
          <w:rFonts w:ascii="Times New Roman" w:hAnsi="Times New Roman" w:cs="Times New Roman"/>
          <w:sz w:val="28"/>
          <w:szCs w:val="28"/>
        </w:rPr>
        <w:t>, упровадження ініціатив, спрямованих на розвиток взаєморозуміння, толерантності та поваги, а також з нагоди 10-річчя діяльності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9E1A49" w:rsidRDefault="00F046FA">
      <w:pPr>
        <w:pStyle w:val="af"/>
        <w:tabs>
          <w:tab w:val="left" w:pos="567"/>
        </w:tabs>
        <w:ind w:left="0" w:firstLine="567"/>
        <w:jc w:val="both"/>
        <w:rPr>
          <w:szCs w:val="28"/>
        </w:rPr>
      </w:pPr>
      <w:r>
        <w:rPr>
          <w:color w:val="auto"/>
          <w:szCs w:val="28"/>
        </w:rPr>
        <w:t xml:space="preserve">2. Затвердити кошторис видатків щодо </w:t>
      </w:r>
      <w:r>
        <w:rPr>
          <w:color w:val="auto"/>
          <w:szCs w:val="28"/>
          <w:lang w:bidi="hi-IN"/>
        </w:rPr>
        <w:t>відзначення</w:t>
      </w:r>
      <w:r>
        <w:rPr>
          <w:color w:val="auto"/>
          <w:szCs w:val="28"/>
        </w:rPr>
        <w:t xml:space="preserve"> згідно з додатком.</w:t>
      </w:r>
    </w:p>
    <w:p w:rsidR="00D73B49" w:rsidRDefault="00D73B49" w:rsidP="00D73B49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921039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Господарсько-технічному відділу Луцької міської ради забезпечити придбання квітів для відзначення.</w:t>
      </w:r>
    </w:p>
    <w:p w:rsidR="00D73B49" w:rsidRDefault="00D73B49" w:rsidP="00D73B49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B49" w:rsidRDefault="00D73B4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E1A49" w:rsidRDefault="00F046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9E1A49" w:rsidRDefault="009E1A49">
      <w:pPr>
        <w:jc w:val="both"/>
        <w:rPr>
          <w:sz w:val="28"/>
          <w:szCs w:val="28"/>
        </w:rPr>
      </w:pPr>
    </w:p>
    <w:p w:rsidR="009E1A49" w:rsidRDefault="009E1A49">
      <w:pPr>
        <w:jc w:val="both"/>
        <w:rPr>
          <w:sz w:val="22"/>
          <w:szCs w:val="22"/>
        </w:rPr>
      </w:pPr>
    </w:p>
    <w:p w:rsidR="009E1A49" w:rsidRDefault="00F046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Гудима 777 942</w:t>
      </w:r>
    </w:p>
    <w:p w:rsidR="009E1A49" w:rsidRDefault="00F046F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741 086</w:t>
      </w:r>
    </w:p>
    <w:p w:rsidR="009E1A49" w:rsidRDefault="009E1A49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9E1A49" w:rsidRDefault="009E1A49">
      <w:pPr>
        <w:rPr>
          <w:rFonts w:ascii="Times New Roman" w:hAnsi="Times New Roman" w:cs="Times New Roman"/>
        </w:rPr>
      </w:pPr>
    </w:p>
    <w:sectPr w:rsidR="009E1A49">
      <w:headerReference w:type="even" r:id="rId8"/>
      <w:headerReference w:type="default" r:id="rId9"/>
      <w:headerReference w:type="first" r:id="rId10"/>
      <w:pgSz w:w="11906" w:h="16838"/>
      <w:pgMar w:top="624" w:right="567" w:bottom="1417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046FA">
      <w:r>
        <w:separator/>
      </w:r>
    </w:p>
  </w:endnote>
  <w:endnote w:type="continuationSeparator" w:id="0">
    <w:p w:rsidR="00000000" w:rsidRDefault="00F04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046FA">
      <w:r>
        <w:separator/>
      </w:r>
    </w:p>
  </w:footnote>
  <w:footnote w:type="continuationSeparator" w:id="0">
    <w:p w:rsidR="00000000" w:rsidRDefault="00F04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A49" w:rsidRDefault="009E1A49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A49" w:rsidRDefault="00F046FA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:rsidR="009E1A49" w:rsidRDefault="009E1A49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A49" w:rsidRDefault="009E1A49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9E1A49"/>
    <w:rsid w:val="003F1858"/>
    <w:rsid w:val="009E1A49"/>
    <w:rsid w:val="00D73B49"/>
    <w:rsid w:val="00F0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07F24C8"/>
  <w15:docId w15:val="{5F088F91-0CB3-4370-B8C9-EA3E9A57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6">
    <w:name w:val="Текст у виносці Знак"/>
    <w:basedOn w:val="a0"/>
    <w:uiPriority w:val="99"/>
    <w:semiHidden/>
    <w:qFormat/>
    <w:rsid w:val="009E47A8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0">
    <w:name w:val="Balloon Text"/>
    <w:basedOn w:val="a"/>
    <w:uiPriority w:val="99"/>
    <w:semiHidden/>
    <w:unhideWhenUsed/>
    <w:qFormat/>
    <w:rsid w:val="009E47A8"/>
    <w:rPr>
      <w:rFonts w:ascii="Segoe UI" w:hAnsi="Segoe UI" w:cs="Mangal"/>
      <w:sz w:val="18"/>
      <w:szCs w:val="16"/>
    </w:rPr>
  </w:style>
  <w:style w:type="paragraph" w:customStyle="1" w:styleId="2">
    <w:name w:val="Назва об'єкта2"/>
    <w:basedOn w:val="a"/>
    <w:qFormat/>
    <w:pPr>
      <w:suppressLineNumbers/>
      <w:spacing w:before="120" w:after="120"/>
    </w:pPr>
    <w:rPr>
      <w:rFonts w:cs="Arial"/>
      <w:bCs/>
      <w:i/>
      <w:iCs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824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62</cp:revision>
  <cp:lastPrinted>2025-09-19T07:36:00Z</cp:lastPrinted>
  <dcterms:created xsi:type="dcterms:W3CDTF">2022-09-15T13:18:00Z</dcterms:created>
  <dcterms:modified xsi:type="dcterms:W3CDTF">2025-09-19T07:41:00Z</dcterms:modified>
  <dc:language>uk-UA</dc:language>
</cp:coreProperties>
</file>