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414B" w14:textId="77777777" w:rsidR="000C3C64" w:rsidRDefault="000C3C64" w:rsidP="000C3C64">
      <w:pPr>
        <w:tabs>
          <w:tab w:val="left" w:pos="180"/>
        </w:tabs>
        <w:ind w:left="5103"/>
      </w:pPr>
    </w:p>
    <w:p w14:paraId="17C4B549" w14:textId="0DA857BB" w:rsidR="005265DF" w:rsidRDefault="00555E2E" w:rsidP="000C3C64">
      <w:pPr>
        <w:tabs>
          <w:tab w:val="left" w:pos="180"/>
        </w:tabs>
        <w:ind w:left="5103"/>
        <w:rPr>
          <w:szCs w:val="28"/>
        </w:rPr>
      </w:pPr>
      <w:r>
        <w:rPr>
          <w:szCs w:val="28"/>
        </w:rPr>
        <w:t xml:space="preserve"> </w:t>
      </w:r>
      <w:r w:rsidR="000C3C64">
        <w:rPr>
          <w:szCs w:val="28"/>
        </w:rPr>
        <w:t xml:space="preserve">Додаток </w:t>
      </w:r>
    </w:p>
    <w:p w14:paraId="706B7F98" w14:textId="77777777" w:rsidR="005265DF" w:rsidRDefault="005265DF" w:rsidP="00A54130">
      <w:pPr>
        <w:jc w:val="right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670ACE65" w14:textId="77777777" w:rsidR="005265DF" w:rsidRDefault="005265DF" w:rsidP="00A54130">
      <w:pPr>
        <w:jc w:val="right"/>
        <w:rPr>
          <w:szCs w:val="28"/>
        </w:rPr>
      </w:pPr>
      <w:r>
        <w:rPr>
          <w:szCs w:val="28"/>
        </w:rPr>
        <w:t>___________________ № ________</w:t>
      </w:r>
    </w:p>
    <w:p w14:paraId="249CF35A" w14:textId="77777777" w:rsidR="005265DF" w:rsidRDefault="005265DF" w:rsidP="00A54130"/>
    <w:p w14:paraId="3430846F" w14:textId="77777777" w:rsidR="005265DF" w:rsidRDefault="005265DF" w:rsidP="00A54130"/>
    <w:p w14:paraId="44556DC4" w14:textId="77777777" w:rsidR="005265DF" w:rsidRPr="000C3C64" w:rsidRDefault="005265DF" w:rsidP="000C3C64">
      <w:pPr>
        <w:rPr>
          <w:szCs w:val="28"/>
        </w:rPr>
      </w:pPr>
    </w:p>
    <w:p w14:paraId="1C60D112" w14:textId="77777777" w:rsidR="005265DF" w:rsidRDefault="005265DF" w:rsidP="00A54130">
      <w:pPr>
        <w:jc w:val="center"/>
      </w:pPr>
      <w:r>
        <w:t>Тимчасові літні норми витрат палива</w:t>
      </w:r>
    </w:p>
    <w:p w14:paraId="49416359" w14:textId="77777777" w:rsidR="005265DF" w:rsidRDefault="005265DF" w:rsidP="00A54130">
      <w:pPr>
        <w:jc w:val="center"/>
      </w:pPr>
      <w:r>
        <w:t>для автомобілів транспортного господарства</w:t>
      </w:r>
    </w:p>
    <w:p w14:paraId="6C8D35EE" w14:textId="77777777" w:rsidR="00F22C37" w:rsidRDefault="005265DF" w:rsidP="00F41FB2">
      <w:pPr>
        <w:jc w:val="center"/>
      </w:pPr>
      <w:r>
        <w:t xml:space="preserve">технічного сектору господарсько-технічного відділу </w:t>
      </w:r>
    </w:p>
    <w:p w14:paraId="005ADB2F" w14:textId="77777777" w:rsidR="005265DF" w:rsidRDefault="005265DF" w:rsidP="00F41FB2">
      <w:pPr>
        <w:jc w:val="center"/>
      </w:pPr>
      <w:r>
        <w:t>міської ради</w:t>
      </w:r>
    </w:p>
    <w:p w14:paraId="389746F5" w14:textId="77777777" w:rsidR="005265DF" w:rsidRDefault="005265DF" w:rsidP="00A54130">
      <w:pPr>
        <w:jc w:val="center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484"/>
        <w:gridCol w:w="1962"/>
        <w:gridCol w:w="2288"/>
        <w:gridCol w:w="2040"/>
      </w:tblGrid>
      <w:tr w:rsidR="005265DF" w14:paraId="459F6B68" w14:textId="77777777" w:rsidTr="000C3C64">
        <w:tc>
          <w:tcPr>
            <w:tcW w:w="688" w:type="dxa"/>
          </w:tcPr>
          <w:p w14:paraId="1E89F747" w14:textId="77777777" w:rsidR="005265DF" w:rsidRDefault="005265DF">
            <w:pPr>
              <w:jc w:val="center"/>
              <w:rPr>
                <w:lang w:eastAsia="ru-RU"/>
              </w:rPr>
            </w:pPr>
            <w:r>
              <w:t>№</w:t>
            </w:r>
          </w:p>
          <w:p w14:paraId="2DE03197" w14:textId="77777777" w:rsidR="005265DF" w:rsidRDefault="005265DF">
            <w:pPr>
              <w:jc w:val="center"/>
              <w:rPr>
                <w:lang w:eastAsia="ru-RU"/>
              </w:rPr>
            </w:pPr>
            <w:r>
              <w:t>з/п</w:t>
            </w:r>
          </w:p>
        </w:tc>
        <w:tc>
          <w:tcPr>
            <w:tcW w:w="2484" w:type="dxa"/>
          </w:tcPr>
          <w:p w14:paraId="0CDB3CAF" w14:textId="77777777" w:rsidR="005265DF" w:rsidRDefault="005265DF">
            <w:pPr>
              <w:jc w:val="center"/>
              <w:rPr>
                <w:lang w:eastAsia="ru-RU"/>
              </w:rPr>
            </w:pPr>
            <w:r>
              <w:t>Марка</w:t>
            </w:r>
          </w:p>
          <w:p w14:paraId="51B3BC59" w14:textId="77777777" w:rsidR="005265DF" w:rsidRDefault="005265DF">
            <w:pPr>
              <w:jc w:val="center"/>
              <w:rPr>
                <w:lang w:eastAsia="ru-RU"/>
              </w:rPr>
            </w:pPr>
            <w:r>
              <w:t>автомобіля</w:t>
            </w:r>
          </w:p>
        </w:tc>
        <w:tc>
          <w:tcPr>
            <w:tcW w:w="1962" w:type="dxa"/>
          </w:tcPr>
          <w:p w14:paraId="774D73B3" w14:textId="77777777" w:rsidR="005265DF" w:rsidRDefault="005265DF">
            <w:pPr>
              <w:jc w:val="center"/>
              <w:rPr>
                <w:lang w:eastAsia="ru-RU"/>
              </w:rPr>
            </w:pPr>
            <w:r>
              <w:t>Номерний знак автомобіля</w:t>
            </w:r>
          </w:p>
        </w:tc>
        <w:tc>
          <w:tcPr>
            <w:tcW w:w="2288" w:type="dxa"/>
          </w:tcPr>
          <w:p w14:paraId="715CA444" w14:textId="77777777"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по місту, </w:t>
            </w:r>
          </w:p>
          <w:p w14:paraId="0A16C9DB" w14:textId="77777777"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</w:p>
        </w:tc>
        <w:tc>
          <w:tcPr>
            <w:tcW w:w="2040" w:type="dxa"/>
          </w:tcPr>
          <w:p w14:paraId="274A817F" w14:textId="77777777"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за містом, </w:t>
            </w:r>
          </w:p>
          <w:p w14:paraId="70569BAF" w14:textId="77777777"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</w:p>
        </w:tc>
      </w:tr>
      <w:tr w:rsidR="005265DF" w14:paraId="0B8C1A0B" w14:textId="77777777" w:rsidTr="000C3C64">
        <w:tc>
          <w:tcPr>
            <w:tcW w:w="688" w:type="dxa"/>
          </w:tcPr>
          <w:p w14:paraId="0FE83EBD" w14:textId="77777777" w:rsidR="005265DF" w:rsidRPr="00A77C8E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5BBB96D9" w14:textId="77777777" w:rsidR="005265DF" w:rsidRPr="00A77C8E" w:rsidRDefault="005265DF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Рено-Трафік</w:t>
            </w:r>
          </w:p>
        </w:tc>
        <w:tc>
          <w:tcPr>
            <w:tcW w:w="1962" w:type="dxa"/>
          </w:tcPr>
          <w:p w14:paraId="4696F9E5" w14:textId="77777777" w:rsidR="005265DF" w:rsidRPr="00A77C8E" w:rsidRDefault="00AD5C8F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АС 57</w:t>
            </w:r>
            <w:r w:rsidR="005265DF" w:rsidRPr="00A77C8E">
              <w:rPr>
                <w:color w:val="000000" w:themeColor="text1"/>
              </w:rPr>
              <w:t>88 ВО</w:t>
            </w:r>
          </w:p>
        </w:tc>
        <w:tc>
          <w:tcPr>
            <w:tcW w:w="2288" w:type="dxa"/>
          </w:tcPr>
          <w:p w14:paraId="28FD91B9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10,7</w:t>
            </w:r>
          </w:p>
        </w:tc>
        <w:tc>
          <w:tcPr>
            <w:tcW w:w="2040" w:type="dxa"/>
          </w:tcPr>
          <w:p w14:paraId="22CC1D48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8,6</w:t>
            </w:r>
          </w:p>
        </w:tc>
      </w:tr>
      <w:tr w:rsidR="005265DF" w14:paraId="1052201D" w14:textId="77777777" w:rsidTr="000C3C64">
        <w:tc>
          <w:tcPr>
            <w:tcW w:w="688" w:type="dxa"/>
          </w:tcPr>
          <w:p w14:paraId="18CFC508" w14:textId="77777777" w:rsidR="005265DF" w:rsidRPr="00A77C8E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75C67DBF" w14:textId="77777777" w:rsidR="005265DF" w:rsidRPr="00A77C8E" w:rsidRDefault="005265DF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Шкода Рапід</w:t>
            </w:r>
          </w:p>
        </w:tc>
        <w:tc>
          <w:tcPr>
            <w:tcW w:w="1962" w:type="dxa"/>
          </w:tcPr>
          <w:p w14:paraId="5AD31148" w14:textId="77777777" w:rsidR="005265DF" w:rsidRPr="00A77C8E" w:rsidRDefault="00AD5C8F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АС 98</w:t>
            </w:r>
            <w:r w:rsidR="005265DF" w:rsidRPr="00A77C8E">
              <w:rPr>
                <w:color w:val="000000" w:themeColor="text1"/>
              </w:rPr>
              <w:t>80 СВ</w:t>
            </w:r>
          </w:p>
        </w:tc>
        <w:tc>
          <w:tcPr>
            <w:tcW w:w="2288" w:type="dxa"/>
          </w:tcPr>
          <w:p w14:paraId="6E4ACB99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9,5</w:t>
            </w:r>
          </w:p>
        </w:tc>
        <w:tc>
          <w:tcPr>
            <w:tcW w:w="2040" w:type="dxa"/>
          </w:tcPr>
          <w:p w14:paraId="4671A19F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8,5</w:t>
            </w:r>
          </w:p>
        </w:tc>
      </w:tr>
      <w:tr w:rsidR="005265DF" w14:paraId="111F3BD0" w14:textId="77777777" w:rsidTr="000C3C64">
        <w:tc>
          <w:tcPr>
            <w:tcW w:w="688" w:type="dxa"/>
          </w:tcPr>
          <w:p w14:paraId="39A6B9B9" w14:textId="77777777" w:rsidR="005265DF" w:rsidRPr="00A77C8E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4C2FC918" w14:textId="77777777" w:rsidR="005265DF" w:rsidRPr="00A77C8E" w:rsidRDefault="005265DF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Шкода Рапід</w:t>
            </w:r>
          </w:p>
        </w:tc>
        <w:tc>
          <w:tcPr>
            <w:tcW w:w="1962" w:type="dxa"/>
          </w:tcPr>
          <w:p w14:paraId="60428438" w14:textId="77777777" w:rsidR="005265DF" w:rsidRPr="00A77C8E" w:rsidRDefault="008668B3">
            <w:pPr>
              <w:jc w:val="both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АС 4135 НЕ</w:t>
            </w:r>
          </w:p>
        </w:tc>
        <w:tc>
          <w:tcPr>
            <w:tcW w:w="2288" w:type="dxa"/>
          </w:tcPr>
          <w:p w14:paraId="72D744C3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9,5</w:t>
            </w:r>
          </w:p>
        </w:tc>
        <w:tc>
          <w:tcPr>
            <w:tcW w:w="2040" w:type="dxa"/>
          </w:tcPr>
          <w:p w14:paraId="4775E6AC" w14:textId="77777777" w:rsidR="005265DF" w:rsidRPr="00A77C8E" w:rsidRDefault="005265DF">
            <w:pPr>
              <w:jc w:val="center"/>
              <w:rPr>
                <w:color w:val="000000" w:themeColor="text1"/>
                <w:lang w:eastAsia="ru-RU"/>
              </w:rPr>
            </w:pPr>
            <w:r w:rsidRPr="00A77C8E">
              <w:rPr>
                <w:color w:val="000000" w:themeColor="text1"/>
              </w:rPr>
              <w:t>8,5</w:t>
            </w:r>
          </w:p>
        </w:tc>
      </w:tr>
      <w:tr w:rsidR="00AD5C8F" w14:paraId="70846A5A" w14:textId="77777777" w:rsidTr="000C3C64">
        <w:tc>
          <w:tcPr>
            <w:tcW w:w="688" w:type="dxa"/>
          </w:tcPr>
          <w:p w14:paraId="7646608B" w14:textId="77777777" w:rsidR="00AD5C8F" w:rsidRPr="00A77C8E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04F2A75D" w14:textId="77777777" w:rsidR="00AD5C8F" w:rsidRPr="00A77C8E" w:rsidRDefault="00AD5C8F">
            <w:pPr>
              <w:jc w:val="both"/>
              <w:rPr>
                <w:color w:val="000000" w:themeColor="text1"/>
              </w:rPr>
            </w:pPr>
            <w:r w:rsidRPr="00A77C8E">
              <w:rPr>
                <w:color w:val="000000" w:themeColor="text1"/>
              </w:rPr>
              <w:t xml:space="preserve">Шевроле </w:t>
            </w:r>
            <w:proofErr w:type="spellStart"/>
            <w:r w:rsidRPr="00A77C8E">
              <w:rPr>
                <w:color w:val="000000" w:themeColor="text1"/>
              </w:rPr>
              <w:t>Лачетті</w:t>
            </w:r>
            <w:proofErr w:type="spellEnd"/>
            <w:r w:rsidRPr="00A77C8E">
              <w:rPr>
                <w:color w:val="000000" w:themeColor="text1"/>
              </w:rPr>
              <w:t xml:space="preserve"> </w:t>
            </w:r>
          </w:p>
        </w:tc>
        <w:tc>
          <w:tcPr>
            <w:tcW w:w="1962" w:type="dxa"/>
          </w:tcPr>
          <w:p w14:paraId="6C0B5FCB" w14:textId="77777777" w:rsidR="00AD5C8F" w:rsidRPr="00A77C8E" w:rsidRDefault="00AD5C8F">
            <w:pPr>
              <w:jc w:val="both"/>
              <w:rPr>
                <w:color w:val="000000" w:themeColor="text1"/>
              </w:rPr>
            </w:pPr>
            <w:r w:rsidRPr="00A77C8E">
              <w:rPr>
                <w:color w:val="000000" w:themeColor="text1"/>
              </w:rPr>
              <w:t>АС 4710 АН</w:t>
            </w:r>
          </w:p>
        </w:tc>
        <w:tc>
          <w:tcPr>
            <w:tcW w:w="2288" w:type="dxa"/>
          </w:tcPr>
          <w:p w14:paraId="0B66D3C1" w14:textId="77777777" w:rsidR="00AD5C8F" w:rsidRPr="00A77C8E" w:rsidRDefault="00AD5C8F">
            <w:pPr>
              <w:jc w:val="center"/>
              <w:rPr>
                <w:color w:val="000000" w:themeColor="text1"/>
              </w:rPr>
            </w:pPr>
            <w:r w:rsidRPr="00A77C8E">
              <w:rPr>
                <w:color w:val="000000" w:themeColor="text1"/>
              </w:rPr>
              <w:t>10,8</w:t>
            </w:r>
          </w:p>
        </w:tc>
        <w:tc>
          <w:tcPr>
            <w:tcW w:w="2040" w:type="dxa"/>
          </w:tcPr>
          <w:p w14:paraId="02D640E6" w14:textId="77777777" w:rsidR="00AD5C8F" w:rsidRPr="00A77C8E" w:rsidRDefault="00AD5C8F">
            <w:pPr>
              <w:jc w:val="center"/>
              <w:rPr>
                <w:color w:val="000000" w:themeColor="text1"/>
              </w:rPr>
            </w:pPr>
            <w:r w:rsidRPr="00A77C8E">
              <w:rPr>
                <w:color w:val="000000" w:themeColor="text1"/>
              </w:rPr>
              <w:t>7,8</w:t>
            </w:r>
          </w:p>
        </w:tc>
      </w:tr>
      <w:tr w:rsidR="00AD5C8F" w14:paraId="5A0A60DD" w14:textId="77777777" w:rsidTr="000C3C64">
        <w:tc>
          <w:tcPr>
            <w:tcW w:w="688" w:type="dxa"/>
          </w:tcPr>
          <w:p w14:paraId="22F104BF" w14:textId="77777777" w:rsidR="00AD5C8F" w:rsidRPr="00A77C8E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134FDC25" w14:textId="77777777" w:rsidR="00AD5C8F" w:rsidRPr="00A77C8E" w:rsidRDefault="00AD5C8F">
            <w:pPr>
              <w:jc w:val="both"/>
              <w:rPr>
                <w:color w:val="000000" w:themeColor="text1"/>
              </w:rPr>
            </w:pPr>
            <w:r w:rsidRPr="00A77C8E">
              <w:rPr>
                <w:color w:val="000000" w:themeColor="text1"/>
              </w:rPr>
              <w:t xml:space="preserve">Фольксваген </w:t>
            </w:r>
            <w:proofErr w:type="spellStart"/>
            <w:r w:rsidRPr="00A77C8E">
              <w:rPr>
                <w:color w:val="000000" w:themeColor="text1"/>
              </w:rPr>
              <w:t>Мультиван</w:t>
            </w:r>
            <w:proofErr w:type="spellEnd"/>
            <w:r w:rsidRPr="00A77C8E">
              <w:rPr>
                <w:color w:val="000000" w:themeColor="text1"/>
              </w:rPr>
              <w:t xml:space="preserve"> </w:t>
            </w:r>
          </w:p>
        </w:tc>
        <w:tc>
          <w:tcPr>
            <w:tcW w:w="1962" w:type="dxa"/>
          </w:tcPr>
          <w:p w14:paraId="79BD393A" w14:textId="77777777" w:rsidR="00AD5C8F" w:rsidRPr="00A77C8E" w:rsidRDefault="00AD5C8F">
            <w:pPr>
              <w:jc w:val="both"/>
              <w:rPr>
                <w:color w:val="000000" w:themeColor="text1"/>
                <w:lang w:val="en-US"/>
              </w:rPr>
            </w:pPr>
            <w:r w:rsidRPr="00A77C8E">
              <w:rPr>
                <w:color w:val="000000" w:themeColor="text1"/>
              </w:rPr>
              <w:t xml:space="preserve">АС 1500 </w:t>
            </w:r>
            <w:r w:rsidRPr="00A77C8E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2288" w:type="dxa"/>
          </w:tcPr>
          <w:p w14:paraId="6B495257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13,6</w:t>
            </w:r>
          </w:p>
        </w:tc>
        <w:tc>
          <w:tcPr>
            <w:tcW w:w="2040" w:type="dxa"/>
          </w:tcPr>
          <w:p w14:paraId="76E8BF93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12,5</w:t>
            </w:r>
          </w:p>
        </w:tc>
      </w:tr>
      <w:tr w:rsidR="00AD5C8F" w14:paraId="1BD91036" w14:textId="77777777" w:rsidTr="000C3C64">
        <w:tc>
          <w:tcPr>
            <w:tcW w:w="688" w:type="dxa"/>
          </w:tcPr>
          <w:p w14:paraId="5B32DEDE" w14:textId="77777777" w:rsidR="00AD5C8F" w:rsidRPr="00A77C8E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499CC9A8" w14:textId="77777777" w:rsidR="00AD5C8F" w:rsidRPr="00A77C8E" w:rsidRDefault="00AD5C8F">
            <w:pPr>
              <w:jc w:val="both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Форд Транзит</w:t>
            </w:r>
          </w:p>
        </w:tc>
        <w:tc>
          <w:tcPr>
            <w:tcW w:w="1962" w:type="dxa"/>
          </w:tcPr>
          <w:p w14:paraId="1EF11829" w14:textId="77777777" w:rsidR="00AD5C8F" w:rsidRPr="00A77C8E" w:rsidRDefault="00AD5C8F">
            <w:pPr>
              <w:jc w:val="both"/>
              <w:rPr>
                <w:color w:val="000000" w:themeColor="text1"/>
                <w:lang w:val="en-US"/>
              </w:rPr>
            </w:pPr>
            <w:r w:rsidRPr="00A77C8E">
              <w:rPr>
                <w:color w:val="000000" w:themeColor="text1"/>
                <w:lang w:val="ru-RU"/>
              </w:rPr>
              <w:t>АС 1255 С</w:t>
            </w:r>
            <w:r w:rsidRPr="00A77C8E"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2288" w:type="dxa"/>
          </w:tcPr>
          <w:p w14:paraId="2238A67A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13,0</w:t>
            </w:r>
          </w:p>
        </w:tc>
        <w:tc>
          <w:tcPr>
            <w:tcW w:w="2040" w:type="dxa"/>
          </w:tcPr>
          <w:p w14:paraId="72575808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11,5</w:t>
            </w:r>
          </w:p>
        </w:tc>
      </w:tr>
      <w:tr w:rsidR="00AD5C8F" w14:paraId="791A26EF" w14:textId="77777777" w:rsidTr="000C3C64">
        <w:tc>
          <w:tcPr>
            <w:tcW w:w="688" w:type="dxa"/>
          </w:tcPr>
          <w:p w14:paraId="714FB145" w14:textId="77777777" w:rsidR="00AD5C8F" w:rsidRPr="00A77C8E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1950931D" w14:textId="77777777" w:rsidR="00AD5C8F" w:rsidRPr="00A77C8E" w:rsidRDefault="00AD5C8F">
            <w:pPr>
              <w:jc w:val="both"/>
              <w:rPr>
                <w:color w:val="000000" w:themeColor="text1"/>
              </w:rPr>
            </w:pPr>
            <w:r w:rsidRPr="00A77C8E">
              <w:rPr>
                <w:color w:val="000000" w:themeColor="text1"/>
                <w:lang w:val="ru-RU"/>
              </w:rPr>
              <w:t>Шкода Окта</w:t>
            </w:r>
            <w:r w:rsidRPr="00A77C8E">
              <w:rPr>
                <w:color w:val="000000" w:themeColor="text1"/>
              </w:rPr>
              <w:t xml:space="preserve">вія </w:t>
            </w:r>
          </w:p>
        </w:tc>
        <w:tc>
          <w:tcPr>
            <w:tcW w:w="1962" w:type="dxa"/>
          </w:tcPr>
          <w:p w14:paraId="43287A81" w14:textId="77777777" w:rsidR="00AD5C8F" w:rsidRPr="00A77C8E" w:rsidRDefault="00AD5C8F">
            <w:pPr>
              <w:jc w:val="both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АС 5144 НР</w:t>
            </w:r>
          </w:p>
        </w:tc>
        <w:tc>
          <w:tcPr>
            <w:tcW w:w="2288" w:type="dxa"/>
          </w:tcPr>
          <w:p w14:paraId="02F07ED5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7,1</w:t>
            </w:r>
          </w:p>
        </w:tc>
        <w:tc>
          <w:tcPr>
            <w:tcW w:w="2040" w:type="dxa"/>
          </w:tcPr>
          <w:p w14:paraId="5F3E6E4B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6,1</w:t>
            </w:r>
          </w:p>
        </w:tc>
      </w:tr>
      <w:tr w:rsidR="00AD5C8F" w14:paraId="2EDBC9F1" w14:textId="77777777" w:rsidTr="000C3C64">
        <w:tc>
          <w:tcPr>
            <w:tcW w:w="688" w:type="dxa"/>
          </w:tcPr>
          <w:p w14:paraId="7B54A10C" w14:textId="77777777" w:rsidR="00AD5C8F" w:rsidRPr="00A77C8E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484" w:type="dxa"/>
          </w:tcPr>
          <w:p w14:paraId="78B33DDF" w14:textId="77777777" w:rsidR="00AD5C8F" w:rsidRPr="00A77C8E" w:rsidRDefault="00AD5C8F">
            <w:pPr>
              <w:jc w:val="both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ДЕО-</w:t>
            </w:r>
            <w:proofErr w:type="spellStart"/>
            <w:r w:rsidRPr="00A77C8E">
              <w:rPr>
                <w:color w:val="000000" w:themeColor="text1"/>
                <w:lang w:val="ru-RU"/>
              </w:rPr>
              <w:t>Ланос</w:t>
            </w:r>
            <w:proofErr w:type="spellEnd"/>
          </w:p>
        </w:tc>
        <w:tc>
          <w:tcPr>
            <w:tcW w:w="1962" w:type="dxa"/>
          </w:tcPr>
          <w:p w14:paraId="0F597F3D" w14:textId="77777777" w:rsidR="00AD5C8F" w:rsidRPr="00A77C8E" w:rsidRDefault="00AD5C8F">
            <w:pPr>
              <w:jc w:val="both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АС 2509 АН</w:t>
            </w:r>
          </w:p>
        </w:tc>
        <w:tc>
          <w:tcPr>
            <w:tcW w:w="2288" w:type="dxa"/>
          </w:tcPr>
          <w:p w14:paraId="7772F7EF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10,9</w:t>
            </w:r>
          </w:p>
        </w:tc>
        <w:tc>
          <w:tcPr>
            <w:tcW w:w="2040" w:type="dxa"/>
          </w:tcPr>
          <w:p w14:paraId="109E958C" w14:textId="77777777" w:rsidR="00AD5C8F" w:rsidRPr="00A77C8E" w:rsidRDefault="00AD5C8F">
            <w:pPr>
              <w:jc w:val="center"/>
              <w:rPr>
                <w:color w:val="000000" w:themeColor="text1"/>
                <w:lang w:val="ru-RU"/>
              </w:rPr>
            </w:pPr>
            <w:r w:rsidRPr="00A77C8E">
              <w:rPr>
                <w:color w:val="000000" w:themeColor="text1"/>
                <w:lang w:val="ru-RU"/>
              </w:rPr>
              <w:t>8,7</w:t>
            </w:r>
          </w:p>
        </w:tc>
      </w:tr>
      <w:tr w:rsidR="003868D3" w14:paraId="799AFC64" w14:textId="77777777" w:rsidTr="000C3C64">
        <w:tc>
          <w:tcPr>
            <w:tcW w:w="688" w:type="dxa"/>
          </w:tcPr>
          <w:p w14:paraId="40DEF13A" w14:textId="77777777" w:rsidR="003868D3" w:rsidRPr="00A77C8E" w:rsidRDefault="003868D3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FF0000"/>
                <w:lang w:eastAsia="ru-RU"/>
              </w:rPr>
            </w:pPr>
          </w:p>
        </w:tc>
        <w:tc>
          <w:tcPr>
            <w:tcW w:w="2484" w:type="dxa"/>
          </w:tcPr>
          <w:p w14:paraId="43D90D45" w14:textId="77777777" w:rsidR="003868D3" w:rsidRPr="00392D63" w:rsidRDefault="003868D3">
            <w:pPr>
              <w:jc w:val="both"/>
              <w:rPr>
                <w:color w:val="000000" w:themeColor="text1"/>
                <w:lang w:val="en-US"/>
              </w:rPr>
            </w:pPr>
            <w:r w:rsidRPr="00392D63">
              <w:rPr>
                <w:color w:val="000000" w:themeColor="text1"/>
                <w:lang w:val="ru-RU"/>
              </w:rPr>
              <w:t>Мерседес Бенц, Спринтер 315 С</w:t>
            </w:r>
            <w:r w:rsidRPr="00392D63">
              <w:rPr>
                <w:color w:val="000000" w:themeColor="text1"/>
                <w:lang w:val="en-US"/>
              </w:rPr>
              <w:t>DI</w:t>
            </w:r>
          </w:p>
        </w:tc>
        <w:tc>
          <w:tcPr>
            <w:tcW w:w="1962" w:type="dxa"/>
          </w:tcPr>
          <w:p w14:paraId="78DEE9AD" w14:textId="77777777" w:rsidR="003868D3" w:rsidRPr="00392D63" w:rsidRDefault="003868D3">
            <w:pPr>
              <w:jc w:val="both"/>
              <w:rPr>
                <w:color w:val="000000" w:themeColor="text1"/>
              </w:rPr>
            </w:pPr>
            <w:r w:rsidRPr="00392D63">
              <w:rPr>
                <w:color w:val="000000" w:themeColor="text1"/>
              </w:rPr>
              <w:t>АС 9372 НТ</w:t>
            </w:r>
          </w:p>
        </w:tc>
        <w:tc>
          <w:tcPr>
            <w:tcW w:w="2288" w:type="dxa"/>
          </w:tcPr>
          <w:p w14:paraId="1AB79B58" w14:textId="77777777" w:rsidR="003868D3" w:rsidRPr="00392D63" w:rsidRDefault="003868D3">
            <w:pPr>
              <w:jc w:val="center"/>
              <w:rPr>
                <w:color w:val="000000" w:themeColor="text1"/>
                <w:lang w:val="ru-RU"/>
              </w:rPr>
            </w:pPr>
            <w:r w:rsidRPr="00392D63">
              <w:rPr>
                <w:color w:val="000000" w:themeColor="text1"/>
                <w:lang w:val="ru-RU"/>
              </w:rPr>
              <w:t>12,5</w:t>
            </w:r>
          </w:p>
        </w:tc>
        <w:tc>
          <w:tcPr>
            <w:tcW w:w="2040" w:type="dxa"/>
          </w:tcPr>
          <w:p w14:paraId="10CF3E70" w14:textId="77777777" w:rsidR="003868D3" w:rsidRPr="00392D63" w:rsidRDefault="003868D3">
            <w:pPr>
              <w:jc w:val="center"/>
              <w:rPr>
                <w:color w:val="000000" w:themeColor="text1"/>
                <w:lang w:val="ru-RU"/>
              </w:rPr>
            </w:pPr>
            <w:r w:rsidRPr="00392D63">
              <w:rPr>
                <w:color w:val="000000" w:themeColor="text1"/>
                <w:lang w:val="ru-RU"/>
              </w:rPr>
              <w:t>11,0</w:t>
            </w:r>
          </w:p>
        </w:tc>
      </w:tr>
    </w:tbl>
    <w:p w14:paraId="49D180E3" w14:textId="77777777" w:rsidR="005265DF" w:rsidRDefault="005265DF" w:rsidP="00A54130">
      <w:pPr>
        <w:jc w:val="both"/>
        <w:rPr>
          <w:szCs w:val="28"/>
          <w:lang w:eastAsia="ru-RU"/>
        </w:rPr>
      </w:pPr>
    </w:p>
    <w:p w14:paraId="054A6859" w14:textId="77777777" w:rsidR="005265DF" w:rsidRDefault="005265DF" w:rsidP="00A54130">
      <w:pPr>
        <w:jc w:val="both"/>
        <w:rPr>
          <w:szCs w:val="28"/>
        </w:rPr>
      </w:pPr>
    </w:p>
    <w:p w14:paraId="1291D6AE" w14:textId="77777777" w:rsidR="005265DF" w:rsidRDefault="005265DF" w:rsidP="00A54130">
      <w:pPr>
        <w:jc w:val="both"/>
        <w:rPr>
          <w:szCs w:val="28"/>
        </w:rPr>
      </w:pPr>
    </w:p>
    <w:p w14:paraId="7FE59B76" w14:textId="77777777" w:rsidR="005265DF" w:rsidRDefault="005265DF" w:rsidP="00A54130">
      <w:pPr>
        <w:jc w:val="both"/>
      </w:pPr>
      <w:r>
        <w:t>Заступник міського голови,</w:t>
      </w:r>
    </w:p>
    <w:p w14:paraId="2689FE4C" w14:textId="77777777" w:rsidR="005265DF" w:rsidRDefault="005265DF" w:rsidP="00A54130">
      <w:pPr>
        <w:jc w:val="both"/>
      </w:pPr>
      <w:r>
        <w:t>керуючий справами виконкому</w:t>
      </w:r>
      <w:r w:rsidR="000C3C64">
        <w:tab/>
      </w:r>
      <w:r w:rsidR="000C3C64">
        <w:tab/>
      </w:r>
      <w:r w:rsidR="000C3C64">
        <w:tab/>
      </w:r>
      <w:r w:rsidR="000C3C64">
        <w:tab/>
      </w:r>
      <w:r w:rsidR="000C3C64">
        <w:tab/>
      </w:r>
      <w:r>
        <w:t>Юрій ВЕРБИЧ</w:t>
      </w:r>
    </w:p>
    <w:p w14:paraId="16ED69FA" w14:textId="77777777" w:rsidR="005265DF" w:rsidRDefault="005265DF" w:rsidP="00A54130">
      <w:pPr>
        <w:jc w:val="both"/>
        <w:rPr>
          <w:szCs w:val="28"/>
        </w:rPr>
      </w:pPr>
    </w:p>
    <w:p w14:paraId="2D07506C" w14:textId="77777777" w:rsidR="00D05E93" w:rsidRDefault="00D05E93" w:rsidP="00A54130">
      <w:pPr>
        <w:jc w:val="both"/>
        <w:rPr>
          <w:szCs w:val="28"/>
        </w:rPr>
      </w:pPr>
    </w:p>
    <w:p w14:paraId="0CA50658" w14:textId="77777777" w:rsidR="005265DF" w:rsidRDefault="008668B3" w:rsidP="00A54130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 w:rsidR="00AD5C8F">
        <w:rPr>
          <w:sz w:val="24"/>
        </w:rPr>
        <w:t xml:space="preserve"> </w:t>
      </w:r>
      <w:r w:rsidR="005265DF">
        <w:rPr>
          <w:sz w:val="24"/>
        </w:rPr>
        <w:t>741</w:t>
      </w:r>
      <w:r w:rsidR="00AD5C8F">
        <w:rPr>
          <w:sz w:val="24"/>
        </w:rPr>
        <w:t> </w:t>
      </w:r>
      <w:r w:rsidR="005265DF">
        <w:rPr>
          <w:sz w:val="24"/>
        </w:rPr>
        <w:t>081</w:t>
      </w:r>
    </w:p>
    <w:p w14:paraId="31F11FE8" w14:textId="77777777" w:rsidR="00AD5C8F" w:rsidRDefault="00AD5C8F" w:rsidP="00AD5C8F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14:paraId="0A61DB21" w14:textId="77777777" w:rsidR="005265DF" w:rsidRPr="00237354" w:rsidRDefault="005265DF" w:rsidP="00A54130">
      <w:pPr>
        <w:tabs>
          <w:tab w:val="left" w:pos="180"/>
        </w:tabs>
      </w:pPr>
    </w:p>
    <w:sectPr w:rsidR="005265DF" w:rsidRPr="00237354" w:rsidSect="00D36678">
      <w:headerReference w:type="even" r:id="rId7"/>
      <w:headerReference w:type="default" r:id="rId8"/>
      <w:footerReference w:type="even" r:id="rId9"/>
      <w:pgSz w:w="11906" w:h="16838"/>
      <w:pgMar w:top="709" w:right="567" w:bottom="1134" w:left="1985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76C2" w14:textId="77777777" w:rsidR="000D415C" w:rsidRDefault="000D415C">
      <w:r>
        <w:separator/>
      </w:r>
    </w:p>
  </w:endnote>
  <w:endnote w:type="continuationSeparator" w:id="0">
    <w:p w14:paraId="70DD952C" w14:textId="77777777" w:rsidR="000D415C" w:rsidRDefault="000D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199A" w14:textId="77777777" w:rsidR="00392D63" w:rsidRDefault="00392D63" w:rsidP="005D0C61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9EFC44" w14:textId="77777777" w:rsidR="00392D63" w:rsidRDefault="00392D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82D4" w14:textId="77777777" w:rsidR="000D415C" w:rsidRDefault="000D415C">
      <w:r>
        <w:separator/>
      </w:r>
    </w:p>
  </w:footnote>
  <w:footnote w:type="continuationSeparator" w:id="0">
    <w:p w14:paraId="00EAC10E" w14:textId="77777777" w:rsidR="000D415C" w:rsidRDefault="000D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800A" w14:textId="77777777" w:rsidR="00392D63" w:rsidRDefault="00392D63" w:rsidP="00D366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ABF079" w14:textId="77777777" w:rsidR="00392D63" w:rsidRDefault="00392D63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9E62" w14:textId="77777777" w:rsidR="00392D63" w:rsidRDefault="00392D63" w:rsidP="00D36678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A4C"/>
    <w:multiLevelType w:val="hybridMultilevel"/>
    <w:tmpl w:val="BB2AF198"/>
    <w:lvl w:ilvl="0" w:tplc="169E3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0839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247"/>
    <w:rsid w:val="000C3C64"/>
    <w:rsid w:val="000D415C"/>
    <w:rsid w:val="000E3F49"/>
    <w:rsid w:val="00125EDE"/>
    <w:rsid w:val="00131BB4"/>
    <w:rsid w:val="00133986"/>
    <w:rsid w:val="00187604"/>
    <w:rsid w:val="001E2747"/>
    <w:rsid w:val="0021139C"/>
    <w:rsid w:val="00237354"/>
    <w:rsid w:val="002912CF"/>
    <w:rsid w:val="002F7F01"/>
    <w:rsid w:val="003868D3"/>
    <w:rsid w:val="00392D63"/>
    <w:rsid w:val="00401E2D"/>
    <w:rsid w:val="00422DD0"/>
    <w:rsid w:val="004C26C7"/>
    <w:rsid w:val="005265DF"/>
    <w:rsid w:val="005407D0"/>
    <w:rsid w:val="00555E2E"/>
    <w:rsid w:val="005631FD"/>
    <w:rsid w:val="005C0732"/>
    <w:rsid w:val="005D0C61"/>
    <w:rsid w:val="006C0C7C"/>
    <w:rsid w:val="0076709D"/>
    <w:rsid w:val="007C4E10"/>
    <w:rsid w:val="0082099F"/>
    <w:rsid w:val="008668B3"/>
    <w:rsid w:val="00973935"/>
    <w:rsid w:val="00A023C6"/>
    <w:rsid w:val="00A54130"/>
    <w:rsid w:val="00A77C8E"/>
    <w:rsid w:val="00AD5C8F"/>
    <w:rsid w:val="00C32B1F"/>
    <w:rsid w:val="00CA54E3"/>
    <w:rsid w:val="00D05E93"/>
    <w:rsid w:val="00D36678"/>
    <w:rsid w:val="00D86247"/>
    <w:rsid w:val="00DE1D03"/>
    <w:rsid w:val="00F046EE"/>
    <w:rsid w:val="00F22C37"/>
    <w:rsid w:val="00F251C8"/>
    <w:rsid w:val="00F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10270"/>
  <w15:docId w15:val="{028B74E8-4301-4187-B0D5-180BF356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і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8">
    <w:name w:val="footer"/>
    <w:basedOn w:val="a"/>
    <w:link w:val="a9"/>
    <w:uiPriority w:val="99"/>
    <w:rsid w:val="00D3667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semiHidden/>
    <w:rsid w:val="00FD366D"/>
    <w:rPr>
      <w:rFonts w:ascii="Times New Roman" w:eastAsia="Times New Roman" w:hAnsi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Шолуха Ніна Юріївна</dc:creator>
  <cp:lastModifiedBy>Ірина Демидюк</cp:lastModifiedBy>
  <cp:revision>5</cp:revision>
  <cp:lastPrinted>2025-09-17T12:09:00Z</cp:lastPrinted>
  <dcterms:created xsi:type="dcterms:W3CDTF">2025-09-16T13:35:00Z</dcterms:created>
  <dcterms:modified xsi:type="dcterms:W3CDTF">2025-09-18T09:51:00Z</dcterms:modified>
</cp:coreProperties>
</file>