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1EC8" w14:textId="77777777" w:rsidR="00C057F5" w:rsidRDefault="00C057F5" w:rsidP="00C057F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bookmarkStart w:id="2" w:name="_Hlk165360941"/>
      <w:r>
        <w:rPr>
          <w:noProof/>
          <w:lang w:eastAsia="uk-UA" w:bidi="ar-SA"/>
        </w:rPr>
        <w:pict w14:anchorId="4F672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42C3E0F4">
          <v:shape id="ole_rId2" o:spid="_x0000_s1030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0129726" r:id="rId7"/>
        </w:object>
      </w:r>
    </w:p>
    <w:p w14:paraId="69A6A9CF" w14:textId="77777777" w:rsidR="00C057F5" w:rsidRDefault="00C057F5" w:rsidP="00C057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CD4B28" w14:textId="77777777" w:rsidR="00C057F5" w:rsidRPr="00B030C1" w:rsidRDefault="00C057F5" w:rsidP="00C057F5">
      <w:pPr>
        <w:rPr>
          <w:sz w:val="8"/>
          <w:szCs w:val="8"/>
        </w:rPr>
      </w:pPr>
    </w:p>
    <w:p w14:paraId="13C91906" w14:textId="77777777" w:rsidR="00C057F5" w:rsidRDefault="00C057F5" w:rsidP="00C057F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D1A657" w14:textId="77777777" w:rsidR="00C057F5" w:rsidRPr="005A2888" w:rsidRDefault="00C057F5" w:rsidP="00C057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E72310" w14:textId="77777777" w:rsidR="00C057F5" w:rsidRPr="005A2888" w:rsidRDefault="00C057F5" w:rsidP="00C05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38CCEA" w14:textId="77777777" w:rsidR="00C057F5" w:rsidRPr="005A2888" w:rsidRDefault="00C057F5" w:rsidP="00C057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1A1E60" w14:textId="77777777" w:rsidR="00C057F5" w:rsidRDefault="00C057F5" w:rsidP="00C057F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160C1BE6" w14:textId="77777777" w:rsidR="00C057F5" w:rsidRDefault="00C057F5" w:rsidP="00C057F5">
      <w:pPr>
        <w:rPr>
          <w:rFonts w:ascii="Times New Roman" w:hAnsi="Times New Roman" w:cs="Times New Roman"/>
          <w:sz w:val="28"/>
          <w:szCs w:val="28"/>
        </w:rPr>
      </w:pPr>
    </w:p>
    <w:bookmarkEnd w:id="2"/>
    <w:p w14:paraId="1BD4C500" w14:textId="77777777" w:rsidR="00500F34" w:rsidRDefault="00500F34">
      <w:pPr>
        <w:ind w:right="5101"/>
        <w:jc w:val="both"/>
        <w:rPr>
          <w:rFonts w:ascii="Times New Roman" w:hAnsi="Times New Roman" w:cs="Times New Roman"/>
        </w:rPr>
      </w:pPr>
    </w:p>
    <w:p w14:paraId="4C965F86" w14:textId="77777777" w:rsidR="00500F34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автомобілів</w:t>
      </w:r>
    </w:p>
    <w:p w14:paraId="3FDB7F4E" w14:textId="77777777" w:rsidR="00500F34" w:rsidRDefault="00500F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39312EA" w14:textId="77777777" w:rsidR="00C057F5" w:rsidRDefault="00C057F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2AFB531" w14:textId="77777777" w:rsidR="00500F34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Відповідно до ст. 42, частини восьмої ст. 59 Закону України «Про місцеве самоврядування в Україні», у зв’язку з прийняттям на баланс Виконавчого комітету Луцької міської ради автомобілів та з метою забезпечення належного обліку транспортних  засобів:</w:t>
      </w:r>
    </w:p>
    <w:p w14:paraId="09C6FB2F" w14:textId="77777777" w:rsidR="00500F34" w:rsidRDefault="00500F34">
      <w:pPr>
        <w:pStyle w:val="af0"/>
        <w:ind w:left="0"/>
        <w:jc w:val="both"/>
      </w:pPr>
    </w:p>
    <w:p w14:paraId="319F0082" w14:textId="77777777" w:rsidR="00500F34" w:rsidRDefault="00000000">
      <w:pPr>
        <w:pStyle w:val="af0"/>
        <w:ind w:left="0" w:firstLine="567"/>
        <w:jc w:val="both"/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color w:val="000000"/>
          <w:szCs w:val="28"/>
          <w:lang w:eastAsia="en-US"/>
        </w:rPr>
        <w:t>закупівель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центрі ГСЦ МВС у Волинській області (філія ГСЦ МВС) автомобілі</w:t>
      </w:r>
      <w:r>
        <w:rPr>
          <w:rFonts w:eastAsia="Times New Roman"/>
          <w:color w:val="000000"/>
          <w:szCs w:val="28"/>
          <w:lang w:eastAsia="en-US"/>
        </w:rPr>
        <w:t>:</w:t>
      </w:r>
    </w:p>
    <w:p w14:paraId="3BE34B2D" w14:textId="77777777" w:rsidR="00500F34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200, 202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 випуску, об’єм двигуна 2442 см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MMCJJLC10SH000823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;</w:t>
      </w:r>
    </w:p>
    <w:p w14:paraId="19C7CFEC" w14:textId="77777777" w:rsidR="00500F34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200, 202</w:t>
      </w:r>
      <w:r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: MMCJJLC10SH000742;</w:t>
      </w:r>
    </w:p>
    <w:p w14:paraId="21804AA8" w14:textId="77777777" w:rsidR="00500F34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200, 202</w:t>
      </w:r>
      <w:r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: MMCJJLC10SH000838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;</w:t>
      </w:r>
    </w:p>
    <w:p w14:paraId="51BCD22B" w14:textId="77777777" w:rsidR="00500F34" w:rsidRPr="00B14B12" w:rsidRDefault="00000000">
      <w:pPr>
        <w:ind w:firstLine="567"/>
        <w:jc w:val="both"/>
      </w:pPr>
      <w:r w:rsidRPr="00B14B12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B14B12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</w:t>
      </w:r>
      <w:r w:rsidRPr="00B14B12"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 w:rsidRPr="00B14B12"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 w:rsidRPr="00B14B12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B14B12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MMCJJLC10SH000809</w:t>
      </w:r>
      <w:r w:rsidRPr="00B14B12"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;</w:t>
      </w:r>
    </w:p>
    <w:p w14:paraId="53D78BDE" w14:textId="77777777" w:rsidR="00500F34" w:rsidRPr="00B14B12" w:rsidRDefault="00000000">
      <w:pPr>
        <w:ind w:firstLine="567"/>
        <w:jc w:val="both"/>
      </w:pPr>
      <w:r w:rsidRPr="00B14B12"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автомобіль </w:t>
      </w:r>
      <w:r w:rsidRPr="00B14B12"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(підвищеної прохідності) MITSUBISHI L200, 2025 року випуску, об’єм двигуна 2442 см</w:t>
      </w:r>
      <w:r w:rsidRPr="00B14B12"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uk-UA" w:bidi="ar-SA"/>
        </w:rPr>
        <w:t>3</w:t>
      </w:r>
      <w:r w:rsidRPr="00B14B12"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, № кузова VIN: MMCJJLC10SH000778.</w:t>
      </w:r>
    </w:p>
    <w:p w14:paraId="0F1DB219" w14:textId="496AB6A0" w:rsidR="00500F34" w:rsidRDefault="00000000">
      <w:pPr>
        <w:ind w:firstLine="567"/>
        <w:jc w:val="both"/>
        <w:rPr>
          <w:rFonts w:ascii="Times New Roman" w:hAnsi="Times New Roman"/>
        </w:rPr>
      </w:pPr>
      <w:r w:rsidRPr="00B14B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57F5" w:rsidRPr="00B14B1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4B12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автомобілів за рахунок бюджетних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01461286" w14:textId="24B271EC" w:rsidR="00500F34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C057F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78413CF3" w14:textId="77777777" w:rsidR="00500F34" w:rsidRDefault="00500F34">
      <w:pPr>
        <w:jc w:val="both"/>
        <w:rPr>
          <w:rFonts w:ascii="Times New Roman" w:hAnsi="Times New Roman"/>
          <w:lang w:eastAsia="en-US" w:bidi="ar-SA"/>
        </w:rPr>
      </w:pPr>
    </w:p>
    <w:p w14:paraId="79CC1ECD" w14:textId="77777777" w:rsidR="00500F34" w:rsidRDefault="00500F34">
      <w:pPr>
        <w:jc w:val="both"/>
        <w:rPr>
          <w:rFonts w:ascii="Times New Roman" w:hAnsi="Times New Roman"/>
          <w:lang w:eastAsia="en-US" w:bidi="ar-SA"/>
        </w:rPr>
      </w:pPr>
    </w:p>
    <w:p w14:paraId="26C692D7" w14:textId="77777777" w:rsidR="00500F34" w:rsidRDefault="00500F34">
      <w:pPr>
        <w:jc w:val="both"/>
        <w:rPr>
          <w:rFonts w:ascii="Times New Roman" w:hAnsi="Times New Roman"/>
          <w:sz w:val="28"/>
          <w:szCs w:val="28"/>
        </w:rPr>
      </w:pPr>
    </w:p>
    <w:p w14:paraId="2AFBF908" w14:textId="77777777" w:rsidR="00500F3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1F8D60DB" w14:textId="77777777" w:rsidR="00500F34" w:rsidRDefault="00500F34">
      <w:pPr>
        <w:jc w:val="both"/>
        <w:rPr>
          <w:rFonts w:ascii="Times New Roman" w:hAnsi="Times New Roman"/>
          <w:lang w:eastAsia="en-US" w:bidi="ar-SA"/>
        </w:rPr>
      </w:pPr>
    </w:p>
    <w:p w14:paraId="0DC966D6" w14:textId="77777777" w:rsidR="00500F34" w:rsidRDefault="00500F34">
      <w:pPr>
        <w:jc w:val="both"/>
        <w:rPr>
          <w:rFonts w:ascii="Times New Roman" w:hAnsi="Times New Roman"/>
          <w:lang w:eastAsia="en-US" w:bidi="ar-SA"/>
        </w:rPr>
      </w:pPr>
    </w:p>
    <w:p w14:paraId="027AD8D7" w14:textId="77777777" w:rsidR="00500F3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500F34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06E0" w14:textId="77777777" w:rsidR="00295AB2" w:rsidRDefault="00295AB2" w:rsidP="00C057F5">
      <w:r>
        <w:separator/>
      </w:r>
    </w:p>
  </w:endnote>
  <w:endnote w:type="continuationSeparator" w:id="0">
    <w:p w14:paraId="3F0D108E" w14:textId="77777777" w:rsidR="00295AB2" w:rsidRDefault="00295AB2" w:rsidP="00C0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3330" w14:textId="77777777" w:rsidR="00295AB2" w:rsidRDefault="00295AB2" w:rsidP="00C057F5">
      <w:r>
        <w:separator/>
      </w:r>
    </w:p>
  </w:footnote>
  <w:footnote w:type="continuationSeparator" w:id="0">
    <w:p w14:paraId="4F1B84A3" w14:textId="77777777" w:rsidR="00295AB2" w:rsidRDefault="00295AB2" w:rsidP="00C05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F34"/>
    <w:rsid w:val="00295AB2"/>
    <w:rsid w:val="00500F34"/>
    <w:rsid w:val="00B14B12"/>
    <w:rsid w:val="00C057F5"/>
    <w:rsid w:val="00C9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8AAF602"/>
  <w15:docId w15:val="{244215D3-1BF4-4B2F-9A41-213F0B88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1073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78</cp:revision>
  <cp:lastPrinted>2024-01-19T11:32:00Z</cp:lastPrinted>
  <dcterms:created xsi:type="dcterms:W3CDTF">2022-09-15T13:18:00Z</dcterms:created>
  <dcterms:modified xsi:type="dcterms:W3CDTF">2025-09-23T07:49:00Z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