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EC24" w14:textId="77777777" w:rsidR="00D81FDD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2C3CA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2D635359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820642278" r:id="rId7"/>
        </w:object>
      </w:r>
    </w:p>
    <w:p w14:paraId="60ED1298" w14:textId="77777777" w:rsidR="00D81FDD" w:rsidRDefault="00D81FDD">
      <w:pPr>
        <w:jc w:val="center"/>
        <w:rPr>
          <w:sz w:val="16"/>
          <w:szCs w:val="16"/>
        </w:rPr>
      </w:pPr>
    </w:p>
    <w:p w14:paraId="01EF322E" w14:textId="77777777" w:rsidR="00D81FD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064C3D6" w14:textId="77777777" w:rsidR="00D81FDD" w:rsidRDefault="00D81FDD">
      <w:pPr>
        <w:jc w:val="center"/>
        <w:rPr>
          <w:sz w:val="10"/>
          <w:szCs w:val="10"/>
        </w:rPr>
      </w:pPr>
    </w:p>
    <w:p w14:paraId="44B9BA44" w14:textId="77777777" w:rsidR="00D81FD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42BA529" w14:textId="77777777" w:rsidR="00D81FDD" w:rsidRDefault="00D81FDD">
      <w:pPr>
        <w:jc w:val="center"/>
        <w:rPr>
          <w:b/>
          <w:bCs w:val="0"/>
          <w:sz w:val="20"/>
          <w:szCs w:val="20"/>
        </w:rPr>
      </w:pPr>
    </w:p>
    <w:p w14:paraId="396BE34C" w14:textId="77777777" w:rsidR="00D81FDD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AFBA66F" w14:textId="77777777" w:rsidR="00D81FDD" w:rsidRDefault="00D81FDD">
      <w:pPr>
        <w:jc w:val="center"/>
        <w:rPr>
          <w:bCs w:val="0"/>
          <w:sz w:val="40"/>
          <w:szCs w:val="40"/>
        </w:rPr>
      </w:pPr>
    </w:p>
    <w:p w14:paraId="232CE9A3" w14:textId="77777777" w:rsidR="00D81FDD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D0BC8B1" w14:textId="77777777" w:rsidR="00D81FDD" w:rsidRDefault="00D81FDD">
      <w:pPr>
        <w:tabs>
          <w:tab w:val="left" w:pos="6615"/>
        </w:tabs>
        <w:jc w:val="both"/>
        <w:rPr>
          <w:sz w:val="20"/>
          <w:szCs w:val="20"/>
        </w:rPr>
      </w:pPr>
    </w:p>
    <w:p w14:paraId="181EE3CD" w14:textId="2CA28A96" w:rsidR="00D81FDD" w:rsidRDefault="00000000">
      <w:pPr>
        <w:ind w:right="4677"/>
        <w:jc w:val="both"/>
        <w:rPr>
          <w:szCs w:val="28"/>
        </w:rPr>
      </w:pPr>
      <w:r>
        <w:rPr>
          <w:szCs w:val="28"/>
        </w:rPr>
        <w:t xml:space="preserve">Про переведення садового будинку № 366 </w:t>
      </w:r>
      <w:r w:rsidR="00EB44C4">
        <w:rPr>
          <w:szCs w:val="28"/>
        </w:rPr>
        <w:t>у</w:t>
      </w:r>
      <w:r>
        <w:rPr>
          <w:szCs w:val="28"/>
        </w:rPr>
        <w:t xml:space="preserve"> </w:t>
      </w:r>
      <w:r w:rsidR="00917205">
        <w:rPr>
          <w:szCs w:val="28"/>
        </w:rPr>
        <w:t>С</w:t>
      </w:r>
      <w:r>
        <w:rPr>
          <w:szCs w:val="28"/>
        </w:rPr>
        <w:t xml:space="preserve">адівничому товаристві «Нива» </w:t>
      </w:r>
      <w:r w:rsidR="00EB44C4">
        <w:rPr>
          <w:szCs w:val="28"/>
        </w:rPr>
        <w:t>в</w:t>
      </w:r>
      <w:r>
        <w:rPr>
          <w:szCs w:val="28"/>
        </w:rPr>
        <w:t xml:space="preserve"> селі Тарасове в жилий будинок</w:t>
      </w:r>
    </w:p>
    <w:p w14:paraId="7415FD78" w14:textId="77777777" w:rsidR="00D81FDD" w:rsidRDefault="00D81FDD">
      <w:pPr>
        <w:tabs>
          <w:tab w:val="left" w:pos="6615"/>
        </w:tabs>
        <w:jc w:val="both"/>
        <w:rPr>
          <w:sz w:val="20"/>
          <w:szCs w:val="20"/>
        </w:rPr>
      </w:pPr>
    </w:p>
    <w:p w14:paraId="0AA9E82C" w14:textId="1FD1D47B" w:rsidR="00D81FDD" w:rsidRDefault="0000000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Остапчука Олексія Івановича щодо переведення садового будинку № 366 </w:t>
      </w:r>
      <w:r w:rsidR="00EB44C4">
        <w:rPr>
          <w:szCs w:val="28"/>
        </w:rPr>
        <w:t>у</w:t>
      </w:r>
      <w:r>
        <w:rPr>
          <w:szCs w:val="28"/>
        </w:rPr>
        <w:t xml:space="preserve"> </w:t>
      </w:r>
      <w:r w:rsidR="00917205">
        <w:rPr>
          <w:szCs w:val="28"/>
        </w:rPr>
        <w:t>С</w:t>
      </w:r>
      <w:r>
        <w:rPr>
          <w:szCs w:val="28"/>
        </w:rPr>
        <w:t xml:space="preserve">адівничому товаристві «Нива» </w:t>
      </w:r>
      <w:r w:rsidR="00EB44C4">
        <w:rPr>
          <w:szCs w:val="28"/>
        </w:rPr>
        <w:t>в</w:t>
      </w:r>
      <w:r>
        <w:rPr>
          <w:szCs w:val="28"/>
        </w:rPr>
        <w:t xml:space="preserve"> селі Тарасове в жилий будинок, керуючись статтями 31, 34 Закону України «Про місцеве самоврядування в Україні» та пунктами </w:t>
      </w:r>
      <w:r>
        <w:t>2–5 Порядку переведення дачних і садових будинків</w:t>
      </w:r>
      <w:r>
        <w:rPr>
          <w:szCs w:val="28"/>
        </w:rPr>
        <w:t>, що відповідають державним будівельним нормам, у жилі будинки,</w:t>
      </w:r>
      <w:r w:rsidR="00917205">
        <w:rPr>
          <w:szCs w:val="28"/>
        </w:rPr>
        <w:t xml:space="preserve"> </w:t>
      </w:r>
      <w:r>
        <w:rPr>
          <w:szCs w:val="28"/>
        </w:rPr>
        <w:t>затвердженого постановою Кабінету Міністрів України від 29.04.2015 № 321, виконавчий комітет міської ради</w:t>
      </w:r>
    </w:p>
    <w:p w14:paraId="333C91F6" w14:textId="77777777" w:rsidR="00D81FDD" w:rsidRDefault="00D81FD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5B86A20" w14:textId="77777777" w:rsidR="00D81FDD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7ECC2CB5" w14:textId="77777777" w:rsidR="00D81FDD" w:rsidRDefault="00D81FD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9DC08D9" w14:textId="3BFBCB53" w:rsidR="00D81FDD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1. Перевести садовий будинок № 366 </w:t>
      </w:r>
      <w:r w:rsidR="00EB44C4">
        <w:rPr>
          <w:szCs w:val="28"/>
        </w:rPr>
        <w:t>у</w:t>
      </w:r>
      <w:r>
        <w:rPr>
          <w:szCs w:val="28"/>
        </w:rPr>
        <w:t xml:space="preserve"> </w:t>
      </w:r>
      <w:r w:rsidR="00917205">
        <w:rPr>
          <w:szCs w:val="28"/>
        </w:rPr>
        <w:t>С</w:t>
      </w:r>
      <w:r>
        <w:rPr>
          <w:szCs w:val="28"/>
        </w:rPr>
        <w:t xml:space="preserve">адівничому товаристві «Нива» </w:t>
      </w:r>
      <w:r w:rsidR="00EB44C4">
        <w:rPr>
          <w:szCs w:val="28"/>
        </w:rPr>
        <w:t>в</w:t>
      </w:r>
      <w:r>
        <w:rPr>
          <w:szCs w:val="28"/>
        </w:rPr>
        <w:t xml:space="preserve"> селі Тарасове, </w:t>
      </w:r>
      <w:r>
        <w:rPr>
          <w:color w:val="000000" w:themeColor="text1"/>
          <w:szCs w:val="28"/>
        </w:rPr>
        <w:t xml:space="preserve">який належить Остапчуку Олексію Івановичу згідно з витягом з Державного реєстру речових прав на нерухоме майно на садовий будинок </w:t>
      </w:r>
      <w:r>
        <w:rPr>
          <w:color w:val="000000" w:themeColor="text1"/>
        </w:rPr>
        <w:t xml:space="preserve">від 26.04.2024 № 376159559 (запис про право власності від 23.04.2024 </w:t>
      </w:r>
      <w:r>
        <w:rPr>
          <w:color w:val="000000"/>
          <w:szCs w:val="28"/>
        </w:rPr>
        <w:t>№ 54764824</w:t>
      </w:r>
      <w:r>
        <w:rPr>
          <w:color w:val="000000" w:themeColor="text1"/>
        </w:rPr>
        <w:t>), в жилий будинок.</w:t>
      </w:r>
    </w:p>
    <w:p w14:paraId="094C58A8" w14:textId="77777777" w:rsidR="00D81FDD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0F1E731" w14:textId="77777777" w:rsidR="00D81FDD" w:rsidRDefault="00000000">
      <w:pPr>
        <w:tabs>
          <w:tab w:val="left" w:pos="6615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6B3F2B8C" w14:textId="77777777" w:rsidR="00D81FDD" w:rsidRDefault="00D81FDD">
      <w:pPr>
        <w:tabs>
          <w:tab w:val="left" w:pos="6615"/>
        </w:tabs>
        <w:jc w:val="both"/>
        <w:rPr>
          <w:sz w:val="20"/>
          <w:szCs w:val="20"/>
        </w:rPr>
      </w:pPr>
    </w:p>
    <w:p w14:paraId="0DCD5180" w14:textId="77777777" w:rsidR="00917205" w:rsidRDefault="00917205">
      <w:pPr>
        <w:tabs>
          <w:tab w:val="left" w:pos="6615"/>
        </w:tabs>
        <w:jc w:val="both"/>
        <w:rPr>
          <w:sz w:val="20"/>
          <w:szCs w:val="20"/>
        </w:rPr>
      </w:pPr>
    </w:p>
    <w:p w14:paraId="71769783" w14:textId="77777777" w:rsidR="00D81FDD" w:rsidRDefault="00D81FDD">
      <w:pPr>
        <w:tabs>
          <w:tab w:val="left" w:pos="6615"/>
        </w:tabs>
        <w:jc w:val="both"/>
        <w:rPr>
          <w:sz w:val="20"/>
          <w:szCs w:val="20"/>
        </w:rPr>
      </w:pPr>
    </w:p>
    <w:p w14:paraId="6D9F6DF4" w14:textId="77777777" w:rsidR="00D81FDD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84A231A" w14:textId="77777777" w:rsidR="00D81FDD" w:rsidRDefault="00D81FDD">
      <w:pPr>
        <w:tabs>
          <w:tab w:val="left" w:pos="6615"/>
        </w:tabs>
        <w:jc w:val="both"/>
        <w:rPr>
          <w:sz w:val="20"/>
          <w:szCs w:val="20"/>
        </w:rPr>
      </w:pPr>
    </w:p>
    <w:p w14:paraId="0DE49286" w14:textId="77777777" w:rsidR="00917205" w:rsidRDefault="00917205">
      <w:pPr>
        <w:tabs>
          <w:tab w:val="left" w:pos="6615"/>
        </w:tabs>
        <w:jc w:val="both"/>
        <w:rPr>
          <w:sz w:val="20"/>
          <w:szCs w:val="20"/>
        </w:rPr>
      </w:pPr>
    </w:p>
    <w:p w14:paraId="6F3160DA" w14:textId="77777777" w:rsidR="00D81FDD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45D852D" w14:textId="77777777" w:rsidR="00D81FDD" w:rsidRDefault="0000000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22CB0476" w14:textId="77777777" w:rsidR="00D81FDD" w:rsidRDefault="00D81FDD">
      <w:pPr>
        <w:tabs>
          <w:tab w:val="left" w:pos="6615"/>
        </w:tabs>
        <w:jc w:val="both"/>
        <w:rPr>
          <w:sz w:val="20"/>
          <w:szCs w:val="20"/>
        </w:rPr>
      </w:pPr>
    </w:p>
    <w:p w14:paraId="68C40786" w14:textId="77777777" w:rsidR="00917205" w:rsidRDefault="00917205">
      <w:pPr>
        <w:tabs>
          <w:tab w:val="left" w:pos="6615"/>
        </w:tabs>
        <w:jc w:val="both"/>
        <w:rPr>
          <w:sz w:val="20"/>
          <w:szCs w:val="20"/>
        </w:rPr>
      </w:pPr>
    </w:p>
    <w:p w14:paraId="6176F908" w14:textId="77777777" w:rsidR="00D81FDD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D81FDD" w:rsidSect="00917205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1C35" w14:textId="77777777" w:rsidR="00D23F04" w:rsidRDefault="00D23F04">
      <w:r>
        <w:separator/>
      </w:r>
    </w:p>
  </w:endnote>
  <w:endnote w:type="continuationSeparator" w:id="0">
    <w:p w14:paraId="5C6935F1" w14:textId="77777777" w:rsidR="00D23F04" w:rsidRDefault="00D2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566C" w14:textId="77777777" w:rsidR="00D23F04" w:rsidRDefault="00D23F04">
      <w:r>
        <w:separator/>
      </w:r>
    </w:p>
  </w:footnote>
  <w:footnote w:type="continuationSeparator" w:id="0">
    <w:p w14:paraId="2F8206A6" w14:textId="77777777" w:rsidR="00D23F04" w:rsidRDefault="00D2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8700" w14:textId="77777777" w:rsidR="00D81FDD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C034000" wp14:editId="73BAFE7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C1EDFB" w14:textId="77777777" w:rsidR="00D81FDD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34000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67C1EDFB" w14:textId="77777777" w:rsidR="00D81FDD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E1CE" w14:textId="77777777" w:rsidR="00D81FDD" w:rsidRDefault="00D81FD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FDD"/>
    <w:rsid w:val="002F39CF"/>
    <w:rsid w:val="004926D5"/>
    <w:rsid w:val="00917205"/>
    <w:rsid w:val="00B9610C"/>
    <w:rsid w:val="00D23F04"/>
    <w:rsid w:val="00D81FDD"/>
    <w:rsid w:val="00E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2DB079"/>
  <w15:docId w15:val="{28AA3CEF-01F9-4B75-BA11-F9C7D353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">
    <w:name w:val="List Paragraph"/>
    <w:basedOn w:val="a"/>
    <w:uiPriority w:val="34"/>
    <w:qFormat/>
    <w:rsid w:val="00316835"/>
    <w:pPr>
      <w:ind w:left="720"/>
      <w:contextualSpacing/>
    </w:pPr>
  </w:style>
  <w:style w:type="paragraph" w:customStyle="1" w:styleId="af0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994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89</cp:revision>
  <cp:lastPrinted>2021-02-23T15:02:00Z</cp:lastPrinted>
  <dcterms:created xsi:type="dcterms:W3CDTF">2021-01-04T13:51:00Z</dcterms:created>
  <dcterms:modified xsi:type="dcterms:W3CDTF">2025-09-29T06:12:00Z</dcterms:modified>
  <dc:language>uk-UA</dc:language>
</cp:coreProperties>
</file>