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D7AA"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5B9F9F39"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15AC4153"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0C52CB0C"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5F44402F" w14:textId="77777777" w:rsidR="00F47DFD" w:rsidRDefault="00F47DFD">
      <w:pPr>
        <w:pStyle w:val="ab"/>
        <w:ind w:firstLine="737"/>
        <w:jc w:val="both"/>
        <w:rPr>
          <w:rFonts w:ascii="Times New Roman" w:hAnsi="Times New Roman"/>
          <w:sz w:val="28"/>
          <w:szCs w:val="28"/>
          <w:lang w:val="uk-UA"/>
        </w:rPr>
      </w:pPr>
    </w:p>
    <w:p w14:paraId="585F2716" w14:textId="77777777" w:rsidR="00F47DFD" w:rsidRDefault="00CB6899">
      <w:pPr>
        <w:pStyle w:val="ab"/>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 ___</w:t>
      </w:r>
    </w:p>
    <w:p w14:paraId="556B52EE" w14:textId="77777777" w:rsidR="00F47DFD" w:rsidRDefault="00CB6899">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1159496F" w14:textId="77777777" w:rsidR="00F47DFD" w:rsidRDefault="00CB6899">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2962DA0D" w14:textId="77777777" w:rsidR="00F47DFD" w:rsidRDefault="00F47DFD">
      <w:pPr>
        <w:pStyle w:val="ab"/>
        <w:ind w:firstLine="737"/>
        <w:jc w:val="both"/>
        <w:rPr>
          <w:rFonts w:ascii="Times New Roman" w:hAnsi="Times New Roman"/>
          <w:sz w:val="28"/>
          <w:szCs w:val="28"/>
          <w:lang w:val="uk-UA"/>
        </w:rPr>
      </w:pPr>
    </w:p>
    <w:p w14:paraId="5053FD70"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«___» _________ 202_ р.                                                                            м. Луцьк</w:t>
      </w:r>
    </w:p>
    <w:p w14:paraId="412E8DED" w14:textId="77777777" w:rsidR="00F47DFD" w:rsidRDefault="00F47DFD">
      <w:pPr>
        <w:pStyle w:val="ab"/>
        <w:ind w:firstLine="737"/>
        <w:jc w:val="both"/>
        <w:rPr>
          <w:rFonts w:ascii="Times New Roman" w:hAnsi="Times New Roman"/>
          <w:sz w:val="28"/>
          <w:szCs w:val="28"/>
          <w:lang w:val="uk-UA"/>
        </w:rPr>
      </w:pPr>
    </w:p>
    <w:p w14:paraId="32078794" w14:textId="6509A44C"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Викон</w:t>
      </w:r>
      <w:r w:rsidR="00EC4275">
        <w:rPr>
          <w:rFonts w:ascii="Times New Roman" w:hAnsi="Times New Roman"/>
          <w:sz w:val="28"/>
          <w:szCs w:val="28"/>
          <w:lang w:val="uk-UA"/>
        </w:rPr>
        <w:t>авчий комітет</w:t>
      </w:r>
      <w:r>
        <w:rPr>
          <w:rFonts w:ascii="Times New Roman" w:hAnsi="Times New Roman"/>
          <w:sz w:val="28"/>
          <w:szCs w:val="28"/>
          <w:lang w:val="uk-UA"/>
        </w:rPr>
        <w:t xml:space="preserve"> Луцької міської ради, в подальшому “Організатор”, в особі ___________</w:t>
      </w:r>
      <w:r w:rsidR="00EC4275">
        <w:rPr>
          <w:rFonts w:ascii="Times New Roman" w:hAnsi="Times New Roman"/>
          <w:sz w:val="28"/>
          <w:szCs w:val="28"/>
          <w:lang w:val="uk-UA"/>
        </w:rPr>
        <w:t>_________</w:t>
      </w:r>
      <w:r>
        <w:rPr>
          <w:rFonts w:ascii="Times New Roman" w:hAnsi="Times New Roman"/>
          <w:sz w:val="28"/>
          <w:szCs w:val="28"/>
          <w:lang w:val="uk-UA"/>
        </w:rPr>
        <w:t>, який діє на підставі Закону України “Про місцеве самоврядування в Україні”, з однієї сторони, та _________________</w:t>
      </w:r>
      <w:r w:rsidR="00EC4275">
        <w:rPr>
          <w:rFonts w:ascii="Times New Roman" w:hAnsi="Times New Roman"/>
          <w:sz w:val="28"/>
          <w:szCs w:val="28"/>
          <w:lang w:val="uk-UA"/>
        </w:rPr>
        <w:t>_</w:t>
      </w:r>
      <w:r>
        <w:rPr>
          <w:rFonts w:ascii="Times New Roman" w:hAnsi="Times New Roman"/>
          <w:sz w:val="28"/>
          <w:szCs w:val="28"/>
          <w:lang w:val="uk-UA"/>
        </w:rPr>
        <w:t>, в особі директора ____________</w:t>
      </w:r>
      <w:r w:rsidR="00EC4275">
        <w:rPr>
          <w:rFonts w:ascii="Times New Roman" w:hAnsi="Times New Roman"/>
          <w:sz w:val="28"/>
          <w:szCs w:val="28"/>
          <w:lang w:val="uk-UA"/>
        </w:rPr>
        <w:t>_____</w:t>
      </w:r>
      <w:r>
        <w:rPr>
          <w:rFonts w:ascii="Times New Roman" w:hAnsi="Times New Roman"/>
          <w:sz w:val="28"/>
          <w:szCs w:val="28"/>
          <w:lang w:val="uk-UA"/>
        </w:rPr>
        <w:t>,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w:t>
      </w:r>
      <w:r w:rsidR="00EC4275">
        <w:rPr>
          <w:rFonts w:ascii="Times New Roman" w:hAnsi="Times New Roman"/>
          <w:sz w:val="28"/>
          <w:szCs w:val="28"/>
          <w:lang w:val="uk-UA"/>
        </w:rPr>
        <w:t xml:space="preserve"> зі змінами,</w:t>
      </w:r>
      <w:r>
        <w:rPr>
          <w:rFonts w:ascii="Times New Roman" w:hAnsi="Times New Roman"/>
          <w:sz w:val="28"/>
          <w:szCs w:val="28"/>
          <w:lang w:val="uk-UA"/>
        </w:rPr>
        <w:t xml:space="preserve"> інших нормативно-правових актів, які регулюють процеси перевезення пасажирів, уклали договір про </w:t>
      </w:r>
      <w:r w:rsidR="00543A7F">
        <w:rPr>
          <w:rFonts w:ascii="Times New Roman" w:hAnsi="Times New Roman"/>
          <w:sz w:val="28"/>
          <w:szCs w:val="28"/>
          <w:lang w:val="uk-UA"/>
        </w:rPr>
        <w:t>таке</w:t>
      </w:r>
      <w:r>
        <w:rPr>
          <w:rFonts w:ascii="Times New Roman" w:hAnsi="Times New Roman"/>
          <w:sz w:val="28"/>
          <w:szCs w:val="28"/>
          <w:lang w:val="uk-UA"/>
        </w:rPr>
        <w:t>:</w:t>
      </w:r>
    </w:p>
    <w:p w14:paraId="65E901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36E673BA" w14:textId="1F565FEF"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Луцької міської ради від _______</w:t>
      </w:r>
      <w:r w:rsidR="00EC4275">
        <w:rPr>
          <w:rFonts w:ascii="Times New Roman" w:hAnsi="Times New Roman"/>
          <w:sz w:val="28"/>
          <w:szCs w:val="28"/>
          <w:lang w:val="uk-UA"/>
        </w:rPr>
        <w:t>____</w:t>
      </w:r>
      <w:r>
        <w:rPr>
          <w:rFonts w:ascii="Times New Roman" w:hAnsi="Times New Roman"/>
          <w:sz w:val="28"/>
          <w:szCs w:val="28"/>
          <w:lang w:val="uk-UA"/>
        </w:rPr>
        <w:t xml:space="preserve"> №___</w:t>
      </w:r>
      <w:r w:rsidR="00EC4275">
        <w:rPr>
          <w:rFonts w:ascii="Times New Roman" w:hAnsi="Times New Roman"/>
          <w:sz w:val="28"/>
          <w:szCs w:val="28"/>
          <w:lang w:val="uk-UA"/>
        </w:rPr>
        <w:t>____</w:t>
      </w:r>
      <w:r>
        <w:rPr>
          <w:rFonts w:ascii="Times New Roman" w:hAnsi="Times New Roman"/>
          <w:sz w:val="28"/>
          <w:szCs w:val="28"/>
          <w:lang w:val="uk-UA"/>
        </w:rPr>
        <w:t xml:space="preserve"> Організатор надає Перевізнику право на перевезення пасажирів за об’єктом конкурсу № ___</w:t>
      </w:r>
      <w:r w:rsidR="00EC4275">
        <w:rPr>
          <w:rFonts w:ascii="Times New Roman" w:hAnsi="Times New Roman"/>
          <w:sz w:val="28"/>
          <w:szCs w:val="28"/>
          <w:lang w:val="uk-UA"/>
        </w:rPr>
        <w:t>__</w:t>
      </w:r>
      <w:r>
        <w:rPr>
          <w:rFonts w:ascii="Times New Roman" w:hAnsi="Times New Roman"/>
          <w:sz w:val="28"/>
          <w:szCs w:val="28"/>
          <w:lang w:val="uk-UA"/>
        </w:rPr>
        <w:t xml:space="preserve"> (маршрут № _____</w:t>
      </w:r>
      <w:r w:rsidR="00EC4275">
        <w:rPr>
          <w:rFonts w:ascii="Times New Roman" w:hAnsi="Times New Roman"/>
          <w:sz w:val="28"/>
          <w:szCs w:val="28"/>
          <w:lang w:val="uk-UA"/>
        </w:rPr>
        <w:t>_</w:t>
      </w:r>
      <w:r>
        <w:rPr>
          <w:rFonts w:ascii="Times New Roman" w:hAnsi="Times New Roman"/>
          <w:sz w:val="28"/>
          <w:szCs w:val="28"/>
          <w:lang w:val="uk-UA"/>
        </w:rPr>
        <w:t>), (за графіком руху та режимом виконання перевезень пасажирів: __</w:t>
      </w:r>
      <w:r w:rsidR="00EC4275">
        <w:rPr>
          <w:rFonts w:ascii="Times New Roman" w:hAnsi="Times New Roman"/>
          <w:sz w:val="28"/>
          <w:szCs w:val="28"/>
          <w:lang w:val="uk-UA"/>
        </w:rPr>
        <w:t>_</w:t>
      </w:r>
      <w:r>
        <w:rPr>
          <w:rFonts w:ascii="Times New Roman" w:hAnsi="Times New Roman"/>
          <w:sz w:val="28"/>
          <w:szCs w:val="28"/>
          <w:lang w:val="uk-UA"/>
        </w:rPr>
        <w:t xml:space="preserve"> автобусів у звичайному режимі руху) і визначає рухомий склад для роботи на </w:t>
      </w:r>
      <w:r w:rsidR="00543A7F">
        <w:rPr>
          <w:rFonts w:ascii="Times New Roman" w:hAnsi="Times New Roman"/>
          <w:sz w:val="28"/>
          <w:szCs w:val="28"/>
          <w:lang w:val="uk-UA"/>
        </w:rPr>
        <w:t>цьому</w:t>
      </w:r>
      <w:r>
        <w:rPr>
          <w:rFonts w:ascii="Times New Roman" w:hAnsi="Times New Roman"/>
          <w:sz w:val="28"/>
          <w:szCs w:val="28"/>
          <w:lang w:val="uk-UA"/>
        </w:rPr>
        <w:t xml:space="preserve"> об’єкті</w:t>
      </w:r>
      <w:r w:rsidR="003C6890">
        <w:rPr>
          <w:rFonts w:ascii="Times New Roman" w:hAnsi="Times New Roman"/>
          <w:sz w:val="28"/>
          <w:szCs w:val="28"/>
          <w:lang w:val="uk-UA"/>
        </w:rPr>
        <w:t xml:space="preserve"> згідно з</w:t>
      </w:r>
      <w:r>
        <w:rPr>
          <w:rFonts w:ascii="Times New Roman" w:hAnsi="Times New Roman"/>
          <w:sz w:val="28"/>
          <w:szCs w:val="28"/>
          <w:lang w:val="uk-UA"/>
        </w:rPr>
        <w:t xml:space="preserve"> умов</w:t>
      </w:r>
      <w:r w:rsidR="003C6890">
        <w:rPr>
          <w:rFonts w:ascii="Times New Roman" w:hAnsi="Times New Roman"/>
          <w:sz w:val="28"/>
          <w:szCs w:val="28"/>
          <w:lang w:val="uk-UA"/>
        </w:rPr>
        <w:t>ами</w:t>
      </w:r>
      <w:r>
        <w:rPr>
          <w:rFonts w:ascii="Times New Roman" w:hAnsi="Times New Roman"/>
          <w:sz w:val="28"/>
          <w:szCs w:val="28"/>
          <w:lang w:val="uk-UA"/>
        </w:rPr>
        <w:t xml:space="preserve"> проведення конкурсу на перевезення пасажирів, а саме</w:t>
      </w:r>
      <w:r w:rsidR="00543A7F">
        <w:rPr>
          <w:rFonts w:ascii="Times New Roman" w:hAnsi="Times New Roman"/>
          <w:sz w:val="28"/>
          <w:szCs w:val="28"/>
          <w:lang w:val="uk-UA"/>
        </w:rPr>
        <w:t>: автобуси зазначені у д</w:t>
      </w:r>
      <w:r>
        <w:rPr>
          <w:rFonts w:ascii="Times New Roman" w:hAnsi="Times New Roman"/>
          <w:sz w:val="28"/>
          <w:szCs w:val="28"/>
          <w:lang w:val="uk-UA"/>
        </w:rPr>
        <w:t>одатку, який є невід’ємною частиною цього договору.</w:t>
      </w:r>
    </w:p>
    <w:p w14:paraId="41F274B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543A7F">
        <w:rPr>
          <w:rFonts w:ascii="Times New Roman" w:hAnsi="Times New Roman"/>
          <w:sz w:val="28"/>
          <w:szCs w:val="28"/>
          <w:lang w:val="uk-UA"/>
        </w:rPr>
        <w:t>цим</w:t>
      </w:r>
      <w:r>
        <w:rPr>
          <w:rFonts w:ascii="Times New Roman" w:hAnsi="Times New Roman"/>
          <w:sz w:val="28"/>
          <w:szCs w:val="28"/>
          <w:lang w:val="uk-UA"/>
        </w:rPr>
        <w:t xml:space="preserve"> договором.</w:t>
      </w:r>
    </w:p>
    <w:p w14:paraId="0D74A1F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4E775D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5445E60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189625D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53372CC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6BECA6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6067BD0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2.1.5. Проводить щорічний огляд автобусів, за результатами огляду складає акт про виявлені недоліки. </w:t>
      </w:r>
    </w:p>
    <w:p w14:paraId="06CB160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3817C5C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030B63F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6706100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6EA1E9E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2.2.2. Одночасно укладає </w:t>
      </w:r>
      <w:r w:rsidR="00543A7F">
        <w:rPr>
          <w:rFonts w:ascii="Times New Roman" w:hAnsi="Times New Roman"/>
          <w:sz w:val="28"/>
          <w:szCs w:val="28"/>
          <w:lang w:val="uk-UA"/>
        </w:rPr>
        <w:t>д</w:t>
      </w:r>
      <w:r>
        <w:rPr>
          <w:rFonts w:ascii="Times New Roman" w:hAnsi="Times New Roman"/>
          <w:sz w:val="28"/>
          <w:szCs w:val="28"/>
          <w:lang w:val="uk-UA"/>
        </w:rPr>
        <w:t>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54985D4D" w14:textId="497F494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2.2.3. Забезпечує виконання перевезень, а саме</w:t>
      </w:r>
      <w:r w:rsidR="003C6890">
        <w:rPr>
          <w:rFonts w:ascii="Times New Roman" w:hAnsi="Times New Roman"/>
          <w:sz w:val="28"/>
          <w:szCs w:val="28"/>
          <w:lang w:val="uk-UA"/>
        </w:rPr>
        <w:t>:</w:t>
      </w:r>
      <w:r>
        <w:rPr>
          <w:rFonts w:ascii="Times New Roman" w:hAnsi="Times New Roman"/>
          <w:sz w:val="28"/>
          <w:szCs w:val="28"/>
          <w:lang w:val="uk-UA"/>
        </w:rPr>
        <w:t xml:space="preserve">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744026F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543A7F">
        <w:rPr>
          <w:rFonts w:ascii="Times New Roman" w:hAnsi="Times New Roman"/>
          <w:sz w:val="28"/>
          <w:szCs w:val="28"/>
          <w:lang w:val="uk-UA"/>
        </w:rPr>
        <w:t>,</w:t>
      </w:r>
      <w:r>
        <w:rPr>
          <w:rFonts w:ascii="Times New Roman" w:hAnsi="Times New Roman"/>
          <w:sz w:val="28"/>
          <w:szCs w:val="28"/>
          <w:lang w:val="uk-UA"/>
        </w:rPr>
        <w:t xml:space="preserve"> передбаченій у пункті 1.1 цього договору та виконує затверджений Організатором розклад руху автобусів з регулярністю не нижче 90 % за місяць.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5C23C3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w:t>
      </w:r>
      <w:r w:rsidR="00543A7F">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w:t>
      </w:r>
    </w:p>
    <w:p w14:paraId="630908B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w:t>
      </w:r>
      <w:r w:rsidR="00543A7F">
        <w:rPr>
          <w:rFonts w:ascii="Times New Roman" w:hAnsi="Times New Roman"/>
          <w:sz w:val="28"/>
          <w:szCs w:val="28"/>
          <w:lang w:val="uk-UA"/>
        </w:rPr>
        <w:t xml:space="preserve"> міської територіальної громади</w:t>
      </w:r>
      <w:r>
        <w:rPr>
          <w:rFonts w:ascii="Times New Roman" w:hAnsi="Times New Roman"/>
          <w:sz w:val="28"/>
          <w:szCs w:val="28"/>
          <w:lang w:val="uk-UA"/>
        </w:rPr>
        <w:t>. Плата за проїзд здійснюється виключно за допомогою безготівкових засобів оплати проїзду (електронних носіїв).</w:t>
      </w:r>
    </w:p>
    <w:p w14:paraId="6CA02BD8" w14:textId="51B24AA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w:t>
      </w:r>
      <w:r w:rsidR="003C6890">
        <w:rPr>
          <w:rFonts w:ascii="Times New Roman" w:hAnsi="Times New Roman"/>
          <w:sz w:val="28"/>
          <w:szCs w:val="28"/>
          <w:lang w:val="uk-UA"/>
        </w:rPr>
        <w:t>,</w:t>
      </w:r>
      <w:r>
        <w:rPr>
          <w:rFonts w:ascii="Times New Roman" w:hAnsi="Times New Roman"/>
          <w:sz w:val="28"/>
          <w:szCs w:val="28"/>
          <w:lang w:val="uk-UA"/>
        </w:rPr>
        <w:t xml:space="preserve"> зазначеними у </w:t>
      </w:r>
      <w:r w:rsidR="00543A7F">
        <w:rPr>
          <w:rFonts w:ascii="Times New Roman" w:hAnsi="Times New Roman"/>
          <w:sz w:val="28"/>
          <w:szCs w:val="28"/>
          <w:lang w:val="uk-UA"/>
        </w:rPr>
        <w:t>д</w:t>
      </w:r>
      <w:r>
        <w:rPr>
          <w:rFonts w:ascii="Times New Roman" w:hAnsi="Times New Roman"/>
          <w:sz w:val="28"/>
          <w:szCs w:val="28"/>
          <w:lang w:val="uk-UA"/>
        </w:rPr>
        <w:t>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інвалідністю, що зазначені в умовах проведення конкурсу та інформує про це організатора перевезень.</w:t>
      </w:r>
    </w:p>
    <w:p w14:paraId="57BEF5B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3E5CE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3240BC62" w14:textId="28AD58E0"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2.2.10. До початку здійснення регулярних перевезень на постійному маршруті ознайомлює водіїв з </w:t>
      </w:r>
      <w:r w:rsidRPr="00D43E25">
        <w:rPr>
          <w:rFonts w:ascii="Times New Roman" w:hAnsi="Times New Roman"/>
          <w:sz w:val="28"/>
          <w:szCs w:val="28"/>
          <w:lang w:val="uk-UA"/>
        </w:rPr>
        <w:t>Правилами користування міським пасажирським транспортом</w:t>
      </w:r>
      <w:r w:rsidR="00D43E25" w:rsidRPr="00D43E25">
        <w:rPr>
          <w:rFonts w:ascii="Times New Roman" w:hAnsi="Times New Roman"/>
          <w:sz w:val="28"/>
          <w:szCs w:val="28"/>
          <w:lang w:val="uk-UA"/>
        </w:rPr>
        <w:t xml:space="preserve"> (тролейбусом, автобусом)</w:t>
      </w:r>
      <w:r w:rsidRPr="00D43E25">
        <w:rPr>
          <w:rFonts w:ascii="Times New Roman" w:hAnsi="Times New Roman"/>
          <w:sz w:val="28"/>
          <w:szCs w:val="28"/>
          <w:lang w:val="uk-UA"/>
        </w:rPr>
        <w:t xml:space="preserve"> </w:t>
      </w:r>
      <w:r w:rsidR="00D43E25" w:rsidRPr="00D43E25">
        <w:rPr>
          <w:rFonts w:ascii="Times New Roman" w:hAnsi="Times New Roman"/>
          <w:sz w:val="28"/>
          <w:szCs w:val="28"/>
          <w:lang w:val="uk-UA"/>
        </w:rPr>
        <w:t>у Луцькій міській територіальній громаді</w:t>
      </w:r>
      <w:r w:rsidRPr="00D43E25">
        <w:rPr>
          <w:rFonts w:ascii="Times New Roman" w:hAnsi="Times New Roman"/>
          <w:sz w:val="28"/>
          <w:szCs w:val="28"/>
          <w:lang w:val="uk-UA"/>
        </w:rPr>
        <w:t xml:space="preserve">, Положенням </w:t>
      </w:r>
      <w:r>
        <w:rPr>
          <w:rFonts w:ascii="Times New Roman" w:hAnsi="Times New Roman"/>
          <w:sz w:val="28"/>
          <w:szCs w:val="28"/>
          <w:lang w:val="uk-UA"/>
        </w:rPr>
        <w:t>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7887C45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0B84BF3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7EA840A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w:t>
      </w:r>
      <w:bookmarkStart w:id="0" w:name="_GoBack"/>
      <w:bookmarkEnd w:id="0"/>
      <w:r>
        <w:rPr>
          <w:rFonts w:ascii="Times New Roman" w:hAnsi="Times New Roman"/>
          <w:sz w:val="28"/>
          <w:szCs w:val="28"/>
          <w:lang w:val="uk-UA"/>
        </w:rPr>
        <w:t>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17C600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2070AC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0334541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098B0F9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543A7F">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543A7F">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36E1B26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24.07.2024 № 379-1.</w:t>
      </w:r>
    </w:p>
    <w:p w14:paraId="0B86F4A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5363846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2BDB3A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1470C2A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44E88D1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879479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4FBCCB24"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18CA090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19C85EE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36EDA134" w14:textId="77777777" w:rsidR="00F47DFD" w:rsidRDefault="00CB6899">
      <w:pPr>
        <w:pStyle w:val="ab"/>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554E273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3242AB2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w:t>
      </w:r>
      <w:r w:rsidR="00496586">
        <w:rPr>
          <w:rFonts w:ascii="Times New Roman" w:hAnsi="Times New Roman"/>
          <w:sz w:val="28"/>
          <w:szCs w:val="28"/>
          <w:lang w:val="uk-UA"/>
        </w:rPr>
        <w:t>д</w:t>
      </w:r>
      <w:r>
        <w:rPr>
          <w:rFonts w:ascii="Times New Roman" w:hAnsi="Times New Roman"/>
          <w:sz w:val="28"/>
          <w:szCs w:val="28"/>
          <w:lang w:val="uk-UA"/>
        </w:rPr>
        <w:t xml:space="preserve">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w:t>
      </w:r>
      <w:r w:rsidR="00496586">
        <w:rPr>
          <w:rFonts w:ascii="Times New Roman" w:hAnsi="Times New Roman"/>
          <w:sz w:val="28"/>
          <w:szCs w:val="28"/>
          <w:lang w:val="uk-UA"/>
        </w:rPr>
        <w:t>д</w:t>
      </w:r>
      <w:r>
        <w:rPr>
          <w:rFonts w:ascii="Times New Roman" w:hAnsi="Times New Roman"/>
          <w:sz w:val="28"/>
          <w:szCs w:val="28"/>
          <w:lang w:val="uk-UA"/>
        </w:rPr>
        <w:t>оговору.</w:t>
      </w:r>
    </w:p>
    <w:p w14:paraId="42AD49B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0CF1DB0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w:t>
      </w:r>
      <w:r w:rsidR="00496586">
        <w:rPr>
          <w:rFonts w:ascii="Times New Roman" w:hAnsi="Times New Roman"/>
          <w:sz w:val="28"/>
          <w:szCs w:val="28"/>
          <w:lang w:val="uk-UA"/>
        </w:rPr>
        <w:t>д</w:t>
      </w:r>
      <w:r>
        <w:rPr>
          <w:rFonts w:ascii="Times New Roman" w:hAnsi="Times New Roman"/>
          <w:sz w:val="28"/>
          <w:szCs w:val="28"/>
          <w:lang w:val="uk-UA"/>
        </w:rPr>
        <w:t>оговором.</w:t>
      </w:r>
    </w:p>
    <w:p w14:paraId="356D7F4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4B9974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З _______ до _________.</w:t>
      </w:r>
    </w:p>
    <w:p w14:paraId="1EEE0EC9" w14:textId="77777777" w:rsidR="00F47DFD" w:rsidRDefault="00F47DFD">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1"/>
        <w:gridCol w:w="4535"/>
      </w:tblGrid>
      <w:tr w:rsidR="00F47DFD" w14:paraId="3A61C86C" w14:textId="77777777">
        <w:trPr>
          <w:trHeight w:val="2184"/>
        </w:trPr>
        <w:tc>
          <w:tcPr>
            <w:tcW w:w="4820" w:type="dxa"/>
            <w:shd w:val="clear" w:color="auto" w:fill="auto"/>
          </w:tcPr>
          <w:p w14:paraId="2DB9F622" w14:textId="77777777" w:rsidR="00F47DFD" w:rsidRDefault="00F47DFD">
            <w:pPr>
              <w:pStyle w:val="ab"/>
              <w:ind w:firstLine="737"/>
              <w:jc w:val="both"/>
              <w:rPr>
                <w:rFonts w:ascii="Times New Roman" w:hAnsi="Times New Roman"/>
                <w:sz w:val="28"/>
                <w:szCs w:val="28"/>
                <w:lang w:val="uk-UA"/>
              </w:rPr>
            </w:pPr>
          </w:p>
          <w:p w14:paraId="52244A45"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Організатор:</w:t>
            </w:r>
          </w:p>
          <w:p w14:paraId="7BF5B7C7" w14:textId="77777777" w:rsidR="00D43E25"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Викон</w:t>
            </w:r>
            <w:r w:rsidR="00D43E25" w:rsidRPr="00D43E25">
              <w:rPr>
                <w:rFonts w:ascii="Times New Roman" w:hAnsi="Times New Roman"/>
                <w:sz w:val="28"/>
                <w:szCs w:val="28"/>
                <w:lang w:val="uk-UA"/>
              </w:rPr>
              <w:t xml:space="preserve">авчий </w:t>
            </w:r>
            <w:r w:rsidRPr="00D43E25">
              <w:rPr>
                <w:rFonts w:ascii="Times New Roman" w:hAnsi="Times New Roman"/>
                <w:sz w:val="28"/>
                <w:szCs w:val="28"/>
                <w:lang w:val="uk-UA"/>
              </w:rPr>
              <w:t>ком</w:t>
            </w:r>
            <w:r w:rsidR="00D43E25" w:rsidRPr="00D43E25">
              <w:rPr>
                <w:rFonts w:ascii="Times New Roman" w:hAnsi="Times New Roman"/>
                <w:sz w:val="28"/>
                <w:szCs w:val="28"/>
                <w:lang w:val="uk-UA"/>
              </w:rPr>
              <w:t>ітет</w:t>
            </w:r>
            <w:r w:rsidRPr="00D43E25">
              <w:rPr>
                <w:rFonts w:ascii="Times New Roman" w:hAnsi="Times New Roman"/>
                <w:sz w:val="28"/>
                <w:szCs w:val="28"/>
                <w:lang w:val="uk-UA"/>
              </w:rPr>
              <w:t xml:space="preserve"> Луцької</w:t>
            </w:r>
          </w:p>
          <w:p w14:paraId="554223B0" w14:textId="1C98499A" w:rsidR="00F47DFD"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міської ради</w:t>
            </w:r>
          </w:p>
          <w:p w14:paraId="656002FB"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43025,</w:t>
            </w:r>
          </w:p>
          <w:p w14:paraId="2F5F548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м. Луцьк,</w:t>
            </w:r>
          </w:p>
          <w:p w14:paraId="773B078C"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5" w:type="dxa"/>
            <w:shd w:val="clear" w:color="auto" w:fill="auto"/>
          </w:tcPr>
          <w:p w14:paraId="2E9D88C3" w14:textId="77777777" w:rsidR="00F47DFD" w:rsidRDefault="00F47DFD">
            <w:pPr>
              <w:pStyle w:val="ab"/>
              <w:rPr>
                <w:rFonts w:ascii="Times New Roman" w:hAnsi="Times New Roman"/>
                <w:sz w:val="28"/>
                <w:szCs w:val="28"/>
                <w:lang w:val="uk-UA"/>
              </w:rPr>
            </w:pPr>
          </w:p>
          <w:p w14:paraId="6C9460E7"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Перевізник:</w:t>
            </w:r>
          </w:p>
          <w:p w14:paraId="13566360" w14:textId="77777777" w:rsidR="00F47DFD" w:rsidRDefault="00F47DFD">
            <w:pPr>
              <w:pStyle w:val="ab"/>
              <w:rPr>
                <w:rFonts w:ascii="Times New Roman" w:hAnsi="Times New Roman"/>
                <w:sz w:val="28"/>
                <w:szCs w:val="28"/>
                <w:lang w:val="uk-UA"/>
              </w:rPr>
            </w:pPr>
          </w:p>
          <w:p w14:paraId="742F0B40" w14:textId="77777777" w:rsidR="00F47DFD" w:rsidRDefault="00F47DFD">
            <w:pPr>
              <w:pStyle w:val="ab"/>
              <w:rPr>
                <w:rFonts w:ascii="Times New Roman" w:hAnsi="Times New Roman"/>
                <w:sz w:val="28"/>
                <w:szCs w:val="28"/>
                <w:lang w:val="uk-UA"/>
              </w:rPr>
            </w:pPr>
          </w:p>
          <w:p w14:paraId="4BCF8AFD" w14:textId="77777777" w:rsidR="00F47DFD" w:rsidRDefault="00F47DFD">
            <w:pPr>
              <w:pStyle w:val="ab"/>
              <w:rPr>
                <w:rFonts w:ascii="Times New Roman" w:hAnsi="Times New Roman"/>
                <w:sz w:val="28"/>
                <w:szCs w:val="28"/>
                <w:lang w:val="uk-UA"/>
              </w:rPr>
            </w:pPr>
          </w:p>
          <w:p w14:paraId="7413E5BF"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“____”_______________ 202__ р.</w:t>
            </w:r>
          </w:p>
        </w:tc>
      </w:tr>
    </w:tbl>
    <w:p w14:paraId="5452B0C6" w14:textId="77777777" w:rsidR="00F47DFD" w:rsidRDefault="00F47DFD">
      <w:pPr>
        <w:pStyle w:val="ab"/>
        <w:jc w:val="both"/>
        <w:rPr>
          <w:lang w:val="uk-UA"/>
        </w:rPr>
      </w:pPr>
    </w:p>
    <w:p w14:paraId="03547818" w14:textId="77777777" w:rsidR="00F47DFD" w:rsidRDefault="00F47DFD">
      <w:pPr>
        <w:pStyle w:val="ab"/>
        <w:rPr>
          <w:lang w:val="uk-UA"/>
        </w:rPr>
      </w:pPr>
    </w:p>
    <w:p w14:paraId="5A8FF43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5F994829"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16723DBD" w14:textId="77777777" w:rsidR="00F47DFD" w:rsidRDefault="00F47DFD">
      <w:pPr>
        <w:pStyle w:val="ab"/>
        <w:rPr>
          <w:rFonts w:ascii="Times New Roman" w:hAnsi="Times New Roman"/>
          <w:sz w:val="28"/>
          <w:szCs w:val="28"/>
          <w:lang w:val="uk-UA"/>
        </w:rPr>
      </w:pPr>
    </w:p>
    <w:p w14:paraId="37B74444" w14:textId="77777777" w:rsidR="00F47DFD" w:rsidRDefault="00CB6899">
      <w:pPr>
        <w:pStyle w:val="ab"/>
        <w:rPr>
          <w:sz w:val="24"/>
          <w:szCs w:val="24"/>
          <w:lang w:val="uk-UA"/>
        </w:rPr>
      </w:pPr>
      <w:proofErr w:type="spellStart"/>
      <w:r>
        <w:rPr>
          <w:rFonts w:ascii="Times New Roman" w:hAnsi="Times New Roman"/>
          <w:sz w:val="24"/>
          <w:szCs w:val="24"/>
          <w:lang w:val="uk-UA"/>
        </w:rPr>
        <w:t>Главічка</w:t>
      </w:r>
      <w:proofErr w:type="spellEnd"/>
      <w:r>
        <w:rPr>
          <w:rFonts w:ascii="Times New Roman" w:hAnsi="Times New Roman"/>
          <w:sz w:val="24"/>
          <w:szCs w:val="24"/>
          <w:lang w:val="uk-UA"/>
        </w:rPr>
        <w:t xml:space="preserve"> 777 986</w:t>
      </w:r>
    </w:p>
    <w:p w14:paraId="0CC2BEEC" w14:textId="77777777" w:rsidR="00F47DFD" w:rsidRDefault="00F47DFD">
      <w:pPr>
        <w:pStyle w:val="ab"/>
        <w:rPr>
          <w:sz w:val="24"/>
          <w:szCs w:val="24"/>
          <w:lang w:val="uk-UA"/>
        </w:rPr>
      </w:pPr>
    </w:p>
    <w:sectPr w:rsidR="00F47DFD">
      <w:headerReference w:type="default" r:id="rId6"/>
      <w:pgSz w:w="11906" w:h="16838"/>
      <w:pgMar w:top="62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5560C" w14:textId="77777777" w:rsidR="00243E74" w:rsidRDefault="00243E74">
      <w:r>
        <w:separator/>
      </w:r>
    </w:p>
  </w:endnote>
  <w:endnote w:type="continuationSeparator" w:id="0">
    <w:p w14:paraId="394F442E" w14:textId="77777777" w:rsidR="00243E74" w:rsidRDefault="0024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0C6D2" w14:textId="77777777" w:rsidR="00243E74" w:rsidRDefault="00243E74">
      <w:r>
        <w:separator/>
      </w:r>
    </w:p>
  </w:footnote>
  <w:footnote w:type="continuationSeparator" w:id="0">
    <w:p w14:paraId="0487CCB8" w14:textId="77777777" w:rsidR="00243E74" w:rsidRDefault="00243E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318293"/>
      <w:docPartObj>
        <w:docPartGallery w:val="Page Numbers (Top of Page)"/>
        <w:docPartUnique/>
      </w:docPartObj>
    </w:sdtPr>
    <w:sdtEndPr/>
    <w:sdtContent>
      <w:p w14:paraId="36EA1FE1" w14:textId="75320C87" w:rsidR="00F47DFD" w:rsidRDefault="00CB6899">
        <w:pPr>
          <w:pStyle w:val="a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3C6890">
          <w:rPr>
            <w:rFonts w:ascii="Times New Roman" w:hAnsi="Times New Roman" w:cs="Times New Roman"/>
            <w:noProof/>
          </w:rPr>
          <w:t>5</w:t>
        </w:r>
        <w:r>
          <w:rPr>
            <w:rFonts w:ascii="Times New Roman" w:hAnsi="Times New Roman" w:cs="Times New Roman"/>
          </w:rPr>
          <w:fldChar w:fldCharType="end"/>
        </w:r>
      </w:p>
    </w:sdtContent>
  </w:sdt>
  <w:p w14:paraId="4ED5D507" w14:textId="77777777" w:rsidR="00F47DFD" w:rsidRDefault="00CB6899">
    <w:pPr>
      <w:pStyle w:val="ae"/>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7C5A42A8" w14:textId="77777777" w:rsidR="00F47DFD" w:rsidRDefault="00F47DFD">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FD"/>
    <w:rsid w:val="00243E74"/>
    <w:rsid w:val="003C6890"/>
    <w:rsid w:val="00496586"/>
    <w:rsid w:val="00543A7F"/>
    <w:rsid w:val="007174D3"/>
    <w:rsid w:val="00837061"/>
    <w:rsid w:val="00B84AB1"/>
    <w:rsid w:val="00CB6899"/>
    <w:rsid w:val="00D43E25"/>
    <w:rsid w:val="00E05D8A"/>
    <w:rsid w:val="00EA5AAE"/>
    <w:rsid w:val="00EC4275"/>
    <w:rsid w:val="00F47D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6D5A"/>
  <w15:docId w15:val="{E9C5D157-C11B-4BE4-BB60-01C3B47F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uiPriority w:val="99"/>
    <w:unhideWhenUsed/>
    <w:rsid w:val="00B5353D"/>
    <w:pPr>
      <w:tabs>
        <w:tab w:val="center" w:pos="4819"/>
        <w:tab w:val="right" w:pos="9639"/>
      </w:tabs>
    </w:pPr>
    <w:rPr>
      <w:rFonts w:cs="Mangal"/>
      <w:szCs w:val="21"/>
    </w:rPr>
  </w:style>
  <w:style w:type="paragraph" w:styleId="af">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8138</Words>
  <Characters>4639</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Пользователь Windows</cp:lastModifiedBy>
  <cp:revision>15</cp:revision>
  <cp:lastPrinted>2021-12-09T14:18:00Z</cp:lastPrinted>
  <dcterms:created xsi:type="dcterms:W3CDTF">2022-08-26T11:57:00Z</dcterms:created>
  <dcterms:modified xsi:type="dcterms:W3CDTF">2025-10-09T05:44:00Z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